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ab69" w14:textId="bcca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елді мекендерінің атауларын өзгерту туралы</w:t>
      </w:r>
    </w:p>
    <w:p>
      <w:pPr>
        <w:spacing w:after="0"/>
        <w:ind w:left="0"/>
        <w:jc w:val="both"/>
      </w:pPr>
      <w:r>
        <w:rPr>
          <w:rFonts w:ascii="Times New Roman"/>
          <w:b w:val="false"/>
          <w:i w:val="false"/>
          <w:color w:val="000000"/>
          <w:sz w:val="28"/>
        </w:rPr>
        <w:t>Солтүстік Қазақстан облысы әкімдігінің және Солтүстік Қазақстан облыстық мәслихатының 2006 жылғы 21 желтоқсандағы N 312 бірлескен шешімі мен қаулысы. Солтүстік Қазақстан облысының Әділет Департаменті 2007 жылғы 17 қаңтарда N 1635 тіркелді</w:t>
      </w:r>
    </w:p>
    <w:p>
      <w:pPr>
        <w:spacing w:after="0"/>
        <w:ind w:left="0"/>
        <w:jc w:val="both"/>
      </w:pPr>
      <w:r>
        <w:rPr>
          <w:rFonts w:ascii="Times New Roman"/>
          <w:b w:val="false"/>
          <w:i w:val="false"/>
          <w:color w:val="ff0000"/>
          <w:sz w:val="28"/>
        </w:rPr>
        <w:t xml:space="preserve">
      Ескерту. Барлық мәтін бойынша "селолық", "селосы" деген сөздер "ауылдық", "ауылы" деген сөздермен ауыстырылды - бірлескен Солтүстік Қазақстан облысы әкімдігінің 14.06.2017 </w:t>
      </w:r>
      <w:r>
        <w:rPr>
          <w:rFonts w:ascii="Times New Roman"/>
          <w:b w:val="false"/>
          <w:i w:val="false"/>
          <w:color w:val="ff0000"/>
          <w:sz w:val="28"/>
        </w:rPr>
        <w:t>№ 242</w:t>
      </w:r>
      <w:r>
        <w:rPr>
          <w:rFonts w:ascii="Times New Roman"/>
          <w:b w:val="false"/>
          <w:i w:val="false"/>
          <w:color w:val="ff0000"/>
          <w:sz w:val="28"/>
        </w:rPr>
        <w:t xml:space="preserve"> қаулысымен және Солтүстік Қазақстан облыстық мәслихатының 14.06.2017 № 14/5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аудандық мәслихаттар мен Ғабит Мүсрепов атындағы және Уәлиханов аудандары әкiмдерінің ұсынысы бойынша тиісті аумақ тұрғындарының пікірлерін есепке алып Солтүстік Қазақстан облысы әкімдігі </w:t>
      </w:r>
      <w:r>
        <w:rPr>
          <w:rFonts w:ascii="Times New Roman"/>
          <w:b/>
          <w:i w:val="false"/>
          <w:color w:val="000000"/>
          <w:sz w:val="28"/>
        </w:rPr>
        <w:t xml:space="preserve">ҚАУЛЫ ЕТТІ </w:t>
      </w:r>
      <w:r>
        <w:rPr>
          <w:rFonts w:ascii="Times New Roman"/>
          <w:b w:val="false"/>
          <w:i w:val="false"/>
          <w:color w:val="000000"/>
          <w:sz w:val="28"/>
        </w:rPr>
        <w:t xml:space="preserve">және Солтүстік Қазақстан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қазақ тіліндегі мәтіні өзгермейді - бірлескен Солтүстік Қазақстан облысы әкімдігінің 14.06.2017 </w:t>
      </w:r>
      <w:r>
        <w:rPr>
          <w:rFonts w:ascii="Times New Roman"/>
          <w:b w:val="false"/>
          <w:i w:val="false"/>
          <w:color w:val="ff0000"/>
          <w:sz w:val="28"/>
        </w:rPr>
        <w:t>№ 242</w:t>
      </w:r>
      <w:r>
        <w:rPr>
          <w:rFonts w:ascii="Times New Roman"/>
          <w:b w:val="false"/>
          <w:i w:val="false"/>
          <w:color w:val="ff0000"/>
          <w:sz w:val="28"/>
        </w:rPr>
        <w:t xml:space="preserve"> қаулысымен және Солтүстік Қазақстан облыстық мәслихатының 14.06.2017 № 14/5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Солтүстiк Қазақстан облысы Ғабит Мүсрепов атындағы аудан Нежинск ауылдық округінің Западное ауылы Тоқсан би ауылы болып және Солтүстiк Қазақстан облысы Уәлиханов ауданы Амангелді ауылдық округiнiң Озерное ауылы Тілеусай ауылы болып қайта аталсын. </w:t>
      </w:r>
    </w:p>
    <w:bookmarkEnd w:id="1"/>
    <w:bookmarkStart w:name="z3" w:id="2"/>
    <w:p>
      <w:pPr>
        <w:spacing w:after="0"/>
        <w:ind w:left="0"/>
        <w:jc w:val="both"/>
      </w:pPr>
      <w:r>
        <w:rPr>
          <w:rFonts w:ascii="Times New Roman"/>
          <w:b w:val="false"/>
          <w:i w:val="false"/>
          <w:color w:val="000000"/>
          <w:sz w:val="28"/>
        </w:rPr>
        <w:t xml:space="preserve">
      2. Осы шешім оның алғаш ресми жарияланғаннан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Мансұров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ХХVІI</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Чепурко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