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1880b" w14:textId="d218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азаматтарына берілетін жеке меншікте болуы мүмкін жер учаскелерінің шекті (максималды) көлемі туралы</w:t>
      </w:r>
    </w:p>
    <w:p>
      <w:pPr>
        <w:spacing w:after="0"/>
        <w:ind w:left="0"/>
        <w:jc w:val="both"/>
      </w:pPr>
      <w:r>
        <w:rPr>
          <w:rFonts w:ascii="Times New Roman"/>
          <w:b w:val="false"/>
          <w:i w:val="false"/>
          <w:color w:val="000000"/>
          <w:sz w:val="28"/>
        </w:rPr>
        <w:t>Қостанай облысы мәслихатының мен Қостанай облысы әкімдігінің 2006 жылғы 15 қыркүйектегі N 347/5бр шешімі. Қостанай облысы Әділет департаментінде 2006 жылғы 15 қыркүйектегі N 3554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End w:id="0"/>
    <w:p>
      <w:pPr>
        <w:spacing w:after="0"/>
        <w:ind w:left="0"/>
        <w:jc w:val="both"/>
      </w:pPr>
      <w:r>
        <w:rPr>
          <w:rFonts w:ascii="Times New Roman"/>
          <w:b w:val="false"/>
          <w:i w:val="false"/>
          <w:color w:val="ff0000"/>
          <w:sz w:val="28"/>
        </w:rPr>
        <w:t xml:space="preserve">      Ескерту. Тақырыбы жаңа редакцияда - Қостанай облысы әкімдігінің 14.03.2014 </w:t>
      </w:r>
      <w:r>
        <w:rPr>
          <w:rFonts w:ascii="Times New Roman"/>
          <w:b w:val="false"/>
          <w:i w:val="false"/>
          <w:color w:val="ff0000"/>
          <w:sz w:val="28"/>
        </w:rPr>
        <w:t>№ 3</w:t>
      </w:r>
      <w:r>
        <w:rPr>
          <w:rFonts w:ascii="Times New Roman"/>
          <w:b w:val="false"/>
          <w:i w:val="false"/>
          <w:color w:val="ff0000"/>
          <w:sz w:val="28"/>
        </w:rPr>
        <w:t xml:space="preserve"> қаулысымен және Қостанай облысы мәслихатының 14.03.2014 </w:t>
      </w:r>
      <w:r>
        <w:rPr>
          <w:rFonts w:ascii="Times New Roman"/>
          <w:b w:val="false"/>
          <w:i w:val="false"/>
          <w:color w:val="ff0000"/>
          <w:sz w:val="28"/>
        </w:rPr>
        <w:t>№ 261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13) тармақшасына</w:t>
      </w:r>
      <w:r>
        <w:rPr>
          <w:rFonts w:ascii="Times New Roman"/>
          <w:b w:val="false"/>
          <w:i w:val="false"/>
          <w:color w:val="000000"/>
          <w:sz w:val="28"/>
        </w:rPr>
        <w:t>, 27-бабы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2003 жылғы 20 маусымдағы Қазақстан Республикасы Жер кодексінің 50-бабының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 xml:space="preserve">ҚАУЛЫ ЕТЕДІ </w:t>
      </w:r>
      <w:r>
        <w:rPr>
          <w:rFonts w:ascii="Times New Roman"/>
          <w:b w:val="false"/>
          <w:i w:val="false"/>
          <w:color w:val="000000"/>
          <w:sz w:val="28"/>
        </w:rPr>
        <w:t xml:space="preserve">және Қостанай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Қостанай облысы әкімдігінің 14.03.2014 </w:t>
      </w:r>
      <w:r>
        <w:rPr>
          <w:rFonts w:ascii="Times New Roman"/>
          <w:b w:val="false"/>
          <w:i w:val="false"/>
          <w:color w:val="000000"/>
          <w:sz w:val="28"/>
        </w:rPr>
        <w:t>№ 3</w:t>
      </w:r>
      <w:r>
        <w:rPr>
          <w:rFonts w:ascii="Times New Roman"/>
          <w:b w:val="false"/>
          <w:i w:val="false"/>
          <w:color w:val="000000"/>
          <w:sz w:val="28"/>
        </w:rPr>
        <w:t> </w:t>
      </w:r>
      <w:r>
        <w:rPr>
          <w:rFonts w:ascii="Times New Roman"/>
          <w:b w:val="false"/>
          <w:i w:val="false"/>
          <w:color w:val="ff0000"/>
          <w:sz w:val="28"/>
        </w:rPr>
        <w:t xml:space="preserve">қаулысымен және Қостанай облысы мәслихатының 14.03.2014 </w:t>
      </w:r>
      <w:r>
        <w:rPr>
          <w:rFonts w:ascii="Times New Roman"/>
          <w:b w:val="false"/>
          <w:i w:val="false"/>
          <w:color w:val="000000"/>
          <w:sz w:val="28"/>
        </w:rPr>
        <w:t>№ 261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1"/>
    <w:p>
      <w:pPr>
        <w:spacing w:after="0"/>
        <w:ind w:left="0"/>
        <w:jc w:val="both"/>
      </w:pPr>
      <w:r>
        <w:rPr>
          <w:rFonts w:ascii="Times New Roman"/>
          <w:b w:val="false"/>
          <w:i w:val="false"/>
          <w:color w:val="000000"/>
          <w:sz w:val="28"/>
        </w:rPr>
        <w:t>
     1. Жеке меншікте болуы мүмкін Қазақстан Республикасының азаматтарына берілетін, жер учаскелерінің шекті (максималды) көлемдері белгіленсін.</w:t>
      </w:r>
    </w:p>
    <w:bookmarkEnd w:id="1"/>
    <w:bookmarkStart w:name="z3" w:id="2"/>
    <w:p>
      <w:pPr>
        <w:spacing w:after="0"/>
        <w:ind w:left="0"/>
        <w:jc w:val="both"/>
      </w:pPr>
      <w:r>
        <w:rPr>
          <w:rFonts w:ascii="Times New Roman"/>
          <w:b w:val="false"/>
          <w:i w:val="false"/>
          <w:color w:val="000000"/>
          <w:sz w:val="28"/>
        </w:rPr>
        <w:t>
     1) Жеке қосалқы шаруашылық жүргізу үшін (үй жанындағы және танаптық үлестерді қоса отырып) ауылды жерлерде суарылмайтындарда - 0,50 гектар (оның ішінде - 0,25 гектар тегін) және 0,30 гектарға дейін суарылатын жерлерде (оның ішінде 0,15 гектар тегін);</w:t>
      </w:r>
    </w:p>
    <w:bookmarkEnd w:id="2"/>
    <w:bookmarkStart w:name="z4" w:id="3"/>
    <w:p>
      <w:pPr>
        <w:spacing w:after="0"/>
        <w:ind w:left="0"/>
        <w:jc w:val="both"/>
      </w:pPr>
      <w:r>
        <w:rPr>
          <w:rFonts w:ascii="Times New Roman"/>
          <w:b w:val="false"/>
          <w:i w:val="false"/>
          <w:color w:val="000000"/>
          <w:sz w:val="28"/>
        </w:rPr>
        <w:t>
     2) жеке тұрғылықты құрылыс үшін - 20 гектар (оның ішінде 0,10 гектар тегін)</w:t>
      </w:r>
    </w:p>
    <w:bookmarkEnd w:id="3"/>
    <w:bookmarkStart w:name="z5" w:id="4"/>
    <w:p>
      <w:pPr>
        <w:spacing w:after="0"/>
        <w:ind w:left="0"/>
        <w:jc w:val="both"/>
      </w:pPr>
      <w:r>
        <w:rPr>
          <w:rFonts w:ascii="Times New Roman"/>
          <w:b w:val="false"/>
          <w:i w:val="false"/>
          <w:color w:val="000000"/>
          <w:sz w:val="28"/>
        </w:rPr>
        <w:t>
     3) бау-бақша жүргізу үшін, сонымен қатар саяжай құрылысы үшін - 0,24 гектар (оның ішінде 0,12 гектар тегін).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Қостанай облысы мәслихатының және Қостанай облысы әкімдігінің 2012.09.25 </w:t>
      </w:r>
      <w:r>
        <w:rPr>
          <w:rFonts w:ascii="Times New Roman"/>
          <w:b w:val="false"/>
          <w:i w:val="false"/>
          <w:color w:val="000000"/>
          <w:sz w:val="28"/>
        </w:rPr>
        <w:t>№ 77/4 бр</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бірлескен шешімімен мен қаулысымен.</w:t>
      </w:r>
    </w:p>
    <w:bookmarkEnd w:id="4"/>
    <w:bookmarkStart w:name="z6" w:id="5"/>
    <w:p>
      <w:pPr>
        <w:spacing w:after="0"/>
        <w:ind w:left="0"/>
        <w:jc w:val="both"/>
      </w:pPr>
      <w:r>
        <w:rPr>
          <w:rFonts w:ascii="Times New Roman"/>
          <w:b w:val="false"/>
          <w:i w:val="false"/>
          <w:color w:val="000000"/>
          <w:sz w:val="28"/>
        </w:rPr>
        <w:t>
     2. Қостанай облыстық мәслихатының және Қостанай облысы әкімдігінің "Азаматтардың жеке меншігіндегі және тауарлы ауыл шаруашылық өндірісін жүргізу үшін ұзақ мерзімді жер пайдалануда болуы мүмкін жер учаскелерінің шекті (ең үлкен) мөлшері туралы" 2002 жылғы 15 наурыздағы N 201-3 С шешімінің күші жойылды деп саналсын (нормативтік құқықтық актілерінің мемлекеттік тіркеу тізілімдегі нөмірі 1420).</w:t>
      </w:r>
    </w:p>
    <w:bookmarkEnd w:id="5"/>
    <w:bookmarkStart w:name="z7" w:id="6"/>
    <w:p>
      <w:pPr>
        <w:spacing w:after="0"/>
        <w:ind w:left="0"/>
        <w:jc w:val="both"/>
      </w:pPr>
      <w:r>
        <w:rPr>
          <w:rFonts w:ascii="Times New Roman"/>
          <w:b w:val="false"/>
          <w:i w:val="false"/>
          <w:color w:val="000000"/>
          <w:sz w:val="28"/>
        </w:rPr>
        <w:t>
     3. Бірлескен шешім мен қаулы Қазақстан Республикасының заңнамасына сәйкес қолданысқа енеді.</w:t>
      </w:r>
    </w:p>
    <w:bookmarkEnd w:id="6"/>
    <w:p>
      <w:pPr>
        <w:spacing w:after="0"/>
        <w:ind w:left="0"/>
        <w:jc w:val="both"/>
      </w:pPr>
      <w:r>
        <w:rPr>
          <w:rFonts w:ascii="Times New Roman"/>
          <w:b w:val="false"/>
          <w:i/>
          <w:color w:val="000000"/>
          <w:sz w:val="28"/>
        </w:rPr>
        <w:t>      Кезектен тыс сессия төрағасы</w:t>
      </w:r>
    </w:p>
    <w:p>
      <w:pPr>
        <w:spacing w:after="0"/>
        <w:ind w:left="0"/>
        <w:jc w:val="both"/>
      </w:pPr>
      <w:r>
        <w:rPr>
          <w:rFonts w:ascii="Times New Roman"/>
          <w:b w:val="false"/>
          <w:i/>
          <w:color w:val="000000"/>
          <w:sz w:val="28"/>
        </w:rPr>
        <w:t>      Қостанай облысының әкімі</w:t>
      </w:r>
    </w:p>
    <w:p>
      <w:pPr>
        <w:spacing w:after="0"/>
        <w:ind w:left="0"/>
        <w:jc w:val="both"/>
      </w:pPr>
      <w:r>
        <w:rPr>
          <w:rFonts w:ascii="Times New Roman"/>
          <w:b w:val="false"/>
          <w:i/>
          <w:color w:val="000000"/>
          <w:sz w:val="28"/>
        </w:rPr>
        <w:t>      Қостанай облыстық</w:t>
      </w:r>
      <w:r>
        <w:br/>
      </w:r>
      <w:r>
        <w:rPr>
          <w:rFonts w:ascii="Times New Roman"/>
          <w:b w:val="false"/>
          <w:i w:val="false"/>
          <w:color w:val="000000"/>
          <w:sz w:val="28"/>
        </w:rPr>
        <w:t>
</w:t>
      </w:r>
      <w:r>
        <w:rPr>
          <w:rFonts w:ascii="Times New Roman"/>
          <w:b w:val="false"/>
          <w:i/>
          <w:color w:val="000000"/>
          <w:sz w:val="28"/>
        </w:rPr>
        <w:t>      мәслихатының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