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edb3" w14:textId="c8ae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2006 жылғы 8 тамыздағы N 34/335 шешімі. Қарағанды облысы Абай ауданы Әділет басқармасында 2006 жылғы 07 қыркүйекте N 8-9-22 тіркелді. Күші жойылды - Қарағанды облысы Абай ауданының мәслихатының 23 сессиясының 2010 жылғы 17 маусымдағы N 23/278 шешімімен</w:t>
      </w:r>
    </w:p>
    <w:p>
      <w:pPr>
        <w:spacing w:after="0"/>
        <w:ind w:left="0"/>
        <w:jc w:val="both"/>
      </w:pPr>
      <w:r>
        <w:rPr>
          <w:rFonts w:ascii="Times New Roman"/>
          <w:b w:val="false"/>
          <w:i/>
          <w:color w:val="800000"/>
          <w:sz w:val="28"/>
        </w:rPr>
        <w:t xml:space="preserve">      Ескерту. Күші жойылды - Қарағанды облысы Абай ауданының мәслихатының 2010.06.17 N 23/278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Зандарына, Қазақстан Республикасының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еңбек және халықты әлеуметтік қорғау Министірінің 2002 жылғы 13 ақпандағы N 31-П "Атаулы әлеумеметтік көмек алуға үміткер адамның (отбасының) жиынтық табысын белгілеудің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Қарағанды облысы Абай ауданының мәслихатының 2009.09.10 N 16/199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w:t>
      </w:r>
      <w:r>
        <w:rPr>
          <w:rFonts w:ascii="Times New Roman"/>
          <w:b w:val="false"/>
          <w:i w:val="false"/>
          <w:color w:val="000000"/>
          <w:sz w:val="28"/>
        </w:rPr>
        <w:t xml:space="preserve"> 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 Ұсынылып отырған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берудің Қағидалары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он күн өткен соң күшіне енеді.</w:t>
      </w:r>
    </w:p>
    <w:p>
      <w:pPr>
        <w:spacing w:after="0"/>
        <w:ind w:left="0"/>
        <w:jc w:val="both"/>
      </w:pPr>
      <w:r>
        <w:rPr>
          <w:rFonts w:ascii="Times New Roman"/>
          <w:b w:val="false"/>
          <w:i/>
          <w:color w:val="000000"/>
          <w:sz w:val="28"/>
        </w:rPr>
        <w:t>      Сессия төрағасы                            Д. Қожабеков</w:t>
      </w:r>
    </w:p>
    <w:p>
      <w:pPr>
        <w:spacing w:after="0"/>
        <w:ind w:left="0"/>
        <w:jc w:val="both"/>
      </w:pP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ауданының еңбекпен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Ақсанов</w:t>
      </w:r>
    </w:p>
    <w:p>
      <w:pPr>
        <w:spacing w:after="0"/>
        <w:ind w:left="0"/>
        <w:jc w:val="both"/>
      </w:pP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p>
    <w:p>
      <w:pPr>
        <w:spacing w:after="0"/>
        <w:ind w:left="0"/>
        <w:jc w:val="both"/>
      </w:pPr>
      <w:r>
        <w:rPr>
          <w:rFonts w:ascii="Times New Roman"/>
          <w:b w:val="false"/>
          <w:i/>
          <w:color w:val="000000"/>
          <w:sz w:val="28"/>
        </w:rPr>
        <w:t>      "Абай ауданының тұрғын үй</w:t>
      </w:r>
      <w:r>
        <w:br/>
      </w:r>
      <w:r>
        <w:rPr>
          <w:rFonts w:ascii="Times New Roman"/>
          <w:b w:val="false"/>
          <w:i w:val="false"/>
          <w:color w:val="000000"/>
          <w:sz w:val="28"/>
        </w:rPr>
        <w:t>
</w:t>
      </w:r>
      <w:r>
        <w:rPr>
          <w:rFonts w:ascii="Times New Roman"/>
          <w:b w:val="false"/>
          <w:i/>
          <w:color w:val="000000"/>
          <w:sz w:val="28"/>
        </w:rPr>
        <w:t>      коммуналдық шаруашылығы,</w:t>
      </w:r>
      <w:r>
        <w:br/>
      </w:r>
      <w:r>
        <w:rPr>
          <w:rFonts w:ascii="Times New Roman"/>
          <w:b w:val="false"/>
          <w:i w:val="false"/>
          <w:color w:val="000000"/>
          <w:sz w:val="28"/>
        </w:rPr>
        <w:t>
</w:t>
      </w:r>
      <w:r>
        <w:rPr>
          <w:rFonts w:ascii="Times New Roman"/>
          <w:b w:val="false"/>
          <w:i/>
          <w:color w:val="000000"/>
          <w:sz w:val="28"/>
        </w:rPr>
        <w:t>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                          Е. Попова</w:t>
      </w:r>
    </w:p>
    <w:p>
      <w:pPr>
        <w:spacing w:after="0"/>
        <w:ind w:left="0"/>
        <w:jc w:val="both"/>
      </w:pPr>
      <w:r>
        <w:rPr>
          <w:rFonts w:ascii="Times New Roman"/>
          <w:b w:val="false"/>
          <w:i/>
          <w:color w:val="000000"/>
          <w:sz w:val="28"/>
        </w:rPr>
        <w:t>      "Абай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Садық</w:t>
      </w:r>
    </w:p>
    <w:p>
      <w:pPr>
        <w:spacing w:after="0"/>
        <w:ind w:left="0"/>
        <w:jc w:val="both"/>
      </w:pPr>
      <w:r>
        <w:rPr>
          <w:rFonts w:ascii="Times New Roman"/>
          <w:b w:val="false"/>
          <w:i w:val="false"/>
          <w:color w:val="000000"/>
          <w:sz w:val="28"/>
        </w:rPr>
        <w:t>
</w:t>
      </w:r>
      <w:r>
        <w:rPr>
          <w:rFonts w:ascii="Times New Roman"/>
          <w:b w:val="false"/>
          <w:i w:val="false"/>
          <w:color w:val="000000"/>
          <w:sz w:val="28"/>
        </w:rPr>
        <w:t>
Абай аудандық мәслихатының</w:t>
      </w:r>
      <w:r>
        <w:br/>
      </w:r>
      <w:r>
        <w:rPr>
          <w:rFonts w:ascii="Times New Roman"/>
          <w:b w:val="false"/>
          <w:i w:val="false"/>
          <w:color w:val="000000"/>
          <w:sz w:val="28"/>
        </w:rPr>
        <w:t>
2006 жылғы 08 тамызда 34 кезектен</w:t>
      </w:r>
      <w:r>
        <w:br/>
      </w:r>
      <w:r>
        <w:rPr>
          <w:rFonts w:ascii="Times New Roman"/>
          <w:b w:val="false"/>
          <w:i w:val="false"/>
          <w:color w:val="000000"/>
          <w:sz w:val="28"/>
        </w:rPr>
        <w:t>
тыс сессиясының N 34/335 шешімімен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берудің</w:t>
      </w:r>
      <w:r>
        <w:br/>
      </w:r>
      <w:r>
        <w:rPr>
          <w:rFonts w:ascii="Times New Roman"/>
          <w:b w:val="false"/>
          <w:i w:val="false"/>
          <w:color w:val="000000"/>
          <w:sz w:val="28"/>
        </w:rPr>
        <w:t>
</w:t>
      </w:r>
      <w:r>
        <w:rPr>
          <w:rFonts w:ascii="Times New Roman"/>
          <w:b/>
          <w:i w:val="false"/>
          <w:color w:val="000080"/>
          <w:sz w:val="28"/>
        </w:rPr>
        <w:t>Қағидалары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Қағидалар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Еңбек және халықты әлеуметтік қорғау Министрінің 2002 жылғы 13 ақпандағы N 31-П "Атаулы әлеуметтік көмек алуға үмітер адамның (отбасының) жиынтық табысын белгілеудің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аз қамтылған азаматтарға тұрғын үй жәрдемақысын беру тәртібін анықтайды.</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Қарағанды облысы Абай ауданының мәслихатының 2009.09.10 N 16/199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Қағидада мынандай негізгі ұғымдар пайдаланылады:</w:t>
      </w:r>
      <w:r>
        <w:br/>
      </w:r>
      <w:r>
        <w:rPr>
          <w:rFonts w:ascii="Times New Roman"/>
          <w:b w:val="false"/>
          <w:i w:val="false"/>
          <w:color w:val="000000"/>
          <w:sz w:val="28"/>
        </w:rPr>
        <w:t xml:space="preserve">
      1) Тұрғын үй жәрдемақысы - тұрғын үйді ұстауға, коммуналдық қызметті тұтыну, төлем шығындарын қайтару үшін, сондай-ақ </w:t>
      </w:r>
      <w:r>
        <w:rPr>
          <w:rFonts w:ascii="Times New Roman"/>
          <w:b w:val="false"/>
          <w:i w:val="false"/>
          <w:color w:val="000000"/>
          <w:sz w:val="28"/>
        </w:rPr>
        <w:t>қалалық және ауылдық телекоммуникация желілерінің абоненттеріне телефон үшін абоненттік ақы тарифтерінің арттырылулары бойынша тұрғындардың</w:t>
      </w:r>
      <w:r>
        <w:rPr>
          <w:rFonts w:ascii="Times New Roman"/>
          <w:b w:val="false"/>
          <w:i w:val="false"/>
          <w:color w:val="000000"/>
          <w:sz w:val="28"/>
        </w:rPr>
        <w:t xml:space="preserve"> аз қамтылған топтарына берілетін өтемақы;</w:t>
      </w:r>
      <w:r>
        <w:br/>
      </w:r>
      <w:r>
        <w:rPr>
          <w:rFonts w:ascii="Times New Roman"/>
          <w:b w:val="false"/>
          <w:i w:val="false"/>
          <w:color w:val="000000"/>
          <w:sz w:val="28"/>
        </w:rPr>
        <w:t>
      2) отбасы - 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тобы;</w:t>
      </w:r>
      <w:r>
        <w:br/>
      </w:r>
      <w:r>
        <w:rPr>
          <w:rFonts w:ascii="Times New Roman"/>
          <w:b w:val="false"/>
          <w:i w:val="false"/>
          <w:color w:val="000000"/>
          <w:sz w:val="28"/>
        </w:rPr>
        <w:t>
      3) өтініш беруші (жеке тұлға) – жеке өз басының немесе отбасының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4) жиынтық табыс – отбасының ақшалай да, заттай да нысанда алған табысының жалпы сомасы;</w:t>
      </w:r>
      <w:r>
        <w:br/>
      </w:r>
      <w:r>
        <w:rPr>
          <w:rFonts w:ascii="Times New Roman"/>
          <w:b w:val="false"/>
          <w:i w:val="false"/>
          <w:color w:val="000000"/>
          <w:sz w:val="28"/>
        </w:rPr>
        <w:t>
      5) тұрғын үй жәрдемақысын тағайындау жөніндегі уәкілетті орган - қаланың, ауданның жергілікті атқарушы органы – жұмыспен қамту және әлеуметтік бағдарламалар бөлімі (бұдан әрі - уәкілетті орган);</w:t>
      </w:r>
      <w:r>
        <w:br/>
      </w:r>
      <w:r>
        <w:rPr>
          <w:rFonts w:ascii="Times New Roman"/>
          <w:b w:val="false"/>
          <w:i w:val="false"/>
          <w:color w:val="000000"/>
          <w:sz w:val="28"/>
        </w:rPr>
        <w:t>
</w:t>
      </w:r>
      <w:r>
        <w:rPr>
          <w:rFonts w:ascii="Times New Roman"/>
          <w:b w:val="false"/>
          <w:i w:val="false"/>
          <w:color w:val="000000"/>
          <w:sz w:val="28"/>
        </w:rPr>
        <w:t>      6) 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w:t>
      </w:r>
      <w:r>
        <w:rPr>
          <w:rFonts w:ascii="Times New Roman"/>
          <w:b w:val="false"/>
          <w:i w:val="false"/>
          <w:color w:val="000000"/>
          <w:sz w:val="28"/>
        </w:rPr>
        <w:t>      7) аудан тұрғындарына қызмет көрсету орталығы.</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Абай ауданының мәслихатының 2009.09.10 N 16/199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Тұрғын үй жәрдемақылары тұрғылықты мекен-жайда тұрақты тұратын адамдарға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сонымен қатар қалалық телекоммуникация желілерінің абоненттеріне телефон үшін абоненттік ақы тарифтерінің арттырылуына шыққан шығындар мөлшері болса ғана беріледі. Тұрғын үйді ұстауға және тұтынған коммуналдық қызметтер төлеміне шыққан шығындар шегіндегі үлесі 13% мөлшерінде отбасының жиынтық табысымен белгіленеді</w:t>
      </w:r>
      <w:r>
        <w:br/>
      </w:r>
      <w:r>
        <w:rPr>
          <w:rFonts w:ascii="Times New Roman"/>
          <w:b w:val="false"/>
          <w:i w:val="false"/>
          <w:color w:val="000000"/>
          <w:sz w:val="28"/>
        </w:rPr>
        <w:t>
</w:t>
      </w:r>
      <w:r>
        <w:rPr>
          <w:rFonts w:ascii="Times New Roman"/>
          <w:b w:val="false"/>
          <w:i/>
          <w:color w:val="800000"/>
          <w:sz w:val="28"/>
        </w:rPr>
        <w:t xml:space="preserve">      Ескерту. 2 тармаққа өзгерту енгізілді - Қарағанды облысы Абай ауданының мәслихатының 2008.10.07 N 9/105 (2009.01.01 бастап қолданысқа енгізіледі)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жәрдемақысының мөлшерін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w:t>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жалғызбасты азаматтар үшін - 30 шаршы метр; бірақ бір бөлмелі пәтердің ауданынан кіші емес.</w:t>
      </w:r>
      <w:r>
        <w:br/>
      </w:r>
      <w:r>
        <w:rPr>
          <w:rFonts w:ascii="Times New Roman"/>
          <w:b w:val="false"/>
          <w:i w:val="false"/>
          <w:color w:val="000000"/>
          <w:sz w:val="28"/>
        </w:rPr>
        <w:t>
</w:t>
      </w:r>
      <w:r>
        <w:rPr>
          <w:rFonts w:ascii="Times New Roman"/>
          <w:b w:val="false"/>
          <w:i w:val="false"/>
          <w:color w:val="000000"/>
          <w:sz w:val="28"/>
        </w:rPr>
        <w:t>      2) бір адамға тұтынылатын коммуналдық қызметтер мөлшері:</w:t>
      </w:r>
      <w:r>
        <w:br/>
      </w:r>
      <w:r>
        <w:rPr>
          <w:rFonts w:ascii="Times New Roman"/>
          <w:b w:val="false"/>
          <w:i w:val="false"/>
          <w:color w:val="000000"/>
          <w:sz w:val="28"/>
        </w:rPr>
        <w:t>
</w:t>
      </w:r>
      <w:r>
        <w:rPr>
          <w:rFonts w:ascii="Times New Roman"/>
          <w:b w:val="false"/>
          <w:i w:val="false"/>
          <w:color w:val="000000"/>
          <w:sz w:val="28"/>
        </w:rPr>
        <w:t>      газ:</w:t>
      </w:r>
      <w:r>
        <w:br/>
      </w:r>
      <w:r>
        <w:rPr>
          <w:rFonts w:ascii="Times New Roman"/>
          <w:b w:val="false"/>
          <w:i w:val="false"/>
          <w:color w:val="000000"/>
          <w:sz w:val="28"/>
        </w:rPr>
        <w:t>
</w:t>
      </w:r>
      <w:r>
        <w:rPr>
          <w:rFonts w:ascii="Times New Roman"/>
          <w:b w:val="false"/>
          <w:i w:val="false"/>
          <w:color w:val="000000"/>
          <w:sz w:val="28"/>
        </w:rPr>
        <w:t>      орталықтандырылған ыстық сумен жабдықталған жағдайда - бір адамға айына 8 килограмм;</w:t>
      </w:r>
      <w:r>
        <w:br/>
      </w:r>
      <w:r>
        <w:rPr>
          <w:rFonts w:ascii="Times New Roman"/>
          <w:b w:val="false"/>
          <w:i w:val="false"/>
          <w:color w:val="000000"/>
          <w:sz w:val="28"/>
        </w:rPr>
        <w:t>
</w:t>
      </w:r>
      <w:r>
        <w:rPr>
          <w:rFonts w:ascii="Times New Roman"/>
          <w:b w:val="false"/>
          <w:i w:val="false"/>
          <w:color w:val="000000"/>
          <w:sz w:val="28"/>
        </w:rPr>
        <w:t>      орталықтандырылған ыстық су болмаған жағдайда – бір адамға айына 10 килограмм;</w:t>
      </w:r>
      <w:r>
        <w:br/>
      </w:r>
      <w:r>
        <w:rPr>
          <w:rFonts w:ascii="Times New Roman"/>
          <w:b w:val="false"/>
          <w:i w:val="false"/>
          <w:color w:val="000000"/>
          <w:sz w:val="28"/>
        </w:rPr>
        <w:t>
      қатты отын:</w:t>
      </w:r>
      <w:r>
        <w:br/>
      </w:r>
      <w:r>
        <w:rPr>
          <w:rFonts w:ascii="Times New Roman"/>
          <w:b w:val="false"/>
          <w:i w:val="false"/>
          <w:color w:val="000000"/>
          <w:sz w:val="28"/>
        </w:rPr>
        <w:t xml:space="preserve">
      1 шаршы метр алаңды жылытуға – 1-2 қабатты үйлер үшін 346 килограмм, 3-4 қабатты үйлер үшін 225 килограмм, 5 қабатты үйлерге 134 килограмм (барлық жылу беру мерзімін </w:t>
      </w:r>
      <w:r>
        <w:rPr>
          <w:rFonts w:ascii="Times New Roman"/>
          <w:b w:val="false"/>
          <w:i w:val="false"/>
          <w:color w:val="000000"/>
          <w:sz w:val="28"/>
        </w:rPr>
        <w:t>7 ай деп есептегенде</w:t>
      </w:r>
      <w:r>
        <w:rPr>
          <w:rFonts w:ascii="Times New Roman"/>
          <w:b w:val="false"/>
          <w:i w:val="false"/>
          <w:color w:val="000000"/>
          <w:sz w:val="28"/>
        </w:rPr>
        <w:t>, бірақ 7 тонна қатты отыннан артық емес пешпен жылу беруге арналған тұрғын үй жәрдемақысын тағайындау және төлеу 1 рет жүргізілсін).</w:t>
      </w:r>
      <w:r>
        <w:br/>
      </w:r>
      <w:r>
        <w:rPr>
          <w:rFonts w:ascii="Times New Roman"/>
          <w:b w:val="false"/>
          <w:i w:val="false"/>
          <w:color w:val="000000"/>
          <w:sz w:val="28"/>
        </w:rPr>
        <w:t>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органмен белгіленеді.</w:t>
      </w:r>
      <w:r>
        <w:br/>
      </w:r>
      <w:r>
        <w:rPr>
          <w:rFonts w:ascii="Times New Roman"/>
          <w:b w:val="false"/>
          <w:i w:val="false"/>
          <w:color w:val="000000"/>
          <w:sz w:val="28"/>
        </w:rPr>
        <w:t>
</w:t>
      </w:r>
      <w:r>
        <w:rPr>
          <w:rFonts w:ascii="Times New Roman"/>
          <w:b w:val="false"/>
          <w:i/>
          <w:color w:val="800000"/>
          <w:sz w:val="28"/>
        </w:rPr>
        <w:t xml:space="preserve">      Ескерту. 3 тармаққа өзгерту енгізілді - Қарағанды облысы Абай ауданының мәслихатының 2008.10.07 </w:t>
      </w:r>
      <w:r>
        <w:rPr>
          <w:rFonts w:ascii="Times New Roman"/>
          <w:b w:val="false"/>
          <w:i w:val="false"/>
          <w:color w:val="000000"/>
          <w:sz w:val="28"/>
        </w:rPr>
        <w:t>N 9/105</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2009.09.10 </w:t>
      </w:r>
      <w:r>
        <w:rPr>
          <w:rFonts w:ascii="Times New Roman"/>
          <w:b w:val="false"/>
          <w:i w:val="false"/>
          <w:color w:val="000000"/>
          <w:sz w:val="28"/>
        </w:rPr>
        <w:t>N 16/199</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color w:val="800000"/>
          <w:sz w:val="28"/>
        </w:rPr>
        <w:t>шешімдерімен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4. Тұрғын үйді ұстау мен коммуналдық қызметтерді тұтынудың төлемі жалпы негізде белгіленген мөлшерден жоғары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жәрдемақыларын тағайындау және төлеу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Тұрғын үй жәрдемақылары осы елді мекенде тұрақты тұратын және үй иелері немесе пайдаланушысы болып табылатын (жалға алушы, жалдаушы) жеке тұлғаларға тағайындалады. Отбасы құрамында балалары, немерелері бірге тұратын, пәтер иесі болып табылатын зейнеткерлерге жәрдемақы балалары мен немерелері осы Қағиданың </w:t>
      </w:r>
      <w:r>
        <w:rPr>
          <w:rFonts w:ascii="Times New Roman"/>
          <w:b w:val="false"/>
          <w:i w:val="false"/>
          <w:color w:val="000000"/>
          <w:sz w:val="28"/>
        </w:rPr>
        <w:t>3 тармағының</w:t>
      </w:r>
      <w:r>
        <w:rPr>
          <w:rFonts w:ascii="Times New Roman"/>
          <w:b w:val="false"/>
          <w:i w:val="false"/>
          <w:color w:val="000000"/>
          <w:sz w:val="28"/>
        </w:rPr>
        <w:t xml:space="preserve"> 1 тармақшасына сәйкес өтемақылық шаралармен қамтамасыз етілетін тұрғын үй аудандарының нормаларына сәйкес кірістерді есепке алынбай тағайындалады.</w:t>
      </w:r>
      <w:r>
        <w:br/>
      </w:r>
      <w:r>
        <w:rPr>
          <w:rFonts w:ascii="Times New Roman"/>
          <w:b w:val="false"/>
          <w:i w:val="false"/>
          <w:color w:val="000000"/>
          <w:sz w:val="28"/>
        </w:rPr>
        <w:t>
</w:t>
      </w:r>
      <w:r>
        <w:rPr>
          <w:rFonts w:ascii="Times New Roman"/>
          <w:b w:val="false"/>
          <w:i/>
          <w:color w:val="800000"/>
          <w:sz w:val="28"/>
        </w:rPr>
        <w:t xml:space="preserve">      Ескерту. 5 тармаққа өзгерту енгізілді - Қарағанды облысы Абай ауданының мәслихатының 2008.10.07 N 9/105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6.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7. Егер де күтімді қажет етеді деп танылған мүгедектерге күтім жасайтын, 3 жасқа дейінгі баланы тәрбиелеу (бір немесе бірнешеу) және сондай-ақ 4 және одан да көп баланы - бірінші сыныпты ең кіші баланың аяқтауына дейін (бірақ 9 жастан үлкен емес)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және мемлекеттік әлеуметтік жәрдемақыны алушы болып табылмайтын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
      8. Тұрғын үй жәрдемақысының мөлшері тұрғын үйді ұстауға және коммуналдық қызметті пайдалануға тұрғын үй жәрдемақын алушысының қалалық телекоммуникация желісінің абоненттеріне телефон үшін абоненттік ақы тарифтерінің арттырылуына төлем мен тұрғын үй жәрдемақы алуға үміткер отбасылардың шығындар деңгейінің айырмасы ретінде есептеледі.</w:t>
      </w:r>
      <w:r>
        <w:br/>
      </w:r>
      <w:r>
        <w:rPr>
          <w:rFonts w:ascii="Times New Roman"/>
          <w:b w:val="false"/>
          <w:i w:val="false"/>
          <w:color w:val="000000"/>
          <w:sz w:val="28"/>
        </w:rPr>
        <w:t>
</w:t>
      </w:r>
      <w:r>
        <w:rPr>
          <w:rFonts w:ascii="Times New Roman"/>
          <w:b w:val="false"/>
          <w:i w:val="false"/>
          <w:color w:val="000000"/>
          <w:sz w:val="28"/>
        </w:rPr>
        <w:t>
      9. Тұрғын үй жәрдемақысының мөлшері тұрғын үйді ұстауға, коммуналдық қызметтер және қалалық телекоммуникация желілерінің абоненттеріне телефон үшін абоненттік ақы тарифтерінің арттырылуына нақты төлемақыны аудару сомасынан артуы тиіс емес.</w:t>
      </w:r>
      <w:r>
        <w:br/>
      </w:r>
      <w:r>
        <w:rPr>
          <w:rFonts w:ascii="Times New Roman"/>
          <w:b w:val="false"/>
          <w:i w:val="false"/>
          <w:color w:val="000000"/>
          <w:sz w:val="28"/>
        </w:rPr>
        <w:t>
</w:t>
      </w:r>
      <w:r>
        <w:rPr>
          <w:rFonts w:ascii="Times New Roman"/>
          <w:b w:val="false"/>
          <w:i w:val="false"/>
          <w:color w:val="000000"/>
          <w:sz w:val="28"/>
        </w:rPr>
        <w:t>
      10. Тұрғын үй жәрдемақысы қолма-қол немесе қолма-қол ақысыз беріледі. Қолма-қол ақысыз төлемнің үлгісі – бұл тұрғын үй жәрдемақысының тең сомасына тұрғын үй және коммуналдық қызметтерді ұстауға төлемді азайтады. Тұрғын үй жәрдемақысының сомасы комммуналдық қызметтерді жеткізушіге аударылады.</w:t>
      </w:r>
      <w:r>
        <w:br/>
      </w:r>
      <w:r>
        <w:rPr>
          <w:rFonts w:ascii="Times New Roman"/>
          <w:b w:val="false"/>
          <w:i w:val="false"/>
          <w:color w:val="000000"/>
          <w:sz w:val="28"/>
        </w:rPr>
        <w:t>
      Қолма-қол үлгісі ақшалай төлем түрінде белгіленеді. Тұрғын үй жәрдемақысының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Тұрғын үй жәрдемақыларын төлеу формасын таңдау құқығы (қолма-қол немесе қолма-қол ақысыз) алушыға беріледі.</w:t>
      </w:r>
      <w:r>
        <w:br/>
      </w:r>
      <w:r>
        <w:rPr>
          <w:rFonts w:ascii="Times New Roman"/>
          <w:b w:val="false"/>
          <w:i w:val="false"/>
          <w:color w:val="000000"/>
          <w:sz w:val="28"/>
        </w:rPr>
        <w:t>
</w:t>
      </w:r>
      <w:r>
        <w:rPr>
          <w:rFonts w:ascii="Times New Roman"/>
          <w:b w:val="false"/>
          <w:i w:val="false"/>
          <w:color w:val="000000"/>
          <w:sz w:val="28"/>
        </w:rPr>
        <w:t>
      11. Тұрғын үй жәрдемақысының төлемдерін қаржыландыру Қазақстан Республикасының Үкіметімен бекітілген бюджеттік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
      12. Уәкілетті орган тағайындалған тұрғын үй жәрдемақысының төлемдеріне қажеттілікті қалыптастырады және қаржы органдарына ай сайын тұрғын үй жәрдемақысын тағайындау жөнінде мәліметтер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жәрдемақыларын беру мерзімдері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13. Тұрғын үй жәрдемақылары тоқсан сайын отбасы құрамы және табыстары туралы мәліметтерді бере отырып, өтініш берілген айдан бастап барлық қажетті құжаттармен бір жылға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Тоқсан сайын отбасы құрамы және табыстары туралы мәліметтерді ұсынған отбасылар құжаттарды нақты тапсырған күннен бастап емес, тұрғын үй жәрдемақысын бір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жәрдемақыларын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14. Тұрғын үй жәрдемақысын алушылар 15 күннің ішінде тұрғын үй жәрдемақысын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w:t>
      </w:r>
      <w:r>
        <w:rPr>
          <w:rFonts w:ascii="Times New Roman"/>
          <w:b w:val="false"/>
          <w:i w:val="false"/>
          <w:color w:val="000000"/>
          <w:sz w:val="28"/>
        </w:rPr>
        <w:t>
      15.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16. Жәрдемақыға құқықтыларды анықтау кезде басқа қалаларда уақытша тұратыны тиісті құжаттармен дәлелденген адамдар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жәрдемақыларын өтіну және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17. Тұрғын үй жәрдемақыларын тағайындау үшін өтініш беруші тұрғылықты жері</w:t>
      </w:r>
      <w:r>
        <w:rPr>
          <w:rFonts w:ascii="Times New Roman"/>
          <w:b w:val="false"/>
          <w:i w:val="false"/>
          <w:color w:val="000000"/>
          <w:sz w:val="28"/>
        </w:rPr>
        <w:t xml:space="preserve"> бойынша уәкілетті органға немесе аудан тұрғындарына қызмет көрсету орталығына келесі 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тұрғын үйге құқығын анықтайтын құжаттардың көшірмесі (ордер, тұрғын үйдің жекешелендіргені туралы келісім-шарт, сату-сатып алу келісім-шарты, сыйға беру келісім-шарты, мұрагерлік құқығы жөніндегі куәлік, жалдау (жалға алу) келісім-шарты, меншік құқығын тану жөніндегі сот шешімі және басқалар);</w:t>
      </w:r>
      <w:r>
        <w:br/>
      </w:r>
      <w:r>
        <w:rPr>
          <w:rFonts w:ascii="Times New Roman"/>
          <w:b w:val="false"/>
          <w:i w:val="false"/>
          <w:color w:val="000000"/>
          <w:sz w:val="28"/>
        </w:rPr>
        <w:t>
      4) отбасы құрамын (азаматтарды тіркеу кітабы, пәтердің карточкасы, үй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жалғызбасты 65 жастан асқан адамдарды қоспағанда) көшірмесі;</w:t>
      </w:r>
      <w:r>
        <w:br/>
      </w: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және басқалар);</w:t>
      </w:r>
      <w:r>
        <w:br/>
      </w:r>
      <w:r>
        <w:rPr>
          <w:rFonts w:ascii="Times New Roman"/>
          <w:b w:val="false"/>
          <w:i w:val="false"/>
          <w:color w:val="000000"/>
          <w:sz w:val="28"/>
        </w:rPr>
        <w:t>
      7) тұрғын үйді ұстауға, коммуналдық қызметтерге төлеу жөніндегі шығындар туралы мәліметтер (квитанция);</w:t>
      </w:r>
      <w:r>
        <w:br/>
      </w:r>
      <w:r>
        <w:rPr>
          <w:rFonts w:ascii="Times New Roman"/>
          <w:b w:val="false"/>
          <w:i w:val="false"/>
          <w:color w:val="000000"/>
          <w:sz w:val="28"/>
        </w:rPr>
        <w:t xml:space="preserve">
      8) өтініш </w:t>
      </w:r>
      <w:r>
        <w:rPr>
          <w:rFonts w:ascii="Times New Roman"/>
          <w:b w:val="false"/>
          <w:i w:val="false"/>
          <w:color w:val="000000"/>
          <w:sz w:val="28"/>
        </w:rPr>
        <w:t>берушінің қалалық және ауылдық телекоммуникациялар</w:t>
      </w:r>
      <w:r>
        <w:rPr>
          <w:rFonts w:ascii="Times New Roman"/>
          <w:b w:val="false"/>
          <w:i w:val="false"/>
          <w:color w:val="000000"/>
          <w:sz w:val="28"/>
        </w:rPr>
        <w:t xml:space="preserve"> желісінің абоненті екендігін анықтайтын (телекоммуникация қызметтерін қолданғаны үшін шотының квитанциясы немесе келісім-шарт) құжаттың көшірмесі;</w:t>
      </w:r>
      <w:r>
        <w:br/>
      </w:r>
      <w:r>
        <w:rPr>
          <w:rFonts w:ascii="Times New Roman"/>
          <w:b w:val="false"/>
          <w:i w:val="false"/>
          <w:color w:val="000000"/>
          <w:sz w:val="28"/>
        </w:rPr>
        <w:t>
      9) отбасы мүшелерінің табысы жөнінде мәлімет;</w:t>
      </w:r>
      <w:r>
        <w:br/>
      </w:r>
      <w:r>
        <w:rPr>
          <w:rFonts w:ascii="Times New Roman"/>
          <w:b w:val="false"/>
          <w:i w:val="false"/>
          <w:color w:val="000000"/>
          <w:sz w:val="28"/>
        </w:rPr>
        <w:t>
      10) жұмыссыздар тұрғылықты жері бойынша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color w:val="800000"/>
          <w:sz w:val="28"/>
        </w:rPr>
        <w:t xml:space="preserve">      Ескерту. 17 тармаққа өзгерту енгізілді - Қарағанды облысы Абай ауданының мәслихатының 2009.09.10 N 16/199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18. Құжаттың түпнұсқасы және көшірмесі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19. Қажеттілігіне қарай, уәкілетті органның тұрғын үй жәрдемақысын тағайындауға өтініш білдірген отбасының материалдық-тұрмыстық жағдайын тексеруге құқығы бар (арнайы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20.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жәрдемақысын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21. Дау-жанжал туған кезде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тұлғаның Қазақстан Республикасының заңнамасымен бекітілген тәртіпте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21-1. Тұрғын үй жәрдемақысын заңсыз немесе күмәнді мәліметтер бойынша артық мөлшермен алған жағдайды анықтағанда, тұрғын үй жәрдемақысын төлеу тоқтатылады. Заңсыз алынған сома ерікті түрде қайтарылуы тиіс, ал бас тартқанда заңмен белгіленген тәртіпте.</w:t>
      </w:r>
      <w:r>
        <w:br/>
      </w:r>
      <w:r>
        <w:rPr>
          <w:rFonts w:ascii="Times New Roman"/>
          <w:b w:val="false"/>
          <w:i w:val="false"/>
          <w:color w:val="000000"/>
          <w:sz w:val="28"/>
        </w:rPr>
        <w:t>
</w:t>
      </w:r>
      <w:r>
        <w:rPr>
          <w:rFonts w:ascii="Times New Roman"/>
          <w:b w:val="false"/>
          <w:i/>
          <w:color w:val="800000"/>
          <w:sz w:val="28"/>
        </w:rPr>
        <w:t xml:space="preserve">      Ескерту. Қағида 21-1 тармақпен толықтырылды - Қарағанды облысы Абай ауданының мәслихатының 2009.09.10 N 16/199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Жиынтық табысты есептеу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Тұрғын үй жәрдемақысын алуға үмiткер отбасының жиынтық табысын (бұдан әрi – жиынтық табыс) тұрғын үй жәрдемақысын тағайындауды жүзеге асыратын уәкiлеттi орган есептейдi (бұдан әрi – уәкiлеттi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w:t>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Отбасының жиынтық табысын есептеу кезінде тұрғын үй жәрдемақысына өтініш берген тоқсанның алдындағы тоқсандағы (бұдан әрi - есептi кезең) Қазақстан Републикасында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Бір тоқсаннан астам уақытқа төленуге тиесілі табыс бiр мезгілде алынған кезде (оның iшiнде жалақы, алимент, зейнетақы, жәрдемақылар және т.б. бойынша берешектер) жиынтық табысқа есептiк кезеңде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Орташа жан басына шаққандағы табыс отбасының тоқсан ішіндегі жиынтық табысын отбасы мүшелерінің санына және 3 айға бөлу жолымен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Отбасының жиынтық табысын есептеу кезiнде есепке алынатын табыс түрлері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табыстар;</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табыстар;</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табыстар;</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табыстар;</w:t>
      </w:r>
      <w:r>
        <w:br/>
      </w:r>
      <w:r>
        <w:rPr>
          <w:rFonts w:ascii="Times New Roman"/>
          <w:b w:val="false"/>
          <w:i w:val="false"/>
          <w:color w:val="000000"/>
          <w:sz w:val="28"/>
        </w:rPr>
        <w:t>
</w:t>
      </w:r>
      <w:r>
        <w:rPr>
          <w:rFonts w:ascii="Times New Roman"/>
          <w:b w:val="false"/>
          <w:i w:val="false"/>
          <w:color w:val="000000"/>
          <w:sz w:val="28"/>
        </w:rPr>
        <w:t>      5) өзге де табыстар.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жәрдемақысы;</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баланың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6) осы отбасында тұрмайтын отбасы мүшелерінің біреуіне төленетiн алимент;</w:t>
      </w:r>
      <w:r>
        <w:br/>
      </w:r>
      <w:r>
        <w:rPr>
          <w:rFonts w:ascii="Times New Roman"/>
          <w:b w:val="false"/>
          <w:i w:val="false"/>
          <w:color w:val="000000"/>
          <w:sz w:val="28"/>
        </w:rPr>
        <w:t>
</w:t>
      </w:r>
      <w:r>
        <w:rPr>
          <w:rFonts w:ascii="Times New Roman"/>
          <w:b w:val="false"/>
          <w:i w:val="false"/>
          <w:color w:val="000000"/>
          <w:sz w:val="28"/>
        </w:rPr>
        <w:t>      7) азаматтардың тегiн немесе жеңiлдiкпен протездеуге баруға жол ақысын төлеу;</w:t>
      </w:r>
      <w:r>
        <w:br/>
      </w:r>
      <w:r>
        <w:rPr>
          <w:rFonts w:ascii="Times New Roman"/>
          <w:b w:val="false"/>
          <w:i w:val="false"/>
          <w:color w:val="000000"/>
          <w:sz w:val="28"/>
        </w:rPr>
        <w:t>
</w:t>
      </w:r>
      <w:r>
        <w:rPr>
          <w:rFonts w:ascii="Times New Roman"/>
          <w:b w:val="false"/>
          <w:i w:val="false"/>
          <w:color w:val="000000"/>
          <w:sz w:val="28"/>
        </w:rPr>
        <w:t>      8) протездеу уақытында азаматтарды қамтамасыз ету;</w:t>
      </w:r>
      <w:r>
        <w:br/>
      </w:r>
      <w:r>
        <w:rPr>
          <w:rFonts w:ascii="Times New Roman"/>
          <w:b w:val="false"/>
          <w:i w:val="false"/>
          <w:color w:val="000000"/>
          <w:sz w:val="28"/>
        </w:rPr>
        <w:t>
</w:t>
      </w:r>
      <w:r>
        <w:rPr>
          <w:rFonts w:ascii="Times New Roman"/>
          <w:b w:val="false"/>
          <w:i w:val="false"/>
          <w:color w:val="000000"/>
          <w:sz w:val="28"/>
        </w:rPr>
        <w:t>      9) азаматтардың елдi мекеннен тыс жерлерге емделуге жеңілдiкпен баруға жол ақысының құны;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 көрсетілетін заттай көмек түрлері:</w:t>
      </w:r>
      <w:r>
        <w:br/>
      </w:r>
      <w:r>
        <w:rPr>
          <w:rFonts w:ascii="Times New Roman"/>
          <w:b w:val="false"/>
          <w:i w:val="false"/>
          <w:color w:val="000000"/>
          <w:sz w:val="28"/>
        </w:rPr>
        <w:t>
</w:t>
      </w:r>
      <w:r>
        <w:rPr>
          <w:rFonts w:ascii="Times New Roman"/>
          <w:b w:val="false"/>
          <w:i w:val="false"/>
          <w:color w:val="000000"/>
          <w:sz w:val="28"/>
        </w:rPr>
        <w:t>      дәрілiк препараттар;</w:t>
      </w:r>
      <w:r>
        <w:br/>
      </w:r>
      <w:r>
        <w:rPr>
          <w:rFonts w:ascii="Times New Roman"/>
          <w:b w:val="false"/>
          <w:i w:val="false"/>
          <w:color w:val="000000"/>
          <w:sz w:val="28"/>
        </w:rPr>
        <w:t>
</w:t>
      </w:r>
      <w:r>
        <w:rPr>
          <w:rFonts w:ascii="Times New Roman"/>
          <w:b w:val="false"/>
          <w:i w:val="false"/>
          <w:color w:val="000000"/>
          <w:sz w:val="28"/>
        </w:rPr>
        <w:t>      санаторийлiк-курорттық емдеу;</w:t>
      </w:r>
      <w:r>
        <w:br/>
      </w:r>
      <w:r>
        <w:rPr>
          <w:rFonts w:ascii="Times New Roman"/>
          <w:b w:val="false"/>
          <w:i w:val="false"/>
          <w:color w:val="000000"/>
          <w:sz w:val="28"/>
        </w:rPr>
        <w:t>
</w:t>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w:t>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w:t>
      </w:r>
      <w:r>
        <w:rPr>
          <w:rFonts w:ascii="Times New Roman"/>
          <w:b w:val="false"/>
          <w:i w:val="false"/>
          <w:color w:val="000000"/>
          <w:sz w:val="28"/>
        </w:rPr>
        <w:t>      бiлiм алу кезеңiнде оқушыларды тегiн тамақтандыру.</w:t>
      </w:r>
      <w:r>
        <w:br/>
      </w:r>
      <w:r>
        <w:rPr>
          <w:rFonts w:ascii="Times New Roman"/>
          <w:b w:val="false"/>
          <w:i w:val="false"/>
          <w:color w:val="000000"/>
          <w:sz w:val="28"/>
        </w:rPr>
        <w:t>
</w:t>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13) азық-түлік тағамдарына бағалардың өсуіне байланысты аз қамтылған азаматтарға ақшалай және азық-түлік түрінде көрсетілетін көмек.</w:t>
      </w:r>
      <w:r>
        <w:br/>
      </w:r>
      <w:r>
        <w:rPr>
          <w:rFonts w:ascii="Times New Roman"/>
          <w:b w:val="false"/>
          <w:i w:val="false"/>
          <w:color w:val="000000"/>
          <w:sz w:val="28"/>
        </w:rPr>
        <w:t>
</w:t>
      </w:r>
      <w:r>
        <w:rPr>
          <w:rFonts w:ascii="Times New Roman"/>
          <w:b w:val="false"/>
          <w:i/>
          <w:color w:val="800000"/>
          <w:sz w:val="28"/>
        </w:rPr>
        <w:t xml:space="preserve">      Ескерту. 30 тармаққа өзгерту енгізілді - Қарағанды облысы Абай ауданының мәслихатының 2008.10.07 N 9/105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Жиынтық табысты есептеу кезiнде есепке алынатын еңбекақы, әлеуметтiк төлемдер түрінде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Жиынтық табысты есептеу кезiнде отбасының мынадай (осы Ереженiң 30 тармығында көрсетiлгендерден басқа) түрде алынған табысы есепке алынады:</w:t>
      </w:r>
      <w:r>
        <w:br/>
      </w:r>
      <w:r>
        <w:rPr>
          <w:rFonts w:ascii="Times New Roman"/>
          <w:b w:val="false"/>
          <w:i w:val="false"/>
          <w:color w:val="000000"/>
          <w:sz w:val="28"/>
        </w:rPr>
        <w:t>
</w:t>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w:t>
      </w:r>
      <w:r>
        <w:rPr>
          <w:rFonts w:ascii="Times New Roman"/>
          <w:b w:val="false"/>
          <w:i w:val="false"/>
          <w:color w:val="000000"/>
          <w:sz w:val="28"/>
        </w:rPr>
        <w:t>      жалақының барлық түрлерi, оның iшiнде кесiмдi, мерзiмдi, сондай-ақ ақшалай және заттай нысандағы сыйақылар,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w:t>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w:t>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w:t>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w:t>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w:t>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w:t>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w:t>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 ақылары мен қосымша ақылар ескерiлген ақшалай үлесi;</w:t>
      </w:r>
      <w:r>
        <w:br/>
      </w:r>
      <w:r>
        <w:rPr>
          <w:rFonts w:ascii="Times New Roman"/>
          <w:b w:val="false"/>
          <w:i w:val="false"/>
          <w:color w:val="000000"/>
          <w:sz w:val="28"/>
        </w:rPr>
        <w:t>
</w:t>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w:t>
      </w: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w:t>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және өзге де нормативтiк құқықтық актілерінде белгiленген тәртiппен тағайындалатын зейнетақылардың барлық түрлерi, олардың өтемақы төлемдерi;</w:t>
      </w:r>
      <w:r>
        <w:br/>
      </w:r>
      <w:r>
        <w:rPr>
          <w:rFonts w:ascii="Times New Roman"/>
          <w:b w:val="false"/>
          <w:i w:val="false"/>
          <w:color w:val="000000"/>
          <w:sz w:val="28"/>
        </w:rPr>
        <w:t>
</w:t>
      </w:r>
      <w:r>
        <w:rPr>
          <w:rFonts w:ascii="Times New Roman"/>
          <w:b w:val="false"/>
          <w:i w:val="false"/>
          <w:color w:val="000000"/>
          <w:sz w:val="28"/>
        </w:rPr>
        <w:t>      мүгедектiгi бойынша, асыраушысынан айырылу жағдайына және жасына байланысты берiлетiн мемлекеттiк әлеуметтiк жәрдемақылар;</w:t>
      </w:r>
      <w:r>
        <w:br/>
      </w:r>
      <w:r>
        <w:rPr>
          <w:rFonts w:ascii="Times New Roman"/>
          <w:b w:val="false"/>
          <w:i w:val="false"/>
          <w:color w:val="000000"/>
          <w:sz w:val="28"/>
        </w:rPr>
        <w:t>
</w:t>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w:t>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w:t>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w:t>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w:t>
      </w:r>
      <w:r>
        <w:rPr>
          <w:rFonts w:ascii="Times New Roman"/>
          <w:b w:val="false"/>
          <w:i w:val="false"/>
          <w:color w:val="000000"/>
          <w:sz w:val="28"/>
        </w:rPr>
        <w:t>      18 жасқа дейінгі балалары бар отбасыларға арналған жәрдемақы;</w:t>
      </w:r>
      <w:r>
        <w:br/>
      </w:r>
      <w:r>
        <w:rPr>
          <w:rFonts w:ascii="Times New Roman"/>
          <w:b w:val="false"/>
          <w:i w:val="false"/>
          <w:color w:val="000000"/>
          <w:sz w:val="28"/>
        </w:rPr>
        <w:t>
</w:t>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w:t>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w:t>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w:t>
      </w:r>
      <w:r>
        <w:rPr>
          <w:rFonts w:ascii="Times New Roman"/>
          <w:b w:val="false"/>
          <w:i w:val="false"/>
          <w:color w:val="000000"/>
          <w:sz w:val="28"/>
        </w:rPr>
        <w:t>      1, 2 - топтағы жалғызбасты, басқа адамның көмегiне мұқтаж мүгедектердiң мемлекеттiк әлеуметтiк жәрдемақыларына қосылатын күтiмге арналған қосымша үстеме 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w:t>
      </w:r>
      <w:r>
        <w:rPr>
          <w:rFonts w:ascii="Times New Roman"/>
          <w:b w:val="false"/>
          <w:i w:val="false"/>
          <w:color w:val="000000"/>
          <w:sz w:val="28"/>
        </w:rPr>
        <w:t>      жергiлiктi бюджеттердiң қаражаты есебiнен көрсетiлетiн, қалаiшiлiк қоғамдық көлiкте жүруге берiлетiн материалдық (әлеуметтiк) көмек;</w:t>
      </w:r>
      <w:r>
        <w:br/>
      </w:r>
      <w:r>
        <w:rPr>
          <w:rFonts w:ascii="Times New Roman"/>
          <w:b w:val="false"/>
          <w:i w:val="false"/>
          <w:color w:val="000000"/>
          <w:sz w:val="28"/>
        </w:rPr>
        <w:t>
</w:t>
      </w:r>
      <w:r>
        <w:rPr>
          <w:rFonts w:ascii="Times New Roman"/>
          <w:b w:val="false"/>
          <w:i w:val="false"/>
          <w:color w:val="000000"/>
          <w:sz w:val="28"/>
        </w:rPr>
        <w:t xml:space="preserve">      заңдарға және өзге де нормативтiк құқықтық кесiмдерге сәйкес берiлетiн, осы Ереженiң </w:t>
      </w:r>
      <w:r>
        <w:rPr>
          <w:rFonts w:ascii="Times New Roman"/>
          <w:b w:val="false"/>
          <w:i w:val="false"/>
          <w:color w:val="000000"/>
          <w:sz w:val="28"/>
        </w:rPr>
        <w:t>30 тармағында</w:t>
      </w:r>
      <w:r>
        <w:rPr>
          <w:rFonts w:ascii="Times New Roman"/>
          <w:b w:val="false"/>
          <w:i w:val="false"/>
          <w:color w:val="000000"/>
          <w:sz w:val="28"/>
        </w:rPr>
        <w:t xml:space="preserve"> көрсетiлгендерден басқа, заттай көмек түрлерiнiң құны, сондай- ақ осы көмектiң орнына төленетiн сома;</w:t>
      </w:r>
      <w:r>
        <w:br/>
      </w:r>
      <w:r>
        <w:rPr>
          <w:rFonts w:ascii="Times New Roman"/>
          <w:b w:val="false"/>
          <w:i w:val="false"/>
          <w:color w:val="000000"/>
          <w:sz w:val="28"/>
        </w:rPr>
        <w:t>
</w:t>
      </w:r>
      <w:r>
        <w:rPr>
          <w:rFonts w:ascii="Times New Roman"/>
          <w:b w:val="false"/>
          <w:i w:val="false"/>
          <w:color w:val="000000"/>
          <w:sz w:val="28"/>
        </w:rPr>
        <w:t>      осы бөлiмде көрсетiлген, Қазақстан Республикасының заңнамалық актілерінде белгiленген жергiлiктi мемлекеттiк басқару органдары, мекемелер мен басқа да ұйымдар белгiлеген барлық төлем түрлерiне өзге де үстеме ақылар мен қосымша ақылар.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Азаматтық-құқықтық шарттар бойынша (қатар және басқа) жұмыстарды орындайтын адамдардың табысы келісім-шарт әрекет ететін бүкiл кезеңге есептеледі. Алынған табыс жұмысты орындау үшiн шартта көзделген айлардың санына бөлiнедi және есептi кезеңге келетiн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Азаматтық-құқықтық шарттар бойынша, оның iшiнде ғылыми, әдеби және өнер туындыларын және т.б. жасауға, шығаруға, орындауға немесе өзге де пайдалануға алынған, осы шарт есебiне аванспен төленетiн сый 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Авторлық сыйақылар (шарттар болмаған кезде), сондай-ақ жаңалық ашқаны, өнердегі табыстары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Еңбекақы, әлеуметтік төлемдер түрінде алынған табыстар олардың мөлшерi туралы анықтамалармен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Жиынтық табысты есептеу кезiнде есепке алынатын, кәсіпкерлік және басқа да қызмет түрлерінен алынған табыстар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Жиынтық табысты есептеу кезiнде кәсiпкерлiктен және басқа да қызмет түрлерiнен:</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w:t>
      </w:r>
      <w:r>
        <w:br/>
      </w:r>
      <w:r>
        <w:rPr>
          <w:rFonts w:ascii="Times New Roman"/>
          <w:b w:val="false"/>
          <w:i w:val="false"/>
          <w:color w:val="000000"/>
          <w:sz w:val="28"/>
        </w:rPr>
        <w:t>
</w:t>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w:t>
      </w:r>
      <w:r>
        <w:rPr>
          <w:rFonts w:ascii="Times New Roman"/>
          <w:b w:val="false"/>
          <w:i w:val="false"/>
          <w:color w:val="000000"/>
          <w:sz w:val="28"/>
        </w:rPr>
        <w:t>      Жекелеген азаматтарда келісім-шарт жасамай жұмыс iстейтiн тұлғалардың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w:t>
      </w:r>
      <w:r>
        <w:rPr>
          <w:rFonts w:ascii="Times New Roman"/>
          <w:b w:val="false"/>
          <w:i w:val="false"/>
          <w:color w:val="000000"/>
          <w:sz w:val="28"/>
        </w:rPr>
        <w:t>      Шаруа (фермерлік)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Балаларға және басқа да асырауындағыларға арналған алимент түріндегі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w:t>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Егер алиментті төлеуші бостандығынан айыру орындарында немесе уақытша ұстайтын изоляторда болса, онда түзеу мекемесінен балаларға алименттер аударылмайтындығы жөнінде анықтама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Егер алиментті төлеуші туберкулездік, психоневрологиялық, наркологиялық диспансерде емделіп жатса, онда емдеу мекемесінің анықтамасы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Егер төлеушi алимент төлеуден жалтарса, алимент жиынтық табысқа есепке алынбай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Егер ата-анасының арасында неке бұзылмаған болса, жұбайлардың бiреуiнен алимент өндiрiп алынса, егер жұбайы отбасымен бiрге тұрса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47. Егер баланың анасы баланың әкесімен тіркелген некеде тұрмаса, онымен бірге тұрмаса және алимент өндіріп алу туралы сот шешімі болмаса алиментті жиынтық табысқа есепке алмай,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 Балаларға және басқа да асырауындағыларға алынған алимент ұйымдардың аударылған алимент туралы анықтамаларымен не пошта аударымдарынан алынған алимент туралы квитанциясымен,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Жиынтық табысты есептеу кезiнде есепке алынатын жеке қосалқы шаруашылықтан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49. Жеке қосалқы шаруашылығынан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(село), ауылдық (селолық) округ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51. Жеке қосалқы шаруашылықтан алынған табысты уәкiлеттi орган осы Ереженің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қосымшаларының</w:t>
      </w:r>
      <w:r>
        <w:rPr>
          <w:rFonts w:ascii="Times New Roman"/>
          <w:b w:val="false"/>
          <w:i w:val="false"/>
          <w:color w:val="000000"/>
          <w:sz w:val="28"/>
        </w:rPr>
        <w:t xml:space="preserve"> негiзiнде есептейдi.</w:t>
      </w:r>
      <w:r>
        <w:br/>
      </w:r>
      <w:r>
        <w:rPr>
          <w:rFonts w:ascii="Times New Roman"/>
          <w:b w:val="false"/>
          <w:i w:val="false"/>
          <w:color w:val="000000"/>
          <w:sz w:val="28"/>
        </w:rPr>
        <w:t>
</w:t>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52.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Ережеге </w:t>
      </w:r>
      <w:r>
        <w:rPr>
          <w:rFonts w:ascii="Times New Roman"/>
          <w:b w:val="false"/>
          <w:i w:val="false"/>
          <w:color w:val="000000"/>
          <w:sz w:val="28"/>
        </w:rPr>
        <w:t>2 қосымшасына</w:t>
      </w:r>
      <w:r>
        <w:rPr>
          <w:rFonts w:ascii="Times New Roman"/>
          <w:b w:val="false"/>
          <w:i w:val="false"/>
          <w:color w:val="000000"/>
          <w:sz w:val="28"/>
        </w:rPr>
        <w:t xml:space="preserve">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53.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w:t>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w:t>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етті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54. Осы Ереженің </w:t>
      </w:r>
      <w:r>
        <w:rPr>
          <w:rFonts w:ascii="Times New Roman"/>
          <w:b w:val="false"/>
          <w:i w:val="false"/>
          <w:color w:val="000000"/>
          <w:sz w:val="28"/>
        </w:rPr>
        <w:t>3 қосымшасына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және т.б.)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55. Осы Ереженiң </w:t>
      </w:r>
      <w:r>
        <w:rPr>
          <w:rFonts w:ascii="Times New Roman"/>
          <w:b w:val="false"/>
          <w:i w:val="false"/>
          <w:color w:val="000000"/>
          <w:sz w:val="28"/>
        </w:rPr>
        <w:t>51 тармағында</w:t>
      </w:r>
      <w:r>
        <w:rPr>
          <w:rFonts w:ascii="Times New Roman"/>
          <w:b w:val="false"/>
          <w:i w:val="false"/>
          <w:color w:val="000000"/>
          <w:sz w:val="28"/>
        </w:rPr>
        <w:t xml:space="preserve">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56. Жеке қосалқы шаруашылықтан түскен табыс есебiнiң жеке нормативтiк карточкасын осы Ереженің </w:t>
      </w:r>
      <w:r>
        <w:rPr>
          <w:rFonts w:ascii="Times New Roman"/>
          <w:b w:val="false"/>
          <w:i w:val="false"/>
          <w:color w:val="000000"/>
          <w:sz w:val="28"/>
        </w:rPr>
        <w:t>4 қосымшасына</w:t>
      </w:r>
      <w:r>
        <w:rPr>
          <w:rFonts w:ascii="Times New Roman"/>
          <w:b w:val="false"/>
          <w:i w:val="false"/>
          <w:color w:val="000000"/>
          <w:sz w:val="28"/>
        </w:rPr>
        <w:t xml:space="preserve"> сәйкес балаларға арналған жәрдемақыны тағайындау және төлеу жөнiндегi уәкiлеттi орган өтiнiш берушiнiң деректерi негiзiнде толтырады.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Жиынтық табысты есептеу кезiнде есепке алынатын өзге табыстар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57. Отбасының жиынтық табысын есептеу кезiнде мынадай өзге де табыс есепке алынады:</w:t>
      </w:r>
      <w:r>
        <w:br/>
      </w:r>
      <w:r>
        <w:rPr>
          <w:rFonts w:ascii="Times New Roman"/>
          <w:b w:val="false"/>
          <w:i w:val="false"/>
          <w:color w:val="000000"/>
          <w:sz w:val="28"/>
        </w:rPr>
        <w:t>
</w:t>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w:t>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w:t>
      </w:r>
      <w:r>
        <w:rPr>
          <w:rFonts w:ascii="Times New Roman"/>
          <w:b w:val="false"/>
          <w:i w:val="false"/>
          <w:color w:val="000000"/>
          <w:sz w:val="28"/>
        </w:rPr>
        <w:t>      3) шетелдiк валютаны өткiзуден;</w:t>
      </w:r>
      <w:r>
        <w:br/>
      </w:r>
      <w:r>
        <w:rPr>
          <w:rFonts w:ascii="Times New Roman"/>
          <w:b w:val="false"/>
          <w:i w:val="false"/>
          <w:color w:val="000000"/>
          <w:sz w:val="28"/>
        </w:rPr>
        <w:t>
</w:t>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w:t>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w:t>
      </w:r>
      <w:r>
        <w:rPr>
          <w:rFonts w:ascii="Times New Roman"/>
          <w:b w:val="false"/>
          <w:i w:val="false"/>
          <w:color w:val="000000"/>
          <w:sz w:val="28"/>
        </w:rPr>
        <w:t>      6) авторлық сыйақы түрiндегi;</w:t>
      </w:r>
      <w:r>
        <w:br/>
      </w:r>
      <w:r>
        <w:rPr>
          <w:rFonts w:ascii="Times New Roman"/>
          <w:b w:val="false"/>
          <w:i w:val="false"/>
          <w:color w:val="000000"/>
          <w:sz w:val="28"/>
        </w:rPr>
        <w:t>
</w:t>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w:t>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w:t>
      </w:r>
      <w:r>
        <w:rPr>
          <w:rFonts w:ascii="Times New Roman"/>
          <w:b w:val="false"/>
          <w:i w:val="false"/>
          <w:color w:val="000000"/>
          <w:sz w:val="28"/>
        </w:rPr>
        <w:t>      9) қайтарымсыз алынған ақша;</w:t>
      </w:r>
      <w:r>
        <w:br/>
      </w:r>
      <w:r>
        <w:rPr>
          <w:rFonts w:ascii="Times New Roman"/>
          <w:b w:val="false"/>
          <w:i w:val="false"/>
          <w:color w:val="000000"/>
          <w:sz w:val="28"/>
        </w:rPr>
        <w:t>
</w:t>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w:t>
      </w:r>
      <w:r>
        <w:rPr>
          <w:rFonts w:ascii="Times New Roman"/>
          <w:b w:val="false"/>
          <w:i w:val="false"/>
          <w:color w:val="000000"/>
          <w:sz w:val="28"/>
        </w:rPr>
        <w:t>      11) ақшалай аударымдар;</w:t>
      </w:r>
      <w:r>
        <w:br/>
      </w:r>
      <w:r>
        <w:rPr>
          <w:rFonts w:ascii="Times New Roman"/>
          <w:b w:val="false"/>
          <w:i w:val="false"/>
          <w:color w:val="000000"/>
          <w:sz w:val="28"/>
        </w:rPr>
        <w:t>
</w:t>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w:t>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w:t>
      </w:r>
      <w:r>
        <w:rPr>
          <w:rFonts w:ascii="Times New Roman"/>
          <w:b w:val="false"/>
          <w:i w:val="false"/>
          <w:color w:val="000000"/>
          <w:sz w:val="28"/>
        </w:rPr>
        <w:t>      Көрсетiлген табыстар алынған уақыты бойынша есепке алынады және жазбаша өтiнiшпен расталады.</w:t>
      </w:r>
      <w:r>
        <w:br/>
      </w:r>
      <w:r>
        <w:rPr>
          <w:rFonts w:ascii="Times New Roman"/>
          <w:b w:val="false"/>
          <w:i w:val="false"/>
          <w:color w:val="000000"/>
          <w:sz w:val="28"/>
        </w:rPr>
        <w:t>
</w:t>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танылған табысы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58.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59.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60.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 көрсету</w:t>
      </w:r>
      <w:r>
        <w:br/>
      </w:r>
      <w:r>
        <w:rPr>
          <w:rFonts w:ascii="Times New Roman"/>
          <w:b w:val="false"/>
          <w:i w:val="false"/>
          <w:color w:val="000000"/>
          <w:sz w:val="28"/>
        </w:rPr>
        <w:t>
үшін тұрғын үй жәрдемақыларын беру және</w:t>
      </w:r>
      <w:r>
        <w:br/>
      </w:r>
      <w:r>
        <w:rPr>
          <w:rFonts w:ascii="Times New Roman"/>
          <w:b w:val="false"/>
          <w:i w:val="false"/>
          <w:color w:val="000000"/>
          <w:sz w:val="28"/>
        </w:rPr>
        <w:t>
қалалық телекоммуникация желілерінің</w:t>
      </w:r>
      <w:r>
        <w:br/>
      </w:r>
      <w:r>
        <w:rPr>
          <w:rFonts w:ascii="Times New Roman"/>
          <w:b w:val="false"/>
          <w:i w:val="false"/>
          <w:color w:val="000000"/>
          <w:sz w:val="28"/>
        </w:rPr>
        <w:t>
абоненттеріне телефон үшін абоненттік</w:t>
      </w:r>
      <w:r>
        <w:br/>
      </w:r>
      <w:r>
        <w:rPr>
          <w:rFonts w:ascii="Times New Roman"/>
          <w:b w:val="false"/>
          <w:i w:val="false"/>
          <w:color w:val="000000"/>
          <w:sz w:val="28"/>
        </w:rPr>
        <w:t>
ақы тарифтерінің арттырылуына өтемақы</w:t>
      </w:r>
      <w:r>
        <w:br/>
      </w:r>
      <w:r>
        <w:rPr>
          <w:rFonts w:ascii="Times New Roman"/>
          <w:b w:val="false"/>
          <w:i w:val="false"/>
          <w:color w:val="000000"/>
          <w:sz w:val="28"/>
        </w:rPr>
        <w:t>
берудің Қағидаларына</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i w:val="false"/>
          <w:color w:val="000080"/>
          <w:sz w:val="28"/>
        </w:rPr>
        <w:t>Табиғи жағдайлары бойынша әкімшілік-аумақтық аудандардың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6838"/>
        <w:gridCol w:w="4710"/>
      </w:tblGrid>
      <w:tr>
        <w:trPr>
          <w:trHeight w:val="120" w:hRule="atLeast"/>
        </w:trPr>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6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Әкімшілік-аумақтық бірлік</w:t>
            </w:r>
          </w:p>
        </w:tc>
        <w:tc>
          <w:tcPr>
            <w:tcW w:w="4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зона</w:t>
            </w:r>
          </w:p>
        </w:tc>
      </w:tr>
      <w:tr>
        <w:trPr>
          <w:trHeight w:val="120" w:hRule="atLeast"/>
        </w:trPr>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w:t>
            </w:r>
          </w:p>
        </w:tc>
        <w:tc>
          <w:tcPr>
            <w:tcW w:w="4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Қуаң дала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 көрсету</w:t>
      </w:r>
      <w:r>
        <w:br/>
      </w:r>
      <w:r>
        <w:rPr>
          <w:rFonts w:ascii="Times New Roman"/>
          <w:b w:val="false"/>
          <w:i w:val="false"/>
          <w:color w:val="000000"/>
          <w:sz w:val="28"/>
        </w:rPr>
        <w:t>
үшін тұрғын үй жәрдемақыларын беру және</w:t>
      </w:r>
      <w:r>
        <w:br/>
      </w:r>
      <w:r>
        <w:rPr>
          <w:rFonts w:ascii="Times New Roman"/>
          <w:b w:val="false"/>
          <w:i w:val="false"/>
          <w:color w:val="000000"/>
          <w:sz w:val="28"/>
        </w:rPr>
        <w:t>
қалалық телекоммуникация желілерінің</w:t>
      </w:r>
      <w:r>
        <w:br/>
      </w:r>
      <w:r>
        <w:rPr>
          <w:rFonts w:ascii="Times New Roman"/>
          <w:b w:val="false"/>
          <w:i w:val="false"/>
          <w:color w:val="000000"/>
          <w:sz w:val="28"/>
        </w:rPr>
        <w:t>
абоненттеріне телефон үшін абоненттік</w:t>
      </w:r>
      <w:r>
        <w:br/>
      </w:r>
      <w:r>
        <w:rPr>
          <w:rFonts w:ascii="Times New Roman"/>
          <w:b w:val="false"/>
          <w:i w:val="false"/>
          <w:color w:val="000000"/>
          <w:sz w:val="28"/>
        </w:rPr>
        <w:t>
ақы тарифтерінің арттырылуына өтемақы</w:t>
      </w:r>
      <w:r>
        <w:br/>
      </w:r>
      <w:r>
        <w:rPr>
          <w:rFonts w:ascii="Times New Roman"/>
          <w:b w:val="false"/>
          <w:i w:val="false"/>
          <w:color w:val="000000"/>
          <w:sz w:val="28"/>
        </w:rPr>
        <w:t>
берудің Қағидаларына</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Қуаң дала аймағындағы жеке қосалқы шаруашылықтан түсетін табысты есептеудің нормативтік карточкасы</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2213"/>
        <w:gridCol w:w="2364"/>
        <w:gridCol w:w="1827"/>
        <w:gridCol w:w="2143"/>
        <w:gridCol w:w="1975"/>
      </w:tblGrid>
      <w:tr>
        <w:trPr>
          <w:trHeight w:val="45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кг</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орташа бағасы, теңге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 х 4-бағ.)</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(5-бaғ. 3-бағ.)</w:t>
            </w:r>
          </w:p>
        </w:tc>
      </w:tr>
      <w:tr>
        <w:trPr>
          <w:trHeight w:val="3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Шекілдеуiк бақтары (алма, алмұрт және басқалары)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1911"/>
        <w:gridCol w:w="1910"/>
        <w:gridCol w:w="2331"/>
        <w:gridCol w:w="2074"/>
        <w:gridCol w:w="2039"/>
      </w:tblGrid>
      <w:tr>
        <w:trPr>
          <w:trHeight w:val="45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алатын орташа өнімділік кг (л)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(1 л, 10 дана жұмыртқаның) орташа бағасы, теңге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өндірілген өнімнің орташа бағасы теңге (2-бағ. х 4-бағ.)</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(5-бaғ - 3-ағ.)</w:t>
            </w:r>
          </w:p>
        </w:tc>
      </w:tr>
      <w:tr>
        <w:trPr>
          <w:trHeight w:val="3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 көрсету</w:t>
      </w:r>
      <w:r>
        <w:br/>
      </w:r>
      <w:r>
        <w:rPr>
          <w:rFonts w:ascii="Times New Roman"/>
          <w:b w:val="false"/>
          <w:i w:val="false"/>
          <w:color w:val="000000"/>
          <w:sz w:val="28"/>
        </w:rPr>
        <w:t>
үшін тұрғын үй жәрдемақыларын беру және</w:t>
      </w:r>
      <w:r>
        <w:br/>
      </w:r>
      <w:r>
        <w:rPr>
          <w:rFonts w:ascii="Times New Roman"/>
          <w:b w:val="false"/>
          <w:i w:val="false"/>
          <w:color w:val="000000"/>
          <w:sz w:val="28"/>
        </w:rPr>
        <w:t>
қалалық телекоммуникация желілерінің</w:t>
      </w:r>
      <w:r>
        <w:br/>
      </w:r>
      <w:r>
        <w:rPr>
          <w:rFonts w:ascii="Times New Roman"/>
          <w:b w:val="false"/>
          <w:i w:val="false"/>
          <w:color w:val="000000"/>
          <w:sz w:val="28"/>
        </w:rPr>
        <w:t>
абоненттеріне телефон үшін абоненттік</w:t>
      </w:r>
      <w:r>
        <w:br/>
      </w:r>
      <w:r>
        <w:rPr>
          <w:rFonts w:ascii="Times New Roman"/>
          <w:b w:val="false"/>
          <w:i w:val="false"/>
          <w:color w:val="000000"/>
          <w:sz w:val="28"/>
        </w:rPr>
        <w:t>
ақы тарифтерінің арттырылуына өтемақы</w:t>
      </w:r>
      <w:r>
        <w:br/>
      </w:r>
      <w:r>
        <w:rPr>
          <w:rFonts w:ascii="Times New Roman"/>
          <w:b w:val="false"/>
          <w:i w:val="false"/>
          <w:color w:val="000000"/>
          <w:sz w:val="28"/>
        </w:rPr>
        <w:t>
берудің Қағидаларына</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i w:val="false"/>
          <w:color w:val="000080"/>
          <w:sz w:val="28"/>
        </w:rPr>
        <w:t>Азық-түлік пайдаланылатын үй малдары мен құстарының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1"/>
        <w:gridCol w:w="2294"/>
        <w:gridCol w:w="5295"/>
      </w:tblGrid>
      <w:tr>
        <w:trPr>
          <w:trHeight w:val="45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Малдардың түрi</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Iрi қара мал</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45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ешкiлер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45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45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45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45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45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 көрсету</w:t>
      </w:r>
      <w:r>
        <w:br/>
      </w:r>
      <w:r>
        <w:rPr>
          <w:rFonts w:ascii="Times New Roman"/>
          <w:b w:val="false"/>
          <w:i w:val="false"/>
          <w:color w:val="000000"/>
          <w:sz w:val="28"/>
        </w:rPr>
        <w:t>
үшін тұрғын үй жәрдемақыларын беру және</w:t>
      </w:r>
      <w:r>
        <w:br/>
      </w:r>
      <w:r>
        <w:rPr>
          <w:rFonts w:ascii="Times New Roman"/>
          <w:b w:val="false"/>
          <w:i w:val="false"/>
          <w:color w:val="000000"/>
          <w:sz w:val="28"/>
        </w:rPr>
        <w:t>
қалалық телекоммуникация желілерінің</w:t>
      </w:r>
      <w:r>
        <w:br/>
      </w:r>
      <w:r>
        <w:rPr>
          <w:rFonts w:ascii="Times New Roman"/>
          <w:b w:val="false"/>
          <w:i w:val="false"/>
          <w:color w:val="000000"/>
          <w:sz w:val="28"/>
        </w:rPr>
        <w:t>
абоненттеріне телефон үшін абоненттік</w:t>
      </w:r>
      <w:r>
        <w:br/>
      </w:r>
      <w:r>
        <w:rPr>
          <w:rFonts w:ascii="Times New Roman"/>
          <w:b w:val="false"/>
          <w:i w:val="false"/>
          <w:color w:val="000000"/>
          <w:sz w:val="28"/>
        </w:rPr>
        <w:t>
ақы тарифтерінің арттырылуына өтемақы</w:t>
      </w:r>
      <w:r>
        <w:br/>
      </w:r>
      <w:r>
        <w:rPr>
          <w:rFonts w:ascii="Times New Roman"/>
          <w:b w:val="false"/>
          <w:i w:val="false"/>
          <w:color w:val="000000"/>
          <w:sz w:val="28"/>
        </w:rPr>
        <w:t>
берудің Қағидаларына</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i w:val="false"/>
          <w:color w:val="000080"/>
          <w:sz w:val="28"/>
        </w:rPr>
        <w:t>Жеке қосалқы шаруашылығынан түсетiн табыс есебiнiң үлгі жеке нормативтік карточкасы</w:t>
      </w:r>
    </w:p>
    <w:p>
      <w:pPr>
        <w:spacing w:after="0"/>
        <w:ind w:left="0"/>
        <w:jc w:val="both"/>
      </w:pPr>
      <w:r>
        <w:rPr>
          <w:rFonts w:ascii="Times New Roman"/>
          <w:b w:val="false"/>
          <w:i w:val="false"/>
          <w:color w:val="000000"/>
          <w:sz w:val="28"/>
        </w:rPr>
        <w:t>      Өтiнiш берушiнiң Т.А.Ә 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2280"/>
        <w:gridCol w:w="2322"/>
        <w:gridCol w:w="2661"/>
        <w:gridCol w:w="2452"/>
      </w:tblGrid>
      <w:tr>
        <w:trPr>
          <w:trHeight w:val="45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сотка, мал басы, саны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 нормативi, теңге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табыстың барлығы, теңге</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Дәнi алынатын жүгерi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Күрiш</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Күнбағыс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қызылшасы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Шекiлдеуiк бақтары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Жүзiм</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жемге берiлетiн жүгерi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Сүттi iрi қара мал</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iрi қара мал</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ешкілер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құс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жылғы табыс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тоқсандағы табыс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200__ж. "__"_________ ______________________________________</w:t>
      </w:r>
      <w:r>
        <w:br/>
      </w:r>
      <w:r>
        <w:rPr>
          <w:rFonts w:ascii="Times New Roman"/>
          <w:b w:val="false"/>
          <w:i w:val="false"/>
          <w:color w:val="000000"/>
          <w:sz w:val="28"/>
        </w:rPr>
        <w:t>
</w:t>
      </w:r>
      <w:r>
        <w:rPr>
          <w:rFonts w:ascii="Times New Roman"/>
          <w:b w:val="false"/>
          <w:i w:val="false"/>
          <w:color w:val="000000"/>
          <w:sz w:val="28"/>
        </w:rPr>
        <w:t>                                  (өтiнiш берушiнiң қолы)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