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fdde" w14:textId="674f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2005 жылғы 9 желтоқсандағы N С-27/7 "Көкшетау қаласының жасыл желектерді қорғау және ұстау Ережесін бекіту туралы" шешіміне толықтырулар мен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Көкшетау қалалық мәслихатының 2006 жылғы 19 мамырдағы N С-31/12 шешімі. Көкшетау қаласының әділет басқармасында 2006 жылғы 3 шілдеде N 1-1-48 тіркелді. Күші жойылды - Ақмола облысы Көкшетау қалалық мәслихатының 2011 жылғы 9 желтоқсандағы № С-53/21 шешімімен</w:t>
      </w:r>
    </w:p>
    <w:p>
      <w:pPr>
        <w:spacing w:after="0"/>
        <w:ind w:left="0"/>
        <w:jc w:val="both"/>
      </w:pPr>
      <w:bookmarkStart w:name="z1" w:id="0"/>
      <w:r>
        <w:rPr>
          <w:rFonts w:ascii="Times New Roman"/>
          <w:b w:val="false"/>
          <w:i w:val="false"/>
          <w:color w:val="ff0000"/>
          <w:sz w:val="28"/>
        </w:rPr>
        <w:t>
      Ескерту. Күші жойылды - Ақмола облысы Көкшетау қалалық мәслихатының 2011.12.09 № С-53/21 шешімімен</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 және Қазақстан Республикасының  қолданыстағы заңнамаларына орай сәйкестікке келтіру  мақсатында, Көкшетау қалалық мәслихаты </w:t>
      </w:r>
      <w:r>
        <w:rPr>
          <w:rFonts w:ascii="Times New Roman"/>
          <w:b/>
          <w:i w:val="false"/>
          <w:color w:val="000000"/>
          <w:sz w:val="28"/>
        </w:rPr>
        <w:t xml:space="preserve">ШЕШТІ: </w:t>
      </w:r>
    </w:p>
    <w:bookmarkStart w:name="z2" w:id="1"/>
    <w:p>
      <w:pPr>
        <w:spacing w:after="0"/>
        <w:ind w:left="0"/>
        <w:jc w:val="both"/>
      </w:pPr>
      <w:r>
        <w:rPr>
          <w:rFonts w:ascii="Times New Roman"/>
          <w:b w:val="false"/>
          <w:i w:val="false"/>
          <w:color w:val="000000"/>
          <w:sz w:val="28"/>
        </w:rPr>
        <w:t>
      1. Көкшетау қалалық әділет басқармасында 2006 жылдың 4 қаңтарында </w:t>
      </w:r>
      <w:r>
        <w:rPr>
          <w:rFonts w:ascii="Times New Roman"/>
          <w:b w:val="false"/>
          <w:i w:val="false"/>
          <w:color w:val="000000"/>
          <w:sz w:val="28"/>
        </w:rPr>
        <w:t>N 1-1-32</w:t>
      </w:r>
      <w:r>
        <w:rPr>
          <w:rFonts w:ascii="Times New Roman"/>
          <w:b w:val="false"/>
          <w:i w:val="false"/>
          <w:color w:val="000000"/>
          <w:sz w:val="28"/>
        </w:rPr>
        <w:t xml:space="preserve"> болып тіркелген, 2006 жылдың 09 ақпанында N 6 "Көкшетау" газетінде жарияланған, Көкшетау қалалық мәслихатының 2005 жылғы 9 желтоқсандағы N С-27/7 "Көкшетау қаласының жасыл желектерді қорғау және ұстау Ережесін бекіту туралы" шешіміне келесі өзгертулер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Көкшетау қаласында жасыл желектерді қорғау және ұстау Ережесінің 1 тармағы (одан әрі Ереже) мынадай мағынада 14), 15) тармақшалармен толықтырылсын: </w:t>
      </w:r>
      <w:r>
        <w:br/>
      </w:r>
      <w:r>
        <w:rPr>
          <w:rFonts w:ascii="Times New Roman"/>
          <w:b w:val="false"/>
          <w:i w:val="false"/>
          <w:color w:val="000000"/>
          <w:sz w:val="28"/>
        </w:rPr>
        <w:t xml:space="preserve">
      "14) жасыл желектердің  мәні - көгалдандырылған аумақпен жасыл алқаптардағы жасыл желектерді сақтауға бағытталған жұмыстардың агротехникалық шараларының шаруашылық жүйесі; </w:t>
      </w:r>
      <w:r>
        <w:br/>
      </w:r>
      <w:r>
        <w:rPr>
          <w:rFonts w:ascii="Times New Roman"/>
          <w:b w:val="false"/>
          <w:i w:val="false"/>
          <w:color w:val="000000"/>
          <w:sz w:val="28"/>
        </w:rPr>
        <w:t xml:space="preserve">
      15) мамандандырылған ұйым - жасыл желектерді жасап, оған күтім көрсететін өзінің штатында осы саланың маманы жұмысшылары бар, арнайы техникалармен жабдықталған (автокөтергіш, сутаситын, трактор негізіндегі бұрғылау қондырғы, автокөліктер, жүк тиейтін техникалар, жүк автокөліктері) кәсіпорын"; </w:t>
      </w:r>
    </w:p>
    <w:bookmarkEnd w:id="2"/>
    <w:bookmarkStart w:name="z4" w:id="3"/>
    <w:p>
      <w:pPr>
        <w:spacing w:after="0"/>
        <w:ind w:left="0"/>
        <w:jc w:val="both"/>
      </w:pPr>
      <w:r>
        <w:rPr>
          <w:rFonts w:ascii="Times New Roman"/>
          <w:b w:val="false"/>
          <w:i w:val="false"/>
          <w:color w:val="000000"/>
          <w:sz w:val="28"/>
        </w:rPr>
        <w:t xml:space="preserve">
      2) Ереженің 7 тармағының 1) тармақшасы, мынадай редакцияда баяндалсын: </w:t>
      </w:r>
      <w:r>
        <w:br/>
      </w:r>
      <w:r>
        <w:rPr>
          <w:rFonts w:ascii="Times New Roman"/>
          <w:b w:val="false"/>
          <w:i w:val="false"/>
          <w:color w:val="000000"/>
          <w:sz w:val="28"/>
        </w:rPr>
        <w:t xml:space="preserve">
      "1) Көкшетау қаласының аумағында жасыл желектерді санитарлық кесуге, түрлі үлгілерде қысқартуға, қайта отырғызуға, бұзуға немесе бұзбауға рұқсат ету және рәсімдеу"; </w:t>
      </w:r>
    </w:p>
    <w:bookmarkEnd w:id="3"/>
    <w:bookmarkStart w:name="z5" w:id="4"/>
    <w:p>
      <w:pPr>
        <w:spacing w:after="0"/>
        <w:ind w:left="0"/>
        <w:jc w:val="both"/>
      </w:pPr>
      <w:r>
        <w:rPr>
          <w:rFonts w:ascii="Times New Roman"/>
          <w:b w:val="false"/>
          <w:i w:val="false"/>
          <w:color w:val="000000"/>
          <w:sz w:val="28"/>
        </w:rPr>
        <w:t xml:space="preserve">
      3) Ереженің 10 тармағы мынадай редакцияда оқылсын: </w:t>
      </w:r>
      <w:r>
        <w:br/>
      </w:r>
      <w:r>
        <w:rPr>
          <w:rFonts w:ascii="Times New Roman"/>
          <w:b w:val="false"/>
          <w:i w:val="false"/>
          <w:color w:val="000000"/>
          <w:sz w:val="28"/>
        </w:rPr>
        <w:t xml:space="preserve">
      "Жасыл желектердің есебін бейнелейтін жасыл желектерге тізімдеме және құжат дендроплан болып табылады, ол 10 жыл ішінде 1 рет жаңартылады"; </w:t>
      </w:r>
    </w:p>
    <w:bookmarkEnd w:id="4"/>
    <w:bookmarkStart w:name="z6" w:id="5"/>
    <w:p>
      <w:pPr>
        <w:spacing w:after="0"/>
        <w:ind w:left="0"/>
        <w:jc w:val="both"/>
      </w:pPr>
      <w:r>
        <w:rPr>
          <w:rFonts w:ascii="Times New Roman"/>
          <w:b w:val="false"/>
          <w:i w:val="false"/>
          <w:color w:val="000000"/>
          <w:sz w:val="28"/>
        </w:rPr>
        <w:t xml:space="preserve">
      4) Ереженің 13   тармағы мынадай редакцияда баяндалсын: </w:t>
      </w:r>
      <w:r>
        <w:br/>
      </w:r>
      <w:r>
        <w:rPr>
          <w:rFonts w:ascii="Times New Roman"/>
          <w:b w:val="false"/>
          <w:i w:val="false"/>
          <w:color w:val="000000"/>
          <w:sz w:val="28"/>
        </w:rPr>
        <w:t xml:space="preserve">
      "13. Жасыл желектерді көгалдандырылған аумақтарды жалға алған және меншік иеліктері, жеке және заңды тұлғалар міндетті: </w:t>
      </w:r>
      <w:r>
        <w:br/>
      </w:r>
      <w:r>
        <w:rPr>
          <w:rFonts w:ascii="Times New Roman"/>
          <w:b w:val="false"/>
          <w:i w:val="false"/>
          <w:color w:val="000000"/>
          <w:sz w:val="28"/>
        </w:rPr>
        <w:t xml:space="preserve">
      1) аумағына жататындар жер участкелеріне, өз участкелеріне жасыл желектерді қорғап және ұстауды қамтамасыз етуге; </w:t>
      </w:r>
      <w:r>
        <w:br/>
      </w:r>
      <w:r>
        <w:rPr>
          <w:rFonts w:ascii="Times New Roman"/>
          <w:b w:val="false"/>
          <w:i w:val="false"/>
          <w:color w:val="000000"/>
          <w:sz w:val="28"/>
        </w:rPr>
        <w:t xml:space="preserve">
      2) белгіленген үлгі бойынша жасыл желектерді түгендеу материалдарында өзгерістер туралы (бұзу, қайта ретке келтіру, қайта отырғызу, отырғызу) ақпараттарды, жасыл желектердің жетекші кадастырын, жасыл желектер бойынша өкілетті органға жыл сайын жіберіп отыру; </w:t>
      </w:r>
      <w:r>
        <w:br/>
      </w:r>
      <w:r>
        <w:rPr>
          <w:rFonts w:ascii="Times New Roman"/>
          <w:b w:val="false"/>
          <w:i w:val="false"/>
          <w:color w:val="000000"/>
          <w:sz w:val="28"/>
        </w:rPr>
        <w:t xml:space="preserve">
      3) Көкшетау қаласының жасыл желектерін қорғау бойынша өкілетті органның нұсқаулық-әдістемелік сілтемелеріне сәйкес газондарды шабу зиянкестер мен аурулар, арамшөптермен күрес, соның ішінде газондармен ағаш және шіліктерді суару, бүкіл кешенді агротехникалық шараларды әрдайым жүргізіп тұру; </w:t>
      </w:r>
      <w:r>
        <w:br/>
      </w:r>
      <w:r>
        <w:rPr>
          <w:rFonts w:ascii="Times New Roman"/>
          <w:b w:val="false"/>
          <w:i w:val="false"/>
          <w:color w:val="000000"/>
          <w:sz w:val="28"/>
        </w:rPr>
        <w:t xml:space="preserve">
      4) Өз есебінен санитарлық-гигиеналық, экологиялық, калақұрылысы нормаларына сәйкес жасалған, дендрологиялық жоба бойынша бекітілген аумақтық жасыл желектердің ағымдағы жөндеуі мен көгалдандыруын жүргізу; </w:t>
      </w:r>
      <w:r>
        <w:br/>
      </w:r>
      <w:r>
        <w:rPr>
          <w:rFonts w:ascii="Times New Roman"/>
          <w:b w:val="false"/>
          <w:i w:val="false"/>
          <w:color w:val="000000"/>
          <w:sz w:val="28"/>
        </w:rPr>
        <w:t xml:space="preserve">
      5) жасыл желектерді бұзу (қайта отырғызу) осы  Ережеде көрсетілген тәртіпте рәсімделсін; </w:t>
      </w:r>
      <w:r>
        <w:br/>
      </w:r>
      <w:r>
        <w:rPr>
          <w:rFonts w:ascii="Times New Roman"/>
          <w:b w:val="false"/>
          <w:i w:val="false"/>
          <w:color w:val="000000"/>
          <w:sz w:val="28"/>
        </w:rPr>
        <w:t xml:space="preserve">
      6) ағаштарды жасартуға әсері бар, ағаш-шілікті өсімдіктерді кесу жүргізілсін; </w:t>
      </w:r>
      <w:r>
        <w:br/>
      </w:r>
      <w:r>
        <w:rPr>
          <w:rFonts w:ascii="Times New Roman"/>
          <w:b w:val="false"/>
          <w:i w:val="false"/>
          <w:color w:val="000000"/>
          <w:sz w:val="28"/>
        </w:rPr>
        <w:t xml:space="preserve">
      7) бақылау аумағында (радиусы 1 метр) ток сымдары өтетін, және көше көрсеткіштерін жауып тұратын, үй нөмірлерін көрсетпейтін бұтақтарды кесу өз уақытында жүргізілсін. Бұталарды кесу кесте бойынша электр желілерінің иелері келісімімен, олардың бақылауы бойынша техника қауіпсіздігінің ережесін сақтай отырып атқарылсын; </w:t>
      </w:r>
      <w:r>
        <w:br/>
      </w:r>
      <w:r>
        <w:rPr>
          <w:rFonts w:ascii="Times New Roman"/>
          <w:b w:val="false"/>
          <w:i w:val="false"/>
          <w:color w:val="000000"/>
          <w:sz w:val="28"/>
        </w:rPr>
        <w:t xml:space="preserve">
      8) сынған ағаштармен шіліктерді алып тастау, аумақтың санитарлық тазалауы өткізіліп отырсын; </w:t>
      </w:r>
      <w:r>
        <w:br/>
      </w:r>
      <w:r>
        <w:rPr>
          <w:rFonts w:ascii="Times New Roman"/>
          <w:b w:val="false"/>
          <w:i w:val="false"/>
          <w:color w:val="000000"/>
          <w:sz w:val="28"/>
        </w:rPr>
        <w:t xml:space="preserve">
      9) парктерге, бақтарға, скверлерге, алаңдарға барғандар жасыл желектерді қорғау бойынша талаптарды сақтау міндетті; </w:t>
      </w:r>
      <w:r>
        <w:br/>
      </w:r>
      <w:r>
        <w:rPr>
          <w:rFonts w:ascii="Times New Roman"/>
          <w:b w:val="false"/>
          <w:i w:val="false"/>
          <w:color w:val="000000"/>
          <w:sz w:val="28"/>
        </w:rPr>
        <w:t xml:space="preserve">
      10) жер учаскелерін жалға беру, алу, сатып алу, беру, сыйға беруде жасыл желектермен бірге кететін жағдайда, басқада айналымдарда көрсетілген жер заңдылықтарына орай, жаңа желіктерге, жалға алушыларға жасыл желектерді сақтау талаптары міндеті мен құқығы бірге өтеді"; </w:t>
      </w:r>
    </w:p>
    <w:bookmarkEnd w:id="5"/>
    <w:bookmarkStart w:name="z7" w:id="6"/>
    <w:p>
      <w:pPr>
        <w:spacing w:after="0"/>
        <w:ind w:left="0"/>
        <w:jc w:val="both"/>
      </w:pPr>
      <w:r>
        <w:rPr>
          <w:rFonts w:ascii="Times New Roman"/>
          <w:b w:val="false"/>
          <w:i w:val="false"/>
          <w:color w:val="000000"/>
          <w:sz w:val="28"/>
        </w:rPr>
        <w:t xml:space="preserve">
      5) Ереженің 14 тармағы мынадай мағынадағы абзацпен толықтырылсын: </w:t>
      </w:r>
      <w:r>
        <w:br/>
      </w:r>
      <w:r>
        <w:rPr>
          <w:rFonts w:ascii="Times New Roman"/>
          <w:b w:val="false"/>
          <w:i w:val="false"/>
          <w:color w:val="000000"/>
          <w:sz w:val="28"/>
        </w:rPr>
        <w:t xml:space="preserve">
      "Мамандандырылған ұйымдар ағаш-шілікті өсімдіктерді жою, отырғызу, қайта отырғызу, санитарлық, түрлі үлгілерде кесу жұмыстарын тек қана өкілетті органның жазбаша рұқсатымен, санитарлық-гигиеналық, экологиялық  қала құрылысы нормаларын сақтай отырып жүргізіледі."; </w:t>
      </w:r>
    </w:p>
    <w:bookmarkEnd w:id="6"/>
    <w:bookmarkStart w:name="z8" w:id="7"/>
    <w:p>
      <w:pPr>
        <w:spacing w:after="0"/>
        <w:ind w:left="0"/>
        <w:jc w:val="both"/>
      </w:pPr>
      <w:r>
        <w:rPr>
          <w:rFonts w:ascii="Times New Roman"/>
          <w:b w:val="false"/>
          <w:i w:val="false"/>
          <w:color w:val="000000"/>
          <w:sz w:val="28"/>
        </w:rPr>
        <w:t xml:space="preserve">
      6) Ереженің 15 тармағы мынадай редакцияда баяндалсын: </w:t>
      </w:r>
      <w:r>
        <w:br/>
      </w:r>
      <w:r>
        <w:rPr>
          <w:rFonts w:ascii="Times New Roman"/>
          <w:b w:val="false"/>
          <w:i w:val="false"/>
          <w:color w:val="000000"/>
          <w:sz w:val="28"/>
        </w:rPr>
        <w:t xml:space="preserve">
      "15. Өкілетті органның рұқсатымен жүргізілген жасыл желектерді бұзғандағы өтемді қалпына келтіру жұмыстары ағаш отырғызу жолымен жүргізіледі, белгіленген жер учаскесі аумағының көлемі үш еселік жапырақты ағаш биіктігі 2 шаршыдан кем емес, ал қылқанды ағаш тұқымы биіктігі 1,5 шаршыдан кем емес. Ағаш отырғызуға бос кеңістік болмаған жағдайда өкілетті орган жасыл желектердің қалпына келтіру құнын бір еселік көлемде жергілікті бюджетке, жеке тұлғалар мен заңды тұлғаларға өтеуді жүргізеді."; </w:t>
      </w:r>
    </w:p>
    <w:bookmarkEnd w:id="7"/>
    <w:bookmarkStart w:name="z9" w:id="8"/>
    <w:p>
      <w:pPr>
        <w:spacing w:after="0"/>
        <w:ind w:left="0"/>
        <w:jc w:val="both"/>
      </w:pPr>
      <w:r>
        <w:rPr>
          <w:rFonts w:ascii="Times New Roman"/>
          <w:b w:val="false"/>
          <w:i w:val="false"/>
          <w:color w:val="000000"/>
          <w:sz w:val="28"/>
        </w:rPr>
        <w:t xml:space="preserve">
      7) Ереженің 16 тармағы мынадай редакцияда баяндалсын: </w:t>
      </w:r>
      <w:r>
        <w:br/>
      </w:r>
      <w:r>
        <w:rPr>
          <w:rFonts w:ascii="Times New Roman"/>
          <w:b w:val="false"/>
          <w:i w:val="false"/>
          <w:color w:val="000000"/>
          <w:sz w:val="28"/>
        </w:rPr>
        <w:t xml:space="preserve">
      "16. Жасыл желектерді рұқсат етілмей бұзған жағдайда, өтемді қалпына келтіру, ағаш отырғызу арқылы жапырақты ағаш түрі биіктігі 2 шаршыдан кем емес, ал қылқанды тұқымы биіктігі 1,5 шаршыдан кем емес он есе мөлшерінде, немесе қалпына келтіру құны жасыл желектің, жергілікті бюджетке екі есе мөлшерінде жеке және заңды тұлғалармен өтеу жүргізіледі, бұзылған жасыл желектерді қалпына келтіру құнының мөлшерін жергілікті бюджетке  аудару үшін қала әкімдігі бекітеді."; </w:t>
      </w:r>
    </w:p>
    <w:bookmarkEnd w:id="8"/>
    <w:bookmarkStart w:name="z10" w:id="9"/>
    <w:p>
      <w:pPr>
        <w:spacing w:after="0"/>
        <w:ind w:left="0"/>
        <w:jc w:val="both"/>
      </w:pPr>
      <w:r>
        <w:rPr>
          <w:rFonts w:ascii="Times New Roman"/>
          <w:b w:val="false"/>
          <w:i w:val="false"/>
          <w:color w:val="000000"/>
          <w:sz w:val="28"/>
        </w:rPr>
        <w:t xml:space="preserve">
      8) Ереженің 21 тармағы мынадай редакцияда баяндалсын: </w:t>
      </w:r>
      <w:r>
        <w:br/>
      </w:r>
      <w:r>
        <w:rPr>
          <w:rFonts w:ascii="Times New Roman"/>
          <w:b w:val="false"/>
          <w:i w:val="false"/>
          <w:color w:val="000000"/>
          <w:sz w:val="28"/>
        </w:rPr>
        <w:t xml:space="preserve">
      "21. Бұзу, қайта отырғызу (қысқы тиыштық жағдайында) жалпы пайдаланылатын жерлерде осы Ереже белгілеген тәртіппен, тек өкілетті органның арнайы рұқсатымен жүргізіледі, жер учаскілерін жалға алатын немесе жер пайдалану құқығы туралы құжаттарды берерде осылай дәлелдейді. </w:t>
      </w:r>
      <w:r>
        <w:br/>
      </w:r>
      <w:r>
        <w:rPr>
          <w:rFonts w:ascii="Times New Roman"/>
          <w:b w:val="false"/>
          <w:i w:val="false"/>
          <w:color w:val="000000"/>
          <w:sz w:val="28"/>
        </w:rPr>
        <w:t xml:space="preserve">
      Көгалдандырылған аумақтың жалға алушылары, жалпы пайдаланылатын жерлерде иеліктері, пайдаланушылары, азаматтармен заңды тұлғалардың өтініші бойынша Көкшетау қаласының жасыл желектерді қорғау бойынша өкілетті органы, ауырған немесе кеуіп қалған, қу ағаштармен шіліктерді олардың қандай орындарда тұрғанына қарамастан есебі мен таңбалау жұмыстарын жүргізеді."; </w:t>
      </w:r>
    </w:p>
    <w:bookmarkEnd w:id="9"/>
    <w:bookmarkStart w:name="z11" w:id="10"/>
    <w:p>
      <w:pPr>
        <w:spacing w:after="0"/>
        <w:ind w:left="0"/>
        <w:jc w:val="both"/>
      </w:pPr>
      <w:r>
        <w:rPr>
          <w:rFonts w:ascii="Times New Roman"/>
          <w:b w:val="false"/>
          <w:i w:val="false"/>
          <w:color w:val="000000"/>
          <w:sz w:val="28"/>
        </w:rPr>
        <w:t xml:space="preserve">
      9) Ереженің 28 тармағындағы: "жер - заңдылықтары құжаттарының көшірмесі" деген сөз, "жер участкелеріне құқық беретін құжаттар көшірмесі" деген сөзімен ауыстырылсын. </w:t>
      </w:r>
    </w:p>
    <w:bookmarkEnd w:id="10"/>
    <w:bookmarkStart w:name="z12" w:id="11"/>
    <w:p>
      <w:pPr>
        <w:spacing w:after="0"/>
        <w:ind w:left="0"/>
        <w:jc w:val="both"/>
      </w:pPr>
      <w:r>
        <w:rPr>
          <w:rFonts w:ascii="Times New Roman"/>
          <w:b w:val="false"/>
          <w:i w:val="false"/>
          <w:color w:val="000000"/>
          <w:sz w:val="28"/>
        </w:rPr>
        <w:t xml:space="preserve">
      2. Осы шешім Көкшетау әділет Басқармасында мемлекеттік тіркеуден өткеннен кейін күшіне енеді және арнайы жарияланғаннан соң 10 күн ішінде қолданысқа енгізіледі. </w:t>
      </w:r>
    </w:p>
    <w:bookmarkEnd w:id="11"/>
    <w:p>
      <w:pPr>
        <w:spacing w:after="0"/>
        <w:ind w:left="0"/>
        <w:jc w:val="both"/>
      </w:pPr>
      <w:r>
        <w:rPr>
          <w:rFonts w:ascii="Times New Roman"/>
          <w:b w:val="false"/>
          <w:i/>
          <w:color w:val="000000"/>
          <w:sz w:val="28"/>
        </w:rPr>
        <w:t xml:space="preserve">      Үшінші шақырылған Көкшетау  </w:t>
      </w:r>
      <w:r>
        <w:br/>
      </w:r>
      <w:r>
        <w:rPr>
          <w:rFonts w:ascii="Times New Roman"/>
          <w:b w:val="false"/>
          <w:i w:val="false"/>
          <w:color w:val="000000"/>
          <w:sz w:val="28"/>
        </w:rPr>
        <w:t>
</w:t>
      </w:r>
      <w:r>
        <w:rPr>
          <w:rFonts w:ascii="Times New Roman"/>
          <w:b w:val="false"/>
          <w:i/>
          <w:color w:val="000000"/>
          <w:sz w:val="28"/>
        </w:rPr>
        <w:t xml:space="preserve">      қалалық мәслихатының 31-ші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Үшінші шақырылған Көкшетау </w:t>
      </w:r>
      <w:r>
        <w:br/>
      </w:r>
      <w:r>
        <w:rPr>
          <w:rFonts w:ascii="Times New Roman"/>
          <w:b w:val="false"/>
          <w:i w:val="false"/>
          <w:color w:val="000000"/>
          <w:sz w:val="28"/>
        </w:rPr>
        <w:t>
</w:t>
      </w:r>
      <w:r>
        <w:rPr>
          <w:rFonts w:ascii="Times New Roman"/>
          <w:b w:val="false"/>
          <w:i/>
          <w:color w:val="000000"/>
          <w:sz w:val="28"/>
        </w:rPr>
        <w:t xml:space="preserve">      қалалық мәслихатының кезекті </w:t>
      </w:r>
      <w:r>
        <w:br/>
      </w:r>
      <w:r>
        <w:rPr>
          <w:rFonts w:ascii="Times New Roman"/>
          <w:b w:val="false"/>
          <w:i w:val="false"/>
          <w:color w:val="000000"/>
          <w:sz w:val="28"/>
        </w:rPr>
        <w:t>
</w:t>
      </w:r>
      <w:r>
        <w:rPr>
          <w:rFonts w:ascii="Times New Roman"/>
          <w:b w:val="false"/>
          <w:i/>
          <w:color w:val="000000"/>
          <w:sz w:val="28"/>
        </w:rPr>
        <w:t xml:space="preserve">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