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7eca" w14:textId="11e7e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"Қазақстан Республикасының шеңберінде медициналық көрсеткіштері бойынша жіберілетін науқастар, олармен еріп баратын тұлғалардың жолақысын төлеу ережесін бекіту туралы" 2005 жылғы 18 сәуірдегі N А-4/133 қаулысына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2006 жылғы 27 қазандағы N А-9/367 қаулысы. Ақмола облысының әділет департаментінде 2006 жылғы 5 желтоқсанда N 3204 тіркелді. Күші жойылды - Ақмола облысы әкімдігінің 2010 жылғы 16 сәуірдегі № А-4/116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Ақмола облысы әкімдігінің 2010.04.16 № № А-4/116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  Республикасындағы жергілікті мемлекеттік басқару туралы"  </w:t>
      </w:r>
      <w:r>
        <w:rPr>
          <w:rFonts w:ascii="Times New Roman"/>
          <w:b w:val="false"/>
          <w:i w:val="false"/>
          <w:color w:val="000000"/>
          <w:sz w:val="28"/>
        </w:rPr>
        <w:t xml:space="preserve">Заңына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, Ақмола облысы әкімдігінің 2005 жылғы 4 мамырдағы "Азаматтардың кейбір категорияларына санаторлық- курорттық емдеудің ережелерін бекіту туралы»N А-5/152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Ақмола облысының әкімдігі 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облысының әкімдігінің "Қазақстан Республикасының шеңберінде медициналық көрсеткіштері бойынша жіберілетін науқастар, олармен еріп баратын тұлғалардың жолақысын төлеу Ережесін бекіту туралы" 2005 жылғы 18 сәуірдегі N А-4/133 (Ақмола облысының әділет департаментінде 2005 жылғы 3 мамырда N 3124 тіркеліп, 2005 жылғы 14 маусымдағы "Акмолинская правда" газетінде жарияланған) 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келесі толықтырулар енгізілсін: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көрсетілген қаулының атауындағы және 1 тармақтағы "медициналық көрсеткіштері бойынша емделуге жіберілетін" сөздерінен кейін "санаторлық-курорттық емделуге жіберілетін мүгедек-балалар" сөздерімен толықтырылсын;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 көрсетілген қаулымен бекітілген, Қазақстан Республикасы шеңберінде медициналық көрсеткіштері бойынша жіберілетін науқастар, оларға еріп баратын тұлғалардың жол ақысын төлеу Ережелеріне: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атауындағы және әрі қарай мәтін бойынша "медициналық көрсеткіштері бойынша емделуге жіберілетін" сөздерінен кейін "санаторлық-курорттық емделуге жіберілетін мүгедек-балалар" сөздерімен толықтырылсын.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Ақмола облысы әкімдігінің 2006 жылғы 29 қыркүйектегі "Қазақстан Республикасының шеңберінде медициналық көрсеткіштері бойынша жіберілетін науқастар, олармен еріп баратын тұлғалардың жолақысын төлеу Ережесін бекіту туралы" 2005 жылғы 18 сәуірдегі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N а-4/133 қаулысына толықтыру енгізу туралы»N а-8/312 қаулысы күшін жойсын.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3.Ақмола облысы әкімінің осы қаулысы Ақмола облысының әділет департаментінде тіркелген күнінен бастап күшіне енеді және ресми жарияланған күнінен бастап енгізіледі.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Облыс әкімі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