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570e" w14:textId="2f55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2006 жылғы 29 мамырдағы N 23-10-482қ Қаулысы. Астана қаласының Әділет департаментінде 2006 жылғы 13 маусымда нормативтік құқықтық кесімдерді Мемлекеттік тіркеудің тізіліміне N 441 болып тіркелді. Күші жойылды - Астана қаласы әкімдігінің 2016 жылғы 16 қарашадағы № 158-2247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16.11.2016 </w:t>
      </w:r>
      <w:r>
        <w:rPr>
          <w:rFonts w:ascii="Times New Roman"/>
          <w:b w:val="false"/>
          <w:i w:val="false"/>
          <w:color w:val="ff0000"/>
          <w:sz w:val="28"/>
        </w:rPr>
        <w:t>№ 158-2247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тақырыбы жаңа редакцияда - Астана қаласы әкімдігінің 2010.12.06 </w:t>
      </w:r>
      <w:r>
        <w:rPr>
          <w:rFonts w:ascii="Times New Roman"/>
          <w:b w:val="false"/>
          <w:i w:val="false"/>
          <w:color w:val="ff0000"/>
          <w:sz w:val="28"/>
        </w:rPr>
        <w:t>N 23-1148қ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Астана қаласы әкімдігінің 2009.06.17 </w:t>
      </w:r>
      <w:r>
        <w:rPr>
          <w:rFonts w:ascii="Times New Roman"/>
          <w:b w:val="false"/>
          <w:i w:val="false"/>
          <w:color w:val="000000"/>
          <w:sz w:val="28"/>
        </w:rPr>
        <w:t>N 23-570қ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қаласының жұмыс берушілеріне жұмыс орындарының жалпы санының үш пайызы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Астана қаласы әкімдігінің 2009.06.17 </w:t>
      </w:r>
      <w:r>
        <w:rPr>
          <w:rFonts w:ascii="Times New Roman"/>
          <w:b w:val="false"/>
          <w:i w:val="false"/>
          <w:color w:val="000000"/>
          <w:sz w:val="28"/>
        </w:rPr>
        <w:t>N 23-570қ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қараңыз); 2010.12.06 </w:t>
      </w:r>
      <w:r>
        <w:rPr>
          <w:rFonts w:ascii="Times New Roman"/>
          <w:b w:val="false"/>
          <w:i w:val="false"/>
          <w:color w:val="000000"/>
          <w:sz w:val="28"/>
        </w:rPr>
        <w:t>N 23-1148қ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1-1. Астана қаласының жұмыс берушілеріне жұмыс орындарының жалпы санының бір пайызды мөлшерінде қылмыстық-атқару инспекциясы пробация қызметiнің есебінде тұрған адамдар үшін, сондай-ақ бас бостандығынан айыру орындарынан босатылған адамдар үшін жұмыс орындарының квотасын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1-1-тармақ жаңа редакцияда - Астана қаласы әкімдігінің 2012.05.24 </w:t>
      </w:r>
      <w:r>
        <w:rPr>
          <w:rFonts w:ascii="Times New Roman"/>
          <w:b w:val="false"/>
          <w:i w:val="false"/>
          <w:color w:val="000000"/>
          <w:sz w:val="28"/>
        </w:rPr>
        <w:t>№ 158-636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1-2. Астана қаласының жұмыс берушілеріне жұмыс орындарының жалпы санының бір пайызды мөлшерінде интернаттық ұйымдарды бітіруші кәмелетке толмағандар үшін жұмыс орындарының квотасын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 1-2-тармақпен толықтырылды - Астана қаласы әкімдігінің 2012.05.24 </w:t>
      </w:r>
      <w:r>
        <w:rPr>
          <w:rFonts w:ascii="Times New Roman"/>
          <w:b w:val="false"/>
          <w:i w:val="false"/>
          <w:color w:val="000000"/>
          <w:sz w:val="28"/>
        </w:rPr>
        <w:t>№ 158-636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Астана қаласы әкімінің орынбасары С.С.Мұстафинаға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Әкiмнiң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 аппаратының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Құжаттамалық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