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7a9" w14:textId="edc0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қызметті жүзеге асыратын мамандарды мерзімдік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Минстрлігінің 2006 жылғы 29 желтоқсандағы N 658 Бұйрығы. Қазақстан Республикасының Әділет министрлігінде 2007 жылғы 25 қаңтардағы Нормативтік құқықтық кесімдерді мемлекеттік тіркеудің тізіліміне N 4525 болып енгізілді. Күші жойылды - Қазақстан Республикасы Денсаулық сақтау министрінің м.а. 2009 жылғы 9 қазандағы N 515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2009.10.09 </w:t>
      </w:r>
      <w:r>
        <w:rPr>
          <w:rFonts w:ascii="Times New Roman"/>
          <w:b w:val="false"/>
          <w:i w:val="false"/>
          <w:color w:val="ff0000"/>
          <w:sz w:val="28"/>
        </w:rPr>
        <w:t>N 515</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"Дәрілік заттар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Фармацевтикалық қызметті жүзеге асыратын мамандарды мерзімдік аттестаттау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(Пак Л.Ю.)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бұйрықтың Қазақстан Республикасы Әділет министрлігінде мемлекеттік тіркелгеннен кейін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Ереженің 2009 жылғы қаңтардан бастап қолданысқа енгізілетін 6-тармағын қоспағанда, ресми жарияланған күнінен бастап күшіне енеді.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29 желтоқсан   </w:t>
      </w:r>
      <w:r>
        <w:br/>
      </w:r>
      <w:r>
        <w:rPr>
          <w:rFonts w:ascii="Times New Roman"/>
          <w:b w:val="false"/>
          <w:i w:val="false"/>
          <w:color w:val="000000"/>
          <w:sz w:val="28"/>
        </w:rPr>
        <w:t xml:space="preserve">
N 658 бұйрығымен бекітілген </w:t>
      </w:r>
    </w:p>
    <w:bookmarkStart w:name="z2" w:id="1"/>
    <w:p>
      <w:pPr>
        <w:spacing w:after="0"/>
        <w:ind w:left="0"/>
        <w:jc w:val="left"/>
      </w:pPr>
      <w:r>
        <w:rPr>
          <w:rFonts w:ascii="Times New Roman"/>
          <w:b/>
          <w:i w:val="false"/>
          <w:color w:val="000000"/>
        </w:rPr>
        <w:t xml:space="preserve"> 
Фармацевтикалық қызметті жүзеге асыратын мамандарды </w:t>
      </w:r>
      <w:r>
        <w:br/>
      </w:r>
      <w:r>
        <w:rPr>
          <w:rFonts w:ascii="Times New Roman"/>
          <w:b/>
          <w:i w:val="false"/>
          <w:color w:val="000000"/>
        </w:rPr>
        <w:t xml:space="preserve">
мерзімдік аттестаттау ережесі  1. Жалпы ережелер </w:t>
      </w:r>
    </w:p>
    <w:bookmarkEnd w:id="1"/>
    <w:bookmarkStart w:name="z3" w:id="2"/>
    <w:p>
      <w:pPr>
        <w:spacing w:after="0"/>
        <w:ind w:left="0"/>
        <w:jc w:val="both"/>
      </w:pPr>
      <w:r>
        <w:rPr>
          <w:rFonts w:ascii="Times New Roman"/>
          <w:b w:val="false"/>
          <w:i w:val="false"/>
          <w:color w:val="000000"/>
          <w:sz w:val="28"/>
        </w:rPr>
        <w:t>
      1. Осы Ереже "Дәрілік заттар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және фармацевтикалық қызметті жүзеге асыратын мамандарды мерзімдік аттестаттау жүргізу мәселелерін нақтылайды. </w:t>
      </w:r>
      <w:r>
        <w:rPr>
          <w:rFonts w:ascii="Times New Roman"/>
          <w:b w:val="false"/>
          <w:i w:val="false"/>
          <w:color w:val="000000"/>
          <w:sz w:val="28"/>
        </w:rPr>
        <w:t>K090193</w:t>
      </w:r>
    </w:p>
    <w:bookmarkEnd w:id="2"/>
    <w:bookmarkStart w:name="z4" w:id="3"/>
    <w:p>
      <w:pPr>
        <w:spacing w:after="0"/>
        <w:ind w:left="0"/>
        <w:jc w:val="both"/>
      </w:pPr>
      <w:r>
        <w:rPr>
          <w:rFonts w:ascii="Times New Roman"/>
          <w:b w:val="false"/>
          <w:i w:val="false"/>
          <w:color w:val="000000"/>
          <w:sz w:val="28"/>
        </w:rPr>
        <w:t xml:space="preserve">
      2. Фармацевтикалық қызметті жүзеге асыратын мамандарды, медицина техникасы мен медициналық мақсаттағы бұйымдар дүкендерінде, медицина техникасы мен медициналық мақсаттағы бұйымдар қоймаларында, сондай-ақ шалғайдағы елді мекендердегі дәрігерлік (ауылдық, отбасылық) амбулаторияларда, медициналық (фельдшерлік-акушерлік, фельдшерлік) пункттерде қызмет ететін медицина қызметкерлерін аттестаттау (бұдан әрі - аттестаттау), олардың қызметтерінің нәтижелерін объективті бағалау, кәсіби құзыреттілігі деңгейін және атқаратын қызметіне сәйкестігін анықтау мақсатында жүргізіледі. </w:t>
      </w:r>
    </w:p>
    <w:bookmarkEnd w:id="3"/>
    <w:bookmarkStart w:name="z5" w:id="4"/>
    <w:p>
      <w:pPr>
        <w:spacing w:after="0"/>
        <w:ind w:left="0"/>
        <w:jc w:val="both"/>
      </w:pPr>
      <w:r>
        <w:rPr>
          <w:rFonts w:ascii="Times New Roman"/>
          <w:b w:val="false"/>
          <w:i w:val="false"/>
          <w:color w:val="000000"/>
          <w:sz w:val="28"/>
        </w:rPr>
        <w:t xml:space="preserve">
      3. Аттестаттау міндетті болып табылады және әрбір бес жылда бір рет, бірақта осы қызметке орналасқаннан бастап 1 жылдан кейін жүргізіледі. </w:t>
      </w:r>
    </w:p>
    <w:bookmarkEnd w:id="4"/>
    <w:bookmarkStart w:name="z6" w:id="5"/>
    <w:p>
      <w:pPr>
        <w:spacing w:after="0"/>
        <w:ind w:left="0"/>
        <w:jc w:val="both"/>
      </w:pPr>
      <w:r>
        <w:rPr>
          <w:rFonts w:ascii="Times New Roman"/>
          <w:b w:val="false"/>
          <w:i w:val="false"/>
          <w:color w:val="000000"/>
          <w:sz w:val="28"/>
        </w:rPr>
        <w:t xml:space="preserve">
      4. Аттестаттауды дәрілік заттар айналымы саласында бақылаушы және іске асырушы функцияларды жүзеге асыратын дәрілік заттар айналымы саласындағы мемлекеттік органның аумақтық бөлімшелері құратын аттестаттау комиссиялары (бұдан әрі - аттестаттау комиссиясы) жүргізеді.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5"/>
    <w:bookmarkStart w:name="z7" w:id="6"/>
    <w:p>
      <w:pPr>
        <w:spacing w:after="0"/>
        <w:ind w:left="0"/>
        <w:jc w:val="both"/>
      </w:pPr>
      <w:r>
        <w:rPr>
          <w:rFonts w:ascii="Times New Roman"/>
          <w:b w:val="false"/>
          <w:i w:val="false"/>
          <w:color w:val="000000"/>
          <w:sz w:val="28"/>
        </w:rPr>
        <w:t xml:space="preserve">
      5. Аттестаттауға фармацевтикалық қызмет объектілері мен медицина ұйымдарында жоғары, орта фармацевтикалық білімі бар, сондай-ақ дәрілік заттарды өндірумен айналысатын фармацевтикалық қызмет объектілерінде химиялық-технологиялық, химиялық білімі бар мамандар, сондай-ақ медицина техникасы мен медициналық мақсаттағы бұйымдар дүкендерінде, медицина техникасы мен медициналық мақсаттағы бұйымдар қоймаларында, сондай-ақ шалғайдағы елді мекендердегі дәрігерлік (ауылдық, отбасылық) амбулаторияларда, медициналық (фельдшерлік-акушерлік, фельдшерлік) пункттерде қызмет ететін медицина қызметкерлері жатады. </w:t>
      </w:r>
      <w:r>
        <w:br/>
      </w:r>
      <w:r>
        <w:rPr>
          <w:rFonts w:ascii="Times New Roman"/>
          <w:b w:val="false"/>
          <w:i w:val="false"/>
          <w:color w:val="000000"/>
          <w:sz w:val="28"/>
        </w:rPr>
        <w:t xml:space="preserve">
      Біліктілік емтихан тапсырып, санаты берілген мамандар аттестаттаудан өтуден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Денсаулық сақтау министрінің 2007.06.19 N </w:t>
      </w:r>
      <w:r>
        <w:rPr>
          <w:rFonts w:ascii="Times New Roman"/>
          <w:b w:val="false"/>
          <w:i w:val="false"/>
          <w:color w:val="000000"/>
          <w:sz w:val="28"/>
        </w:rPr>
        <w:t xml:space="preserve">372 </w:t>
      </w:r>
      <w:r>
        <w:rPr>
          <w:rFonts w:ascii="Times New Roman"/>
          <w:b w:val="false"/>
          <w:i w:val="false"/>
          <w:color w:val="ff0000"/>
          <w:sz w:val="28"/>
        </w:rPr>
        <w:t xml:space="preserve">(ресми жарияланған күнінен бастап қолданысқа енгізіледі), 2008.04.24 </w:t>
      </w:r>
      <w:r>
        <w:rPr>
          <w:rFonts w:ascii="Times New Roman"/>
          <w:b w:val="false"/>
          <w:i w:val="false"/>
          <w:color w:val="000000"/>
          <w:sz w:val="28"/>
        </w:rPr>
        <w:t xml:space="preserve">N 229 </w:t>
      </w:r>
      <w:r>
        <w:rPr>
          <w:rFonts w:ascii="Times New Roman"/>
          <w:b w:val="false"/>
          <w:i w:val="false"/>
          <w:color w:val="ff0000"/>
          <w:sz w:val="28"/>
        </w:rPr>
        <w:t xml:space="preserve">Бұйрықтарымен. </w:t>
      </w:r>
    </w:p>
    <w:bookmarkEnd w:id="6"/>
    <w:bookmarkStart w:name="z8" w:id="7"/>
    <w:p>
      <w:pPr>
        <w:spacing w:after="0"/>
        <w:ind w:left="0"/>
        <w:jc w:val="both"/>
      </w:pPr>
      <w:r>
        <w:rPr>
          <w:rFonts w:ascii="Times New Roman"/>
          <w:b w:val="false"/>
          <w:i w:val="false"/>
          <w:color w:val="000000"/>
          <w:sz w:val="28"/>
        </w:rPr>
        <w:t xml:space="preserve">
      6. Осы ережеде белгіленген тәртіппен аттестаттаудан өтпеген жоғарыда көрсетілген ұйымдардың мамандары фармацевтикалық қызметті жүзеге асыруға жіберілмейді. </w:t>
      </w:r>
    </w:p>
    <w:bookmarkEnd w:id="7"/>
    <w:bookmarkStart w:name="z9" w:id="8"/>
    <w:p>
      <w:pPr>
        <w:spacing w:after="0"/>
        <w:ind w:left="0"/>
        <w:jc w:val="left"/>
      </w:pPr>
      <w:r>
        <w:rPr>
          <w:rFonts w:ascii="Times New Roman"/>
          <w:b/>
          <w:i w:val="false"/>
          <w:color w:val="000000"/>
        </w:rPr>
        <w:t xml:space="preserve"> 
2. Аттестаттауды жүргізуді ұйымдастыру </w:t>
      </w:r>
    </w:p>
    <w:bookmarkEnd w:id="8"/>
    <w:p>
      <w:pPr>
        <w:spacing w:after="0"/>
        <w:ind w:left="0"/>
        <w:jc w:val="both"/>
      </w:pPr>
      <w:r>
        <w:rPr>
          <w:rFonts w:ascii="Times New Roman"/>
          <w:b w:val="false"/>
          <w:i w:val="false"/>
          <w:color w:val="000000"/>
          <w:sz w:val="28"/>
        </w:rPr>
        <w:t xml:space="preserve">      7. Аттестаттауды өткізуін дайындауды аттестаттау комиссиясы ұйымдастырады. Ол келесі шараларды қамтиды: </w:t>
      </w:r>
      <w:r>
        <w:br/>
      </w:r>
      <w:r>
        <w:rPr>
          <w:rFonts w:ascii="Times New Roman"/>
          <w:b w:val="false"/>
          <w:i w:val="false"/>
          <w:color w:val="000000"/>
          <w:sz w:val="28"/>
        </w:rPr>
        <w:t xml:space="preserve">
      1) аттестатталатын тұлғалардың қажетті құжаттарын дайындау; </w:t>
      </w:r>
      <w:r>
        <w:br/>
      </w:r>
      <w:r>
        <w:rPr>
          <w:rFonts w:ascii="Times New Roman"/>
          <w:b w:val="false"/>
          <w:i w:val="false"/>
          <w:color w:val="000000"/>
          <w:sz w:val="28"/>
        </w:rPr>
        <w:t xml:space="preserve">
      2) аттестаттауды өткізу кестесін әзірлеу; </w:t>
      </w:r>
      <w:r>
        <w:br/>
      </w:r>
      <w:r>
        <w:rPr>
          <w:rFonts w:ascii="Times New Roman"/>
          <w:b w:val="false"/>
          <w:i w:val="false"/>
          <w:color w:val="000000"/>
          <w:sz w:val="28"/>
        </w:rPr>
        <w:t xml:space="preserve">
      3) аттестаттаудың мақсатын және тәртібін түсіндіру жұмыстарын ұйымдастыру. </w:t>
      </w:r>
    </w:p>
    <w:bookmarkStart w:name="z10" w:id="9"/>
    <w:p>
      <w:pPr>
        <w:spacing w:after="0"/>
        <w:ind w:left="0"/>
        <w:jc w:val="both"/>
      </w:pPr>
      <w:r>
        <w:rPr>
          <w:rFonts w:ascii="Times New Roman"/>
          <w:b w:val="false"/>
          <w:i w:val="false"/>
          <w:color w:val="000000"/>
          <w:sz w:val="28"/>
        </w:rPr>
        <w:t xml:space="preserve">
      8. Фармацевтикалық және медицина ұйымдарының кадр қызметі немесе басшысы аттестаттауға жататын аттестатталатын адамдарды анықтайды. </w:t>
      </w:r>
      <w:r>
        <w:br/>
      </w:r>
      <w:r>
        <w:rPr>
          <w:rFonts w:ascii="Times New Roman"/>
          <w:b w:val="false"/>
          <w:i w:val="false"/>
          <w:color w:val="000000"/>
          <w:sz w:val="28"/>
        </w:rPr>
        <w:t xml:space="preserve">
      Ұйым басшысы аттестаттауға жататын аттестатталатын тұлғалардың тізімін бекітіп, аттестаттау комиссиясына жібереді. </w:t>
      </w:r>
    </w:p>
    <w:bookmarkEnd w:id="9"/>
    <w:bookmarkStart w:name="z11" w:id="10"/>
    <w:p>
      <w:pPr>
        <w:spacing w:after="0"/>
        <w:ind w:left="0"/>
        <w:jc w:val="both"/>
      </w:pPr>
      <w:r>
        <w:rPr>
          <w:rFonts w:ascii="Times New Roman"/>
          <w:b w:val="false"/>
          <w:i w:val="false"/>
          <w:color w:val="000000"/>
          <w:sz w:val="28"/>
        </w:rPr>
        <w:t xml:space="preserve">
      9. Аттестаттау комиссиясының құрамын және аттестаттауды өткізу кестесін дәрілік заттар айналымы саласындағы мемлекеттік орган басшысы айқындайды. </w:t>
      </w:r>
    </w:p>
    <w:bookmarkEnd w:id="10"/>
    <w:bookmarkStart w:name="z12" w:id="11"/>
    <w:p>
      <w:pPr>
        <w:spacing w:after="0"/>
        <w:ind w:left="0"/>
        <w:jc w:val="both"/>
      </w:pPr>
      <w:r>
        <w:rPr>
          <w:rFonts w:ascii="Times New Roman"/>
          <w:b w:val="false"/>
          <w:i w:val="false"/>
          <w:color w:val="000000"/>
          <w:sz w:val="28"/>
        </w:rPr>
        <w:t xml:space="preserve">
      10. Аттестаттау комиссиясы аттестаттаудың өткізілу мерзімі туралы, оның өткізілуі басталғанға дейінгі бір айдан кешіктірмей аттестатталатын адамдарды жазбаша хабардар етеді. </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12"/>
    <w:bookmarkStart w:name="z14" w:id="13"/>
    <w:p>
      <w:pPr>
        <w:spacing w:after="0"/>
        <w:ind w:left="0"/>
        <w:jc w:val="both"/>
      </w:pPr>
      <w:r>
        <w:rPr>
          <w:rFonts w:ascii="Times New Roman"/>
          <w:b w:val="false"/>
          <w:i w:val="false"/>
          <w:color w:val="000000"/>
          <w:sz w:val="28"/>
        </w:rPr>
        <w:t xml:space="preserve">
      12. Аттестаттау комиссиясының құрамына мыналар кіреді: </w:t>
      </w:r>
      <w:r>
        <w:br/>
      </w:r>
      <w:r>
        <w:rPr>
          <w:rFonts w:ascii="Times New Roman"/>
          <w:b w:val="false"/>
          <w:i w:val="false"/>
          <w:color w:val="000000"/>
          <w:sz w:val="28"/>
        </w:rPr>
        <w:t xml:space="preserve">
      төраға - аумақтық бөлімшенің бастығы немесе оның міндетін атқарушы тұлға; </w:t>
      </w:r>
      <w:r>
        <w:br/>
      </w:r>
      <w:r>
        <w:rPr>
          <w:rFonts w:ascii="Times New Roman"/>
          <w:b w:val="false"/>
          <w:i w:val="false"/>
          <w:color w:val="000000"/>
          <w:sz w:val="28"/>
        </w:rPr>
        <w:t xml:space="preserve">
      хатшы - аумақтық бөлімшесінің маманы; </w:t>
      </w:r>
      <w:r>
        <w:br/>
      </w:r>
      <w:r>
        <w:rPr>
          <w:rFonts w:ascii="Times New Roman"/>
          <w:b w:val="false"/>
          <w:i w:val="false"/>
          <w:color w:val="000000"/>
          <w:sz w:val="28"/>
        </w:rPr>
        <w:t xml:space="preserve">
      комиссия мүшелері - аумақтық бөлімшенің қызметкерлері, фармацевтика ғылымы және білім беру, өңірлердің қоғамдық және кәсіподақ ұйымдарынан, фармацевтикалық қызмет объектілерінен және медицина ұйымдарынан өкілдер.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13"/>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14"/>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15"/>
    <w:bookmarkStart w:name="z17" w:id="16"/>
    <w:p>
      <w:pPr>
        <w:spacing w:after="0"/>
        <w:ind w:left="0"/>
        <w:jc w:val="both"/>
      </w:pPr>
      <w:r>
        <w:rPr>
          <w:rFonts w:ascii="Times New Roman"/>
          <w:b w:val="false"/>
          <w:i w:val="false"/>
          <w:color w:val="000000"/>
          <w:sz w:val="28"/>
        </w:rPr>
        <w:t xml:space="preserve">
      15. Аттестаттау комиссияның құрамы 7 адамнан кем болмауы қажет. </w:t>
      </w:r>
    </w:p>
    <w:bookmarkEnd w:id="16"/>
    <w:bookmarkStart w:name="z18" w:id="17"/>
    <w:p>
      <w:pPr>
        <w:spacing w:after="0"/>
        <w:ind w:left="0"/>
        <w:jc w:val="both"/>
      </w:pPr>
      <w:r>
        <w:rPr>
          <w:rFonts w:ascii="Times New Roman"/>
          <w:b w:val="false"/>
          <w:i w:val="false"/>
          <w:color w:val="000000"/>
          <w:sz w:val="28"/>
        </w:rPr>
        <w:t xml:space="preserve">
      16. Аттестаттау екі кезеңнен тұрады: </w:t>
      </w:r>
      <w:r>
        <w:br/>
      </w:r>
      <w:r>
        <w:rPr>
          <w:rFonts w:ascii="Times New Roman"/>
          <w:b w:val="false"/>
          <w:i w:val="false"/>
          <w:color w:val="000000"/>
          <w:sz w:val="28"/>
        </w:rPr>
        <w:t xml:space="preserve">
      1) тестілеу; </w:t>
      </w:r>
      <w:r>
        <w:br/>
      </w:r>
      <w:r>
        <w:rPr>
          <w:rFonts w:ascii="Times New Roman"/>
          <w:b w:val="false"/>
          <w:i w:val="false"/>
          <w:color w:val="000000"/>
          <w:sz w:val="28"/>
        </w:rPr>
        <w:t xml:space="preserve">
      2) әңгімелесу. </w:t>
      </w:r>
    </w:p>
    <w:bookmarkEnd w:id="17"/>
    <w:bookmarkStart w:name="z19" w:id="18"/>
    <w:p>
      <w:pPr>
        <w:spacing w:after="0"/>
        <w:ind w:left="0"/>
        <w:jc w:val="both"/>
      </w:pPr>
      <w:r>
        <w:rPr>
          <w:rFonts w:ascii="Times New Roman"/>
          <w:b w:val="false"/>
          <w:i w:val="false"/>
          <w:color w:val="000000"/>
          <w:sz w:val="28"/>
        </w:rPr>
        <w:t xml:space="preserve">
      17. Аттестатталатын тұлға аттестаттау комиссиясына мынадай құжаттарды жолдайды: </w:t>
      </w:r>
      <w:r>
        <w:br/>
      </w:r>
      <w:r>
        <w:rPr>
          <w:rFonts w:ascii="Times New Roman"/>
          <w:b w:val="false"/>
          <w:i w:val="false"/>
          <w:color w:val="000000"/>
          <w:sz w:val="28"/>
        </w:rPr>
        <w:t xml:space="preserve">
      1) жоғары немесе орта кәсіби білімі туралы нотариалды куәландырылған құжаттар көшірмесі. </w:t>
      </w:r>
      <w:r>
        <w:br/>
      </w:r>
      <w:r>
        <w:rPr>
          <w:rFonts w:ascii="Times New Roman"/>
          <w:b w:val="false"/>
          <w:i w:val="false"/>
          <w:color w:val="000000"/>
          <w:sz w:val="28"/>
        </w:rPr>
        <w:t xml:space="preserve">
      2) мамандығы бойынша еңбек өтілін растайтын құжаттар көшірмесі немесе қызмет тізімі. </w:t>
      </w:r>
      <w:r>
        <w:br/>
      </w:r>
      <w:r>
        <w:rPr>
          <w:rFonts w:ascii="Times New Roman"/>
          <w:b w:val="false"/>
          <w:i w:val="false"/>
          <w:color w:val="000000"/>
          <w:sz w:val="28"/>
        </w:rPr>
        <w:t xml:space="preserve">
      3) соңғы 5 жылдың ішінде кәсіби біліктілігін арттыру циклдарынан өткені туралы куәліктерінің көшірмесі; </w:t>
      </w:r>
      <w:r>
        <w:br/>
      </w:r>
      <w:r>
        <w:rPr>
          <w:rFonts w:ascii="Times New Roman"/>
          <w:b w:val="false"/>
          <w:i w:val="false"/>
          <w:color w:val="000000"/>
          <w:sz w:val="28"/>
        </w:rPr>
        <w:t xml:space="preserve">
      4) ғылыми дәрежесі, атағы немесе біліктілік санаты берілгені туралы куәліктерінің көшірмесі (бар болса); </w:t>
      </w:r>
      <w:r>
        <w:br/>
      </w:r>
      <w:r>
        <w:rPr>
          <w:rFonts w:ascii="Times New Roman"/>
          <w:b w:val="false"/>
          <w:i w:val="false"/>
          <w:color w:val="000000"/>
          <w:sz w:val="28"/>
        </w:rPr>
        <w:t xml:space="preserve">
      5) аттестатталатын адамның жұмыс берушінің - Қазақстан Республикасының салық төлеушісі куәлігінің көшірмесі; </w:t>
      </w:r>
      <w:r>
        <w:br/>
      </w:r>
      <w:r>
        <w:rPr>
          <w:rFonts w:ascii="Times New Roman"/>
          <w:b w:val="false"/>
          <w:i w:val="false"/>
          <w:color w:val="000000"/>
          <w:sz w:val="28"/>
        </w:rPr>
        <w:t xml:space="preserve">
      6) аттестатталатын адамның жұмыс берушісінің (егер аттестатталатын адамның жұмыс берушісі заңды тұлға болса) - статистикалық карточкасының көшірмесі.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Қазақстан Республикасы Денсаулық сақтау министрінің 2008.04.24 </w:t>
      </w:r>
      <w:r>
        <w:rPr>
          <w:rFonts w:ascii="Times New Roman"/>
          <w:b w:val="false"/>
          <w:i w:val="false"/>
          <w:color w:val="000000"/>
          <w:sz w:val="28"/>
        </w:rPr>
        <w:t xml:space="preserve">N 229 </w:t>
      </w:r>
      <w:r>
        <w:rPr>
          <w:rFonts w:ascii="Times New Roman"/>
          <w:b w:val="false"/>
          <w:i w:val="false"/>
          <w:color w:val="ff0000"/>
          <w:sz w:val="28"/>
        </w:rPr>
        <w:t xml:space="preserve">Бұйрығымен. </w:t>
      </w:r>
    </w:p>
    <w:bookmarkEnd w:id="18"/>
    <w:bookmarkStart w:name="z20" w:id="19"/>
    <w:p>
      <w:pPr>
        <w:spacing w:after="0"/>
        <w:ind w:left="0"/>
        <w:jc w:val="both"/>
      </w:pPr>
      <w:r>
        <w:rPr>
          <w:rFonts w:ascii="Times New Roman"/>
          <w:b w:val="false"/>
          <w:i w:val="false"/>
          <w:color w:val="000000"/>
          <w:sz w:val="28"/>
        </w:rPr>
        <w:t xml:space="preserve">
      18. Аттестатталатын тұлғаға аттестаттау комиссияның хатшысы осы Ереженің қосымшасына сәйкес нысан бойынша аттестаттау парағын ресімдейді. </w:t>
      </w:r>
    </w:p>
    <w:bookmarkEnd w:id="19"/>
    <w:bookmarkStart w:name="z21" w:id="20"/>
    <w:p>
      <w:pPr>
        <w:spacing w:after="0"/>
        <w:ind w:left="0"/>
        <w:jc w:val="both"/>
      </w:pPr>
      <w:r>
        <w:rPr>
          <w:rFonts w:ascii="Times New Roman"/>
          <w:b w:val="false"/>
          <w:i w:val="false"/>
          <w:color w:val="000000"/>
          <w:sz w:val="28"/>
        </w:rPr>
        <w:t xml:space="preserve">
      19. Тест сұрақтарын дәрілік заттар айналымы саласындағы мемлекеттік орган жылына бір рет мерзім кезеңділігімен дайындайды және бекітеді.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Денсаулық сақтау министрінің 2007.06.19. N </w:t>
      </w:r>
      <w:r>
        <w:rPr>
          <w:rFonts w:ascii="Times New Roman"/>
          <w:b w:val="false"/>
          <w:i w:val="false"/>
          <w:color w:val="000000"/>
          <w:sz w:val="28"/>
        </w:rPr>
        <w:t xml:space="preserve">372 </w:t>
      </w:r>
      <w:r>
        <w:rPr>
          <w:rFonts w:ascii="Times New Roman"/>
          <w:b w:val="false"/>
          <w:i w:val="false"/>
          <w:color w:val="ff0000"/>
          <w:sz w:val="28"/>
        </w:rPr>
        <w:t xml:space="preserve">(ресми жарияланған күнінен бастап қолданысқа енгізіледі) бұйрығымен. </w:t>
      </w:r>
    </w:p>
    <w:bookmarkEnd w:id="20"/>
    <w:bookmarkStart w:name="z22" w:id="21"/>
    <w:p>
      <w:pPr>
        <w:spacing w:after="0"/>
        <w:ind w:left="0"/>
        <w:jc w:val="both"/>
      </w:pPr>
      <w:r>
        <w:rPr>
          <w:rFonts w:ascii="Times New Roman"/>
          <w:b w:val="false"/>
          <w:i w:val="false"/>
          <w:color w:val="000000"/>
          <w:sz w:val="28"/>
        </w:rPr>
        <w:t xml:space="preserve">
      20. Аттестатталатын тұлғалардың тестілеуі компьютерлерді немесе қағаз тасымалдауыштарды қолдана отырып өткізіледі. </w:t>
      </w:r>
    </w:p>
    <w:bookmarkEnd w:id="21"/>
    <w:bookmarkStart w:name="z23" w:id="22"/>
    <w:p>
      <w:pPr>
        <w:spacing w:after="0"/>
        <w:ind w:left="0"/>
        <w:jc w:val="both"/>
      </w:pPr>
      <w:r>
        <w:rPr>
          <w:rFonts w:ascii="Times New Roman"/>
          <w:b w:val="false"/>
          <w:i w:val="false"/>
          <w:color w:val="000000"/>
          <w:sz w:val="28"/>
        </w:rPr>
        <w:t xml:space="preserve">
      21. Тестілеу өтетін орынжай егер бірнеше адам бір мезгілде тестіленседе қолайлы ынғайлы жағдайға сәйкес орналасуы тиіс. </w:t>
      </w:r>
    </w:p>
    <w:bookmarkEnd w:id="22"/>
    <w:bookmarkStart w:name="z24" w:id="23"/>
    <w:p>
      <w:pPr>
        <w:spacing w:after="0"/>
        <w:ind w:left="0"/>
        <w:jc w:val="both"/>
      </w:pPr>
      <w:r>
        <w:rPr>
          <w:rFonts w:ascii="Times New Roman"/>
          <w:b w:val="false"/>
          <w:i w:val="false"/>
          <w:color w:val="000000"/>
          <w:sz w:val="28"/>
        </w:rPr>
        <w:t xml:space="preserve">
      22. Аттестаттау комиссиясы тестілеудің барлық құжаттарын алдын ала тексеріп, дайындауы қажет. </w:t>
      </w:r>
    </w:p>
    <w:bookmarkEnd w:id="23"/>
    <w:bookmarkStart w:name="z25" w:id="24"/>
    <w:p>
      <w:pPr>
        <w:spacing w:after="0"/>
        <w:ind w:left="0"/>
        <w:jc w:val="both"/>
      </w:pPr>
      <w:r>
        <w:rPr>
          <w:rFonts w:ascii="Times New Roman"/>
          <w:b w:val="false"/>
          <w:i w:val="false"/>
          <w:color w:val="000000"/>
          <w:sz w:val="28"/>
        </w:rPr>
        <w:t xml:space="preserve">
      23. Тестілеу бағдарламасын 100 сұрақ құрайды. </w:t>
      </w:r>
    </w:p>
    <w:bookmarkEnd w:id="24"/>
    <w:bookmarkStart w:name="z26" w:id="25"/>
    <w:p>
      <w:pPr>
        <w:spacing w:after="0"/>
        <w:ind w:left="0"/>
        <w:jc w:val="both"/>
      </w:pPr>
      <w:r>
        <w:rPr>
          <w:rFonts w:ascii="Times New Roman"/>
          <w:b w:val="false"/>
          <w:i w:val="false"/>
          <w:color w:val="000000"/>
          <w:sz w:val="28"/>
        </w:rPr>
        <w:t xml:space="preserve">
      24. Тестілеу тапсырмасын орындауға берілген жалпы уақыты - 90 минут. </w:t>
      </w:r>
    </w:p>
    <w:bookmarkEnd w:id="25"/>
    <w:bookmarkStart w:name="z27" w:id="26"/>
    <w:p>
      <w:pPr>
        <w:spacing w:after="0"/>
        <w:ind w:left="0"/>
        <w:jc w:val="both"/>
      </w:pPr>
      <w:r>
        <w:rPr>
          <w:rFonts w:ascii="Times New Roman"/>
          <w:b w:val="false"/>
          <w:i w:val="false"/>
          <w:color w:val="000000"/>
          <w:sz w:val="28"/>
        </w:rPr>
        <w:t xml:space="preserve">
      25. Компьютерлік тестілеудің дұрыс жауаптарын санау салынған компьютерлік бағдарламасы арқылы автоматты түрде жүргізіледі. Нәтижесі принтерде 2 данамен басып шығарылады, оның біреуі аттестатталатын тұлғаға беріледі. </w:t>
      </w:r>
      <w:r>
        <w:br/>
      </w:r>
      <w:r>
        <w:rPr>
          <w:rFonts w:ascii="Times New Roman"/>
          <w:b w:val="false"/>
          <w:i w:val="false"/>
          <w:color w:val="000000"/>
          <w:sz w:val="28"/>
        </w:rPr>
        <w:t xml:space="preserve">
      Қағаз тасымалдауыштағы тест сұрақтарын қолданған кезде аттестаттау комиссиясы 3 сағат ішінде дұрыс жауаптар коды арқылы тестілеудің нәтиже санын шығарады. Аттестаталатын тұлға нәтижемен танысып, шешімі бар параққа қолын қояды. </w:t>
      </w:r>
    </w:p>
    <w:bookmarkEnd w:id="26"/>
    <w:bookmarkStart w:name="z28" w:id="27"/>
    <w:p>
      <w:pPr>
        <w:spacing w:after="0"/>
        <w:ind w:left="0"/>
        <w:jc w:val="both"/>
      </w:pPr>
      <w:r>
        <w:rPr>
          <w:rFonts w:ascii="Times New Roman"/>
          <w:b w:val="false"/>
          <w:i w:val="false"/>
          <w:color w:val="000000"/>
          <w:sz w:val="28"/>
        </w:rPr>
        <w:t xml:space="preserve">
      26. Дәрілік заттарды көтерме саудамен айналысатын фармацевтикалық қызмет объектілерінің, есірткілік құралдардың, психотроптық заттар мен прекурсорлардың айналымы саласында лицензиясы бар дәрілік заттарды бөлшек сауда арқылы босататын фармацевтикалық қызмет объектілерінің басшылары үшін дұрыс жауаптар 70 %-дан кем жағдайда, басқа тұлғалар үшін - 50%-дан кем жағдайда қате деп саналады. </w:t>
      </w:r>
    </w:p>
    <w:bookmarkEnd w:id="27"/>
    <w:bookmarkStart w:name="z29" w:id="28"/>
    <w:p>
      <w:pPr>
        <w:spacing w:after="0"/>
        <w:ind w:left="0"/>
        <w:jc w:val="both"/>
      </w:pPr>
      <w:r>
        <w:rPr>
          <w:rFonts w:ascii="Times New Roman"/>
          <w:b w:val="false"/>
          <w:i w:val="false"/>
          <w:color w:val="000000"/>
          <w:sz w:val="28"/>
        </w:rPr>
        <w:t xml:space="preserve">
      27. Аттестатталатын тұлға тестілеуден өту нәтижелерінен кем баға алса, әңгімелесуге жіберілмейді және аттестатталмаған деп саналады. </w:t>
      </w:r>
    </w:p>
    <w:bookmarkEnd w:id="28"/>
    <w:bookmarkStart w:name="z30" w:id="29"/>
    <w:p>
      <w:pPr>
        <w:spacing w:after="0"/>
        <w:ind w:left="0"/>
        <w:jc w:val="both"/>
      </w:pPr>
      <w:r>
        <w:rPr>
          <w:rFonts w:ascii="Times New Roman"/>
          <w:b w:val="false"/>
          <w:i w:val="false"/>
          <w:color w:val="000000"/>
          <w:sz w:val="28"/>
        </w:rPr>
        <w:t xml:space="preserve">
      28. Аттестаттау комиссиясы аттестатталатын тұлғалармен әңгімелесуді жүргізеді. Аттестаттау комиссиясы әрбір аттестатталатын адаммен дербес әңгімелесуді жүргізеді. </w:t>
      </w:r>
      <w:r>
        <w:br/>
      </w:r>
      <w:r>
        <w:rPr>
          <w:rFonts w:ascii="Times New Roman"/>
          <w:b w:val="false"/>
          <w:i w:val="false"/>
          <w:color w:val="000000"/>
          <w:sz w:val="28"/>
        </w:rPr>
        <w:t xml:space="preserve">
      Әңгімелесу барысында аттестатталатын тұлғаның кәсіби деңгейі, яғни тактикалық және ұйымдастырушылық міндеттерді шеше білуі, қолда бар ақпаратты талдауы және тиісті шешімді қабылдай білуі бағаланады. </w:t>
      </w:r>
    </w:p>
    <w:bookmarkEnd w:id="29"/>
    <w:bookmarkStart w:name="z31" w:id="30"/>
    <w:p>
      <w:pPr>
        <w:spacing w:after="0"/>
        <w:ind w:left="0"/>
        <w:jc w:val="both"/>
      </w:pPr>
      <w:r>
        <w:rPr>
          <w:rFonts w:ascii="Times New Roman"/>
          <w:b w:val="false"/>
          <w:i w:val="false"/>
          <w:color w:val="000000"/>
          <w:sz w:val="28"/>
        </w:rPr>
        <w:t xml:space="preserve">
      29. Аттестаттау комиссиясының шешімі отырыстағы комиссия мүшелерінің 2/3 қатысқанда ғана қабылданды деп есептеледі. Дауыстар тең болған жағдайда Аттестаттау комиссиясы төрағасының пікірі шешуші болып табылады. </w:t>
      </w:r>
    </w:p>
    <w:bookmarkEnd w:id="30"/>
    <w:bookmarkStart w:name="z32" w:id="31"/>
    <w:p>
      <w:pPr>
        <w:spacing w:after="0"/>
        <w:ind w:left="0"/>
        <w:jc w:val="both"/>
      </w:pPr>
      <w:r>
        <w:rPr>
          <w:rFonts w:ascii="Times New Roman"/>
          <w:b w:val="false"/>
          <w:i w:val="false"/>
          <w:color w:val="000000"/>
          <w:sz w:val="28"/>
        </w:rPr>
        <w:t xml:space="preserve">
      30. Аттестаттау комиссиясының отырысына немесе тестілеуге белгілі себептермен қатыспаған жағдайда аттестатталатын тұлға жұмысқа шыққаннан кейін аттестаттау комиссиясы белгілеген мерзімде өтеді. </w:t>
      </w:r>
    </w:p>
    <w:bookmarkEnd w:id="31"/>
    <w:bookmarkStart w:name="z33" w:id="32"/>
    <w:p>
      <w:pPr>
        <w:spacing w:after="0"/>
        <w:ind w:left="0"/>
        <w:jc w:val="both"/>
      </w:pPr>
      <w:r>
        <w:rPr>
          <w:rFonts w:ascii="Times New Roman"/>
          <w:b w:val="false"/>
          <w:i w:val="false"/>
          <w:color w:val="000000"/>
          <w:sz w:val="28"/>
        </w:rPr>
        <w:t xml:space="preserve">
      31. Аттестаттау комиссиясы ұсынылған материалдарды қарап, аттестатталатын тұлғамен әңгімелесуді жүргізіп, мынадай шешімдердің бірін қабылдайды: </w:t>
      </w:r>
      <w:r>
        <w:br/>
      </w:r>
      <w:r>
        <w:rPr>
          <w:rFonts w:ascii="Times New Roman"/>
          <w:b w:val="false"/>
          <w:i w:val="false"/>
          <w:color w:val="000000"/>
          <w:sz w:val="28"/>
        </w:rPr>
        <w:t xml:space="preserve">
      1) аттестатталды; </w:t>
      </w:r>
      <w:r>
        <w:br/>
      </w:r>
      <w:r>
        <w:rPr>
          <w:rFonts w:ascii="Times New Roman"/>
          <w:b w:val="false"/>
          <w:i w:val="false"/>
          <w:color w:val="000000"/>
          <w:sz w:val="28"/>
        </w:rPr>
        <w:t xml:space="preserve">
      2) аттестатталған жоқ. </w:t>
      </w:r>
    </w:p>
    <w:bookmarkEnd w:id="32"/>
    <w:bookmarkStart w:name="z34" w:id="33"/>
    <w:p>
      <w:pPr>
        <w:spacing w:after="0"/>
        <w:ind w:left="0"/>
        <w:jc w:val="both"/>
      </w:pPr>
      <w:r>
        <w:rPr>
          <w:rFonts w:ascii="Times New Roman"/>
          <w:b w:val="false"/>
          <w:i w:val="false"/>
          <w:color w:val="000000"/>
          <w:sz w:val="28"/>
        </w:rPr>
        <w:t xml:space="preserve">
      32. Аттестатталмаған тұлғалар біліктілігін арттырудан немесе қайта даярлықтан өткен жағдайда аттестаттаудан қайтадан өтуі мүмкін. </w:t>
      </w:r>
    </w:p>
    <w:bookmarkEnd w:id="33"/>
    <w:bookmarkStart w:name="z35" w:id="34"/>
    <w:p>
      <w:pPr>
        <w:spacing w:after="0"/>
        <w:ind w:left="0"/>
        <w:jc w:val="both"/>
      </w:pPr>
      <w:r>
        <w:rPr>
          <w:rFonts w:ascii="Times New Roman"/>
          <w:b w:val="false"/>
          <w:i w:val="false"/>
          <w:color w:val="000000"/>
          <w:sz w:val="28"/>
        </w:rPr>
        <w:t xml:space="preserve">
      33. Қайта аттестаттау аттестаттау комиссиясы белгілеген мерзімде бір рет, бірақ біріншісінен 6 ай өткеннен кейін өткізіледі. </w:t>
      </w:r>
    </w:p>
    <w:bookmarkEnd w:id="34"/>
    <w:bookmarkStart w:name="z36" w:id="35"/>
    <w:p>
      <w:pPr>
        <w:spacing w:after="0"/>
        <w:ind w:left="0"/>
        <w:jc w:val="both"/>
      </w:pPr>
      <w:r>
        <w:rPr>
          <w:rFonts w:ascii="Times New Roman"/>
          <w:b w:val="false"/>
          <w:i w:val="false"/>
          <w:color w:val="000000"/>
          <w:sz w:val="28"/>
        </w:rPr>
        <w:t xml:space="preserve">
      34. Аттестаталатын тұлға тестілеуден өту нәтижесінен биік баға алып, бірақта әңгімелесуден өтпей қалған жағдайда қайта аттестаттауда тестілеуге қатыспауынсыз-ақ әнгімелесуге жіберіледі. </w:t>
      </w:r>
    </w:p>
    <w:bookmarkEnd w:id="35"/>
    <w:bookmarkStart w:name="z37" w:id="36"/>
    <w:p>
      <w:pPr>
        <w:spacing w:after="0"/>
        <w:ind w:left="0"/>
        <w:jc w:val="both"/>
      </w:pPr>
      <w:r>
        <w:rPr>
          <w:rFonts w:ascii="Times New Roman"/>
          <w:b w:val="false"/>
          <w:i w:val="false"/>
          <w:color w:val="000000"/>
          <w:sz w:val="28"/>
        </w:rPr>
        <w:t xml:space="preserve">
      35. Аттестаттау комиссиясының шешімі отырысқа қатысып отырған төраға, аттестаттау комиссиясының мүшелері мен хатшысы қол қойған отырыс хаттамасымен ресімделеді. </w:t>
      </w:r>
    </w:p>
    <w:bookmarkEnd w:id="36"/>
    <w:bookmarkStart w:name="z38" w:id="37"/>
    <w:p>
      <w:pPr>
        <w:spacing w:after="0"/>
        <w:ind w:left="0"/>
        <w:jc w:val="both"/>
      </w:pPr>
      <w:r>
        <w:rPr>
          <w:rFonts w:ascii="Times New Roman"/>
          <w:b w:val="false"/>
          <w:i w:val="false"/>
          <w:color w:val="000000"/>
          <w:sz w:val="28"/>
        </w:rPr>
        <w:t xml:space="preserve">
      36. Аттестатталатын тұлға аттестаттау комиссиясының шешімімен таныстырылуы тиіс. </w:t>
      </w:r>
    </w:p>
    <w:bookmarkEnd w:id="37"/>
    <w:bookmarkStart w:name="z39" w:id="38"/>
    <w:p>
      <w:pPr>
        <w:spacing w:after="0"/>
        <w:ind w:left="0"/>
        <w:jc w:val="both"/>
      </w:pPr>
      <w:r>
        <w:rPr>
          <w:rFonts w:ascii="Times New Roman"/>
          <w:b w:val="false"/>
          <w:i w:val="false"/>
          <w:color w:val="000000"/>
          <w:sz w:val="28"/>
        </w:rPr>
        <w:t xml:space="preserve">
      37. Аттестаттау комиссиясының шешімі аттестаттау өткізілген күннен кейінгі 15 күн ішінде аттестаттау комиссиясын шешімі дәрілік заттар айналымы саласындағы мемлекеттік органның бірінші басшысының немесе аумақтық бөлімше басшысының бұйрығымен бекітіледі. </w:t>
      </w:r>
    </w:p>
    <w:bookmarkEnd w:id="38"/>
    <w:bookmarkStart w:name="z40" w:id="39"/>
    <w:p>
      <w:pPr>
        <w:spacing w:after="0"/>
        <w:ind w:left="0"/>
        <w:jc w:val="both"/>
      </w:pPr>
      <w:r>
        <w:rPr>
          <w:rFonts w:ascii="Times New Roman"/>
          <w:b w:val="false"/>
          <w:i w:val="false"/>
          <w:color w:val="000000"/>
          <w:sz w:val="28"/>
        </w:rPr>
        <w:t xml:space="preserve">
      39. Аттестаттау комиссиясының бекітілген шешімдері аттестатталатын тұлғаның аттестаттау парағына енгізіледі. Аттестаттау парағының бір данасы аттестаттаудан өткен адамға беріледі. Аттестаттау парағының нәтижелері бар екінші данасы аттестаттау комиссиясында сақталады. </w:t>
      </w:r>
    </w:p>
    <w:bookmarkEnd w:id="39"/>
    <w:bookmarkStart w:name="z41" w:id="40"/>
    <w:p>
      <w:pPr>
        <w:spacing w:after="0"/>
        <w:ind w:left="0"/>
        <w:jc w:val="both"/>
      </w:pPr>
      <w:r>
        <w:rPr>
          <w:rFonts w:ascii="Times New Roman"/>
          <w:b w:val="false"/>
          <w:i w:val="false"/>
          <w:color w:val="000000"/>
          <w:sz w:val="28"/>
        </w:rPr>
        <w:t xml:space="preserve">
      40. Аумақтық бөлімшелер дәрілік заттар айналымы саласындағы органға аттестаттау комиссиясының шешімі шығарылған күннен бастап бір ай ішінде өткізілген аттестаттаудың нәтижелері туралы есеп береді. </w:t>
      </w:r>
    </w:p>
    <w:bookmarkEnd w:id="40"/>
    <w:bookmarkStart w:name="z42" w:id="41"/>
    <w:p>
      <w:pPr>
        <w:spacing w:after="0"/>
        <w:ind w:left="0"/>
        <w:jc w:val="both"/>
      </w:pPr>
      <w:r>
        <w:rPr>
          <w:rFonts w:ascii="Times New Roman"/>
          <w:b w:val="false"/>
          <w:i w:val="false"/>
          <w:color w:val="000000"/>
          <w:sz w:val="28"/>
        </w:rPr>
        <w:t xml:space="preserve">
                                    Фармацевтикалық қызметті жүзеге </w:t>
      </w:r>
      <w:r>
        <w:br/>
      </w:r>
      <w:r>
        <w:rPr>
          <w:rFonts w:ascii="Times New Roman"/>
          <w:b w:val="false"/>
          <w:i w:val="false"/>
          <w:color w:val="000000"/>
          <w:sz w:val="28"/>
        </w:rPr>
        <w:t xml:space="preserve">
                                        асыратын жеке тұлғаларды </w:t>
      </w:r>
      <w:r>
        <w:br/>
      </w:r>
      <w:r>
        <w:rPr>
          <w:rFonts w:ascii="Times New Roman"/>
          <w:b w:val="false"/>
          <w:i w:val="false"/>
          <w:color w:val="000000"/>
          <w:sz w:val="28"/>
        </w:rPr>
        <w:t xml:space="preserve">
                                    мерзімдік аттестаттау ережесіне </w:t>
      </w:r>
      <w:r>
        <w:br/>
      </w:r>
      <w:r>
        <w:rPr>
          <w:rFonts w:ascii="Times New Roman"/>
          <w:b w:val="false"/>
          <w:i w:val="false"/>
          <w:color w:val="000000"/>
          <w:sz w:val="28"/>
        </w:rPr>
        <w:t xml:space="preserve">
                                                қосымша </w:t>
      </w:r>
    </w:p>
    <w:bookmarkEnd w:id="41"/>
    <w:p>
      <w:pPr>
        <w:spacing w:after="0"/>
        <w:ind w:left="0"/>
        <w:jc w:val="both"/>
      </w:pPr>
      <w:r>
        <w:rPr>
          <w:rFonts w:ascii="Times New Roman"/>
          <w:b/>
          <w:i w:val="false"/>
          <w:color w:val="000000"/>
          <w:sz w:val="28"/>
        </w:rPr>
        <w:t xml:space="preserve">                     АТТЕСТАТТАУ ПАРАҒЫ </w:t>
      </w:r>
    </w:p>
    <w:p>
      <w:pPr>
        <w:spacing w:after="0"/>
        <w:ind w:left="0"/>
        <w:jc w:val="both"/>
      </w:pPr>
      <w:r>
        <w:rPr>
          <w:rFonts w:ascii="Times New Roman"/>
          <w:b w:val="false"/>
          <w:i w:val="false"/>
          <w:color w:val="000000"/>
          <w:sz w:val="28"/>
        </w:rPr>
        <w:t xml:space="preserve">Тегі, аты, әкесінің аты 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күні, айы, жылы ______________________________________________ </w:t>
      </w:r>
      <w:r>
        <w:br/>
      </w:r>
      <w:r>
        <w:rPr>
          <w:rFonts w:ascii="Times New Roman"/>
          <w:b w:val="false"/>
          <w:i w:val="false"/>
          <w:color w:val="000000"/>
          <w:sz w:val="28"/>
        </w:rPr>
        <w:t xml:space="preserve">
Білімі, біліктілігін арттыруы, қайта даярлықтан өтуі туралы мәліметтер__________________________________________________________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және тағайындалған (осы лауазымға бекітілгендегі) мерзімі____________________________________________________________ </w:t>
      </w:r>
      <w:r>
        <w:br/>
      </w:r>
      <w:r>
        <w:rPr>
          <w:rFonts w:ascii="Times New Roman"/>
          <w:b w:val="false"/>
          <w:i w:val="false"/>
          <w:color w:val="000000"/>
          <w:sz w:val="28"/>
        </w:rPr>
        <w:t xml:space="preserve">
Жалпы еңбек өтілі __________________________________________________ </w:t>
      </w:r>
      <w:r>
        <w:br/>
      </w:r>
      <w:r>
        <w:rPr>
          <w:rFonts w:ascii="Times New Roman"/>
          <w:b w:val="false"/>
          <w:i w:val="false"/>
          <w:color w:val="000000"/>
          <w:sz w:val="28"/>
        </w:rPr>
        <w:t xml:space="preserve">
Осы лауазымдағы еңбек өтілі ________________________________________ </w:t>
      </w:r>
      <w:r>
        <w:br/>
      </w:r>
      <w:r>
        <w:rPr>
          <w:rFonts w:ascii="Times New Roman"/>
          <w:b w:val="false"/>
          <w:i w:val="false"/>
          <w:color w:val="000000"/>
          <w:sz w:val="28"/>
        </w:rPr>
        <w:t xml:space="preserve">
Біліктілік санаты мен атағы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Дауыс беру қорытындысы бойынша қызметкер жұмысының бағасы _________ ____________________________________________________________________ </w:t>
      </w:r>
      <w:r>
        <w:br/>
      </w:r>
      <w:r>
        <w:rPr>
          <w:rFonts w:ascii="Times New Roman"/>
          <w:b w:val="false"/>
          <w:i w:val="false"/>
          <w:color w:val="000000"/>
          <w:sz w:val="28"/>
        </w:rPr>
        <w:t xml:space="preserve">
Отырыста аттестаттау комиссиясының ________ мүшесі қатысты </w:t>
      </w:r>
      <w:r>
        <w:br/>
      </w:r>
      <w:r>
        <w:rPr>
          <w:rFonts w:ascii="Times New Roman"/>
          <w:b w:val="false"/>
          <w:i w:val="false"/>
          <w:color w:val="000000"/>
          <w:sz w:val="28"/>
        </w:rPr>
        <w:t xml:space="preserve">
Дауыс саны: </w:t>
      </w:r>
      <w:r>
        <w:br/>
      </w:r>
      <w:r>
        <w:rPr>
          <w:rFonts w:ascii="Times New Roman"/>
          <w:b w:val="false"/>
          <w:i w:val="false"/>
          <w:color w:val="000000"/>
          <w:sz w:val="28"/>
        </w:rPr>
        <w:t xml:space="preserve">
"дауыс беру нәтижесіне қарсы емес" _________ </w:t>
      </w:r>
      <w:r>
        <w:br/>
      </w:r>
      <w:r>
        <w:rPr>
          <w:rFonts w:ascii="Times New Roman"/>
          <w:b w:val="false"/>
          <w:i w:val="false"/>
          <w:color w:val="000000"/>
          <w:sz w:val="28"/>
        </w:rPr>
        <w:t xml:space="preserve">
"дауыс беру нәтижесіне қарсы" ______________ </w:t>
      </w:r>
      <w:r>
        <w:br/>
      </w:r>
      <w:r>
        <w:rPr>
          <w:rFonts w:ascii="Times New Roman"/>
          <w:b w:val="false"/>
          <w:i w:val="false"/>
          <w:color w:val="000000"/>
          <w:sz w:val="28"/>
        </w:rPr>
        <w:t xml:space="preserve">
дауыс беру нәтижесі бойынша қалыс қалды» ____________ </w:t>
      </w:r>
      <w:r>
        <w:br/>
      </w:r>
      <w:r>
        <w:rPr>
          <w:rFonts w:ascii="Times New Roman"/>
          <w:b w:val="false"/>
          <w:i w:val="false"/>
          <w:color w:val="000000"/>
          <w:sz w:val="28"/>
        </w:rPr>
        <w:t xml:space="preserve">
Аттестаттау комиссиясының төрағасы 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Аттестаттау комиссиясының хатшысы 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Аттестаттау комиссиясының мүшелері: _________________________________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_________________________________    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_________________________________    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_________________________________    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Аттестаттаудың өткізілген күні ___________________________________ </w:t>
      </w:r>
    </w:p>
    <w:p>
      <w:pPr>
        <w:spacing w:after="0"/>
        <w:ind w:left="0"/>
        <w:jc w:val="both"/>
      </w:pPr>
      <w:r>
        <w:rPr>
          <w:rFonts w:ascii="Times New Roman"/>
          <w:b w:val="false"/>
          <w:i w:val="false"/>
          <w:color w:val="000000"/>
          <w:sz w:val="28"/>
        </w:rPr>
        <w:t xml:space="preserve">Аттестаттау парағымен таныстым _______________________________________________________________                 (аттестатталатын тұлғаның қолы және күні) </w:t>
      </w:r>
    </w:p>
    <w:p>
      <w:pPr>
        <w:spacing w:after="0"/>
        <w:ind w:left="0"/>
        <w:jc w:val="both"/>
      </w:pPr>
      <w:r>
        <w:rPr>
          <w:rFonts w:ascii="Times New Roman"/>
          <w:b w:val="false"/>
          <w:i w:val="false"/>
          <w:color w:val="000000"/>
          <w:sz w:val="28"/>
        </w:rPr>
        <w:t xml:space="preserve">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