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d4d3" w14:textId="fdbd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коэффициентерін дербес қолдану ережесін бекіту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24 маусымдағы N 274-НҚ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11 қазандағы N 242 Бұйрығы. Қазақстан Республикасының Әділет министрлігінде 2006 жылғы 11 қарашадағы Нормативтік құқықтық кесімдерді мемлекеттік тіркеудің тізіліміне N 4455 болып енгізілді. Күші жойылды - Қазақстан Республикасы Ұлттық экономика министрінің 2018 жылғы 22 қаңтардағы № 22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22.01.2018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14-1-бабы 1-тармағының 5)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"Әуежайлар және аэронавигацияның реттеліп көрсетілетін қызметтерінің тарифтеріне (бағаларына, алым ставкаларына) уақытша төмендету коэффициенттерін дербес қолдану ережесін бекіту туралы" Қазақстан Республикасының Табиғи монополияларды реттеу және бәсекелестікті қорғау агенттігі төрағасының міндетін атқарушының 2004 жылғы 24 маусымдағы N 274-НҚ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N 2981 нөмірмен тіркелген, Нормативтік құқықтық актілерді мемлекеттік тіркеу тізілімінде N 3526 нөмірмен тіркелген, Қазақстан Республикасы Табиғи монополияларды реттеу агенттігі төрағасының міндетін атқарушының 2005 жылғы 11 наурыздағы N 77-НҚ бұйрығына өзгерістер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Әуежайлар мен аэронавигацияның реттеліп көрсетілетін қызметтерінің тарифтеріне (бағалар, алым ставкаларына) уақытша төмендету коэффициенттерін дербес қолдану ережесінде: </w:t>
      </w:r>
    </w:p>
    <w:bookmarkEnd w:id="2"/>
    <w:p>
      <w:pPr>
        <w:spacing w:after="0"/>
        <w:ind w:left="0"/>
        <w:jc w:val="both"/>
      </w:pPr>
      <w:r>
        <w:rPr>
          <w:rFonts w:ascii="Times New Roman"/>
          <w:b w:val="false"/>
          <w:i w:val="false"/>
          <w:color w:val="000000"/>
          <w:sz w:val="28"/>
        </w:rPr>
        <w:t xml:space="preserve">
      барлық мәтін бойынша "өсуіне" деген сөз "өсу" деген сөзбен ауыстырылсын; </w:t>
      </w:r>
    </w:p>
    <w:bookmarkStart w:name="z4" w:id="3"/>
    <w:p>
      <w:pPr>
        <w:spacing w:after="0"/>
        <w:ind w:left="0"/>
        <w:jc w:val="both"/>
      </w:pPr>
      <w:r>
        <w:rPr>
          <w:rFonts w:ascii="Times New Roman"/>
          <w:b w:val="false"/>
          <w:i w:val="false"/>
          <w:color w:val="000000"/>
          <w:sz w:val="28"/>
        </w:rPr>
        <w:t xml:space="preserve">
      3-тармақта: </w:t>
      </w:r>
    </w:p>
    <w:bookmarkEnd w:id="3"/>
    <w:p>
      <w:pPr>
        <w:spacing w:after="0"/>
        <w:ind w:left="0"/>
        <w:jc w:val="both"/>
      </w:pPr>
      <w:r>
        <w:rPr>
          <w:rFonts w:ascii="Times New Roman"/>
          <w:b w:val="false"/>
          <w:i w:val="false"/>
          <w:color w:val="000000"/>
          <w:sz w:val="28"/>
        </w:rPr>
        <w:t xml:space="preserve">
      бірінші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"жаңадан іске қосылған рейс - әуе кемелерін басқа пайдаланушылар орындамайтын әуе кемелерін пайдаланушы орындайтын жаңа бағыт бойынша рейс;"; </w:t>
      </w:r>
    </w:p>
    <w:bookmarkStart w:name="z5" w:id="4"/>
    <w:p>
      <w:pPr>
        <w:spacing w:after="0"/>
        <w:ind w:left="0"/>
        <w:jc w:val="both"/>
      </w:pPr>
      <w:r>
        <w:rPr>
          <w:rFonts w:ascii="Times New Roman"/>
          <w:b w:val="false"/>
          <w:i w:val="false"/>
          <w:color w:val="000000"/>
          <w:sz w:val="28"/>
        </w:rPr>
        <w:t xml:space="preserve">
      он бірінші абзацта "орталық", "белгіленген құзырет шегінде, немесе облыстық (республикалық маңызы бар қала, астана) атқарушы орган"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5-тармақта: </w:t>
      </w:r>
    </w:p>
    <w:bookmarkEnd w:id="5"/>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"Өтінімдер болған кезде, әуе кемелерін пайдаланушының мынадай талаптардың біреуін орындау кезінде әуежай әуежайдың реттеліп көрсетілетін қызметтерінің тарифтеріне уақытша төмендету коэффициентін дербес қолданады:"; </w:t>
      </w:r>
    </w:p>
    <w:bookmarkStart w:name="z7" w:id="6"/>
    <w:p>
      <w:pPr>
        <w:spacing w:after="0"/>
        <w:ind w:left="0"/>
        <w:jc w:val="both"/>
      </w:pPr>
      <w:r>
        <w:rPr>
          <w:rFonts w:ascii="Times New Roman"/>
          <w:b w:val="false"/>
          <w:i w:val="false"/>
          <w:color w:val="000000"/>
          <w:sz w:val="28"/>
        </w:rPr>
        <w:t xml:space="preserve">
      1) тармақшада "әуе кемелеріне жерде қызмет көрсетудің"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3) тармақша мынадай редакцияда жазылсын: </w:t>
      </w:r>
    </w:p>
    <w:bookmarkEnd w:id="7"/>
    <w:p>
      <w:pPr>
        <w:spacing w:after="0"/>
        <w:ind w:left="0"/>
        <w:jc w:val="both"/>
      </w:pPr>
      <w:r>
        <w:rPr>
          <w:rFonts w:ascii="Times New Roman"/>
          <w:b w:val="false"/>
          <w:i w:val="false"/>
          <w:color w:val="000000"/>
          <w:sz w:val="28"/>
        </w:rPr>
        <w:t xml:space="preserve">
      "3) әуе кемелерінің әуежайға техникалық қона отырып, транзиттік ұшуларды орындауы."; </w:t>
      </w:r>
    </w:p>
    <w:bookmarkStart w:name="z9" w:id="8"/>
    <w:p>
      <w:pPr>
        <w:spacing w:after="0"/>
        <w:ind w:left="0"/>
        <w:jc w:val="both"/>
      </w:pPr>
      <w:r>
        <w:rPr>
          <w:rFonts w:ascii="Times New Roman"/>
          <w:b w:val="false"/>
          <w:i w:val="false"/>
          <w:color w:val="000000"/>
          <w:sz w:val="28"/>
        </w:rPr>
        <w:t xml:space="preserve">
      4) тармақша алынып тасталсын; </w:t>
      </w:r>
    </w:p>
    <w:bookmarkEnd w:id="8"/>
    <w:bookmarkStart w:name="z10" w:id="9"/>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9"/>
    <w:p>
      <w:pPr>
        <w:spacing w:after="0"/>
        <w:ind w:left="0"/>
        <w:jc w:val="both"/>
      </w:pPr>
      <w:r>
        <w:rPr>
          <w:rFonts w:ascii="Times New Roman"/>
          <w:b w:val="false"/>
          <w:i w:val="false"/>
          <w:color w:val="000000"/>
          <w:sz w:val="28"/>
        </w:rPr>
        <w:t xml:space="preserve">
      "5-1. Өтінімдер болған жағдайда, әуе кемелерін пайдаланушының мынадай талаптарының біреуін орындау кезінде аэронавигация ұйымы аэронавигацияның реттеліп көрсетілетін қызметтерінің тарифтеріне уақытша төмендету коэффициентін дербес қолданады: </w:t>
      </w:r>
    </w:p>
    <w:p>
      <w:pPr>
        <w:spacing w:after="0"/>
        <w:ind w:left="0"/>
        <w:jc w:val="both"/>
      </w:pPr>
      <w:r>
        <w:rPr>
          <w:rFonts w:ascii="Times New Roman"/>
          <w:b w:val="false"/>
          <w:i w:val="false"/>
          <w:color w:val="000000"/>
          <w:sz w:val="28"/>
        </w:rPr>
        <w:t xml:space="preserve">
      1) әуе кемелерінің ұшу жиілігінің өсуі және Қазақстан Республикасының әуе кеңістігінде жаңа бағыттарды тарту; </w:t>
      </w:r>
    </w:p>
    <w:p>
      <w:pPr>
        <w:spacing w:after="0"/>
        <w:ind w:left="0"/>
        <w:jc w:val="both"/>
      </w:pPr>
      <w:r>
        <w:rPr>
          <w:rFonts w:ascii="Times New Roman"/>
          <w:b w:val="false"/>
          <w:i w:val="false"/>
          <w:color w:val="000000"/>
          <w:sz w:val="28"/>
        </w:rPr>
        <w:t xml:space="preserve">
      2) іске қосылмаған немесе әлсіз іске қосылған әуе трассаларын пайдалану мүмкіндігі."; </w:t>
      </w:r>
    </w:p>
    <w:bookmarkStart w:name="z11" w:id="10"/>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10"/>
    <w:p>
      <w:pPr>
        <w:spacing w:after="0"/>
        <w:ind w:left="0"/>
        <w:jc w:val="both"/>
      </w:pPr>
      <w:r>
        <w:rPr>
          <w:rFonts w:ascii="Times New Roman"/>
          <w:b w:val="false"/>
          <w:i w:val="false"/>
          <w:color w:val="000000"/>
          <w:sz w:val="28"/>
        </w:rPr>
        <w:t xml:space="preserve">
      "7-1. Осы Ереженің 5, 5-1, 6 және 7-тармақтарында көзделген шарттарды орындамаған жағдайда, субъект әуе кемелерін пайдаланушының атына уақытша төмендету коэффициентін дербес қолданудан бас тартылғаны туралы жазбаша хабарлама жолдайды."; </w:t>
      </w:r>
    </w:p>
    <w:bookmarkStart w:name="z12" w:id="11"/>
    <w:p>
      <w:pPr>
        <w:spacing w:after="0"/>
        <w:ind w:left="0"/>
        <w:jc w:val="both"/>
      </w:pPr>
      <w:r>
        <w:rPr>
          <w:rFonts w:ascii="Times New Roman"/>
          <w:b w:val="false"/>
          <w:i w:val="false"/>
          <w:color w:val="000000"/>
          <w:sz w:val="28"/>
        </w:rPr>
        <w:t xml:space="preserve">
      8-тармақ "Уақытша" деген сөз "Осы Ереженің 5-тармағының 3) тармақшасында көзделген жағдайларды қоспағанда, уақытша"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10-тармақтың 1) тармақшасындағы "өсуімен" деген сөзден кейін ", бұл ретте жаңадан іске қосылған рейстер бойынша реттеліп көрсетілетін қызметтер көлемінің өсуі 100 пайызға тең қабылдансын"; </w:t>
      </w:r>
    </w:p>
    <w:bookmarkEnd w:id="12"/>
    <w:bookmarkStart w:name="z14" w:id="13"/>
    <w:p>
      <w:pPr>
        <w:spacing w:after="0"/>
        <w:ind w:left="0"/>
        <w:jc w:val="both"/>
      </w:pPr>
      <w:r>
        <w:rPr>
          <w:rFonts w:ascii="Times New Roman"/>
          <w:b w:val="false"/>
          <w:i w:val="false"/>
          <w:color w:val="000000"/>
          <w:sz w:val="28"/>
        </w:rPr>
        <w:t xml:space="preserve">
      13-тармақтағы "тұтыну көлемін" деген сөздерден кейін "(әуе кемесінің үлгісін, ұшу санын, рейстер қозғалысының жиілігін, ұшу массасын, реттеліп көрсетілетін қызметтерден түскен болжамды (нақты) табысын)"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16-тармақтың 3) тармақшасындағы "5-тармағында" деген сөздер "5, 5-1, 6 және 7-тармақтарында"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мынадай мазмұндағы 16-1-тармақпен толықтырылсын: </w:t>
      </w:r>
    </w:p>
    <w:bookmarkEnd w:id="15"/>
    <w:p>
      <w:pPr>
        <w:spacing w:after="0"/>
        <w:ind w:left="0"/>
        <w:jc w:val="both"/>
      </w:pPr>
      <w:r>
        <w:rPr>
          <w:rFonts w:ascii="Times New Roman"/>
          <w:b w:val="false"/>
          <w:i w:val="false"/>
          <w:color w:val="000000"/>
          <w:sz w:val="28"/>
        </w:rPr>
        <w:t xml:space="preserve">
      "16-1. Осы Ереженің 16-тармағында белгіленген жағдайларда әуе кемелерін пайдаланушыға алып тасталғанға дейін 10 күн бұрын уақытша төмендету коэффициентін алып тастау туралы хабарлама жолданады."; </w:t>
      </w:r>
    </w:p>
    <w:bookmarkStart w:name="z17" w:id="16"/>
    <w:p>
      <w:pPr>
        <w:spacing w:after="0"/>
        <w:ind w:left="0"/>
        <w:jc w:val="both"/>
      </w:pPr>
      <w:r>
        <w:rPr>
          <w:rFonts w:ascii="Times New Roman"/>
          <w:b w:val="false"/>
          <w:i w:val="false"/>
          <w:color w:val="000000"/>
          <w:sz w:val="28"/>
        </w:rPr>
        <w:t xml:space="preserve">
      18-тармақтағы "3" деген саннан кейін "жұмыс" деген сөзбен толықтырылсын; </w:t>
      </w:r>
    </w:p>
    <w:bookmarkEnd w:id="16"/>
    <w:bookmarkStart w:name="z18" w:id="17"/>
    <w:p>
      <w:pPr>
        <w:spacing w:after="0"/>
        <w:ind w:left="0"/>
        <w:jc w:val="both"/>
      </w:pPr>
      <w:r>
        <w:rPr>
          <w:rFonts w:ascii="Times New Roman"/>
          <w:b w:val="false"/>
          <w:i w:val="false"/>
          <w:color w:val="000000"/>
          <w:sz w:val="28"/>
        </w:rPr>
        <w:t xml:space="preserve">
      көрсетілген Ереженің 1-қосымшасында: </w:t>
      </w:r>
    </w:p>
    <w:bookmarkEnd w:id="17"/>
    <w:p>
      <w:pPr>
        <w:spacing w:after="0"/>
        <w:ind w:left="0"/>
        <w:jc w:val="both"/>
      </w:pPr>
      <w:r>
        <w:rPr>
          <w:rFonts w:ascii="Times New Roman"/>
          <w:b w:val="false"/>
          <w:i w:val="false"/>
          <w:color w:val="000000"/>
          <w:sz w:val="28"/>
        </w:rPr>
        <w:t xml:space="preserve">
      Реттеліп көрсетілетін қызметтердің түрлері бойынша шартты-ауыспалы шығындардың Тізбесі мынадай мазмұндағы реттік нөмірі 1.4 жолмен толықтырылсын: </w:t>
      </w:r>
    </w:p>
    <w:p>
      <w:pPr>
        <w:spacing w:after="0"/>
        <w:ind w:left="0"/>
        <w:jc w:val="both"/>
      </w:pPr>
      <w:r>
        <w:rPr>
          <w:rFonts w:ascii="Times New Roman"/>
          <w:b w:val="false"/>
          <w:i w:val="false"/>
          <w:color w:val="000000"/>
          <w:sz w:val="28"/>
        </w:rPr>
        <w:t xml:space="preserve">
      "1.4 Ұшу-қону жолағын ағымдағы жөндеу Жөндеу". </w:t>
      </w:r>
    </w:p>
    <w:bookmarkStart w:name="z19" w:id="18"/>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және порттар саласындағы реттеу мен бақылау департаменті (Г.Қ.Ыбыраева) осы бұйрықты заңнамада белгіленген тәртіппен Қазақстан Республикасының Әділет министрлігінде мемлекеттік тіркеуді қамтамасыз етсін. </w:t>
      </w:r>
    </w:p>
    <w:bookmarkEnd w:id="18"/>
    <w:bookmarkStart w:name="z20" w:id="19"/>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p>
    <w:bookmarkEnd w:id="19"/>
    <w:p>
      <w:pPr>
        <w:spacing w:after="0"/>
        <w:ind w:left="0"/>
        <w:jc w:val="both"/>
      </w:pPr>
      <w:r>
        <w:rPr>
          <w:rFonts w:ascii="Times New Roman"/>
          <w:b w:val="false"/>
          <w:i w:val="false"/>
          <w:color w:val="000000"/>
          <w:sz w:val="28"/>
        </w:rPr>
        <w:t xml:space="preserve">
      1) оның заңнамада белгіленген тәртіппен бұқаралық ақпарат құралдарында ресми жариялауын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министрлігінің,"Астана халықаралық әуежайы" акционерлік қоғамының, "Алматы халықаралық әуежайы" акционерлік қоғамының назарына жеткізсін. </w:t>
      </w:r>
    </w:p>
    <w:bookmarkStart w:name="z21" w:id="20"/>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Н.Ш.Алдабергеновке жүктелсін. </w:t>
      </w:r>
    </w:p>
    <w:bookmarkEnd w:id="20"/>
    <w:bookmarkStart w:name="z22" w:id="21"/>
    <w:p>
      <w:pPr>
        <w:spacing w:after="0"/>
        <w:ind w:left="0"/>
        <w:jc w:val="both"/>
      </w:pPr>
      <w:r>
        <w:rPr>
          <w:rFonts w:ascii="Times New Roman"/>
          <w:b w:val="false"/>
          <w:i w:val="false"/>
          <w:color w:val="000000"/>
          <w:sz w:val="28"/>
        </w:rPr>
        <w:t xml:space="preserve">
      5. Осы бұйрық алғашқы ресми жарияланған күнінен бастап </w:t>
      </w:r>
    </w:p>
    <w:bookmarkEnd w:id="21"/>
    <w:p>
      <w:pPr>
        <w:spacing w:after="0"/>
        <w:ind w:left="0"/>
        <w:jc w:val="both"/>
      </w:pPr>
      <w:r>
        <w:rPr>
          <w:rFonts w:ascii="Times New Roman"/>
          <w:b w:val="false"/>
          <w:i w:val="false"/>
          <w:color w:val="000000"/>
          <w:sz w:val="28"/>
        </w:rPr>
        <w:t xml:space="preserve">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Көлік және коммуникация министрі </w:t>
      </w:r>
    </w:p>
    <w:p>
      <w:pPr>
        <w:spacing w:after="0"/>
        <w:ind w:left="0"/>
        <w:jc w:val="both"/>
      </w:pPr>
      <w:r>
        <w:rPr>
          <w:rFonts w:ascii="Times New Roman"/>
          <w:b w:val="false"/>
          <w:i w:val="false"/>
          <w:color w:val="000000"/>
          <w:sz w:val="28"/>
        </w:rPr>
        <w:t xml:space="preserve">
      2006 жыл 24 қазан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