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ca50" w14:textId="0adc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"Екінші деңгейдегі банктердің жарғылық және меншікті капиталдарының ең аз мөлшері туралы" 2001 жылғы 2 маусымдағы N 190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2006 жылғы 12 тамыздағы N 158 Қаулысы. Қазақстан Республикасы Әділет министрлігінде 2006 жылғы 15 қыркүйекте тіркелді. Тіркеу N 4396. Күші жойылды - Қазақстан Республикасы Қаржы нарығын және қаржы ұйымдарын реттеу мен қадағалау агенттігі басқармасының 2007 жылғы 30 қарашадағы N 257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Қаржы нарығын және қаржы ұйымдарын реттеу мен қадағалау агенттігі басқармасының 2007.11.30.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банк секторын ырықтандыру және жаңадан құрылатын банктерге қойылатын талаптарды жеңілдету, сондай-ақ нормативтік құқықтық кесімдерді қолданылып жүрген банк заңнамасына сәйкес келтіру мақсатында, Қазақстан Республикасы Қаржы нарығын және қаржы ұйымдарын реттеу мен қадағалау агенттігінің (бұдан әрі - Агенттік) Басқармасы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"Екінші деңгейдегі банктердің  жарғылық және меншікті капиталдарының ең аз мөлшері"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2001 жылғы 2 маусымдағы N 190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(Нормативтік құқықтық кесімдерді мемлекеттік тіркеу тізілімінде N 1580 тіркелген), Қазақстан Республикасының Ұлттық Банкі Басқармасының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2003 жылғы 16 сәуірдегі N 118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кесімдерді мемлекеттік тіркеу тізілімінде N 2270 тіркелген), Қазақстан Республикасының Ұлттық Банкі Басқармасының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2003 жылғы 4 шілдедегі N 220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кесімдерді мемлекеттік тіркеу тізілімінде N 2415 тіркелген), Агенттік Басқармасының 2004 жылғы 25 қазандағы N 304 қаулысымен (Нормативтік құқықтық кесімдерді мемлекеттік тіркеу тізілімінде N 3236 тіркелген) енгізілген өзгерістермен және толықтырулармен бірге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бірінші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Жаңадан құрылатын банктер үшін жарғылық капиталдың ең аз мөлшері 1.500.000.000 (бір миллиард бес жүз миллион) теңге сомасында белгіленсін.";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"және/немесе есеп айырысу-касса бөлімі (жинақ кассасы)"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"және/немесе есеп айырысу-касса бөлімі (жинақ кассасы)" деген сөздер алып тасталсын;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бесінші, алтыншы, жетінші абзацтар алып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 Әділет министрлігінде мемлекеттік тіркеуден өткен күннен бастап он төрт күн өткен соң қолданысқа енгізіледі.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Стратегия және талдау департаменті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департаментiмен (Байсынов М.Б.) бiрлесiп осы қаулыны Қазақстан Республикасы Әдiлет министрлiгiнде мемлекеттiк тiркеуден өткiзу шараларын қолға 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бөлімшелеріне, "Қазақстан қаржыгерлерінің қауымдастығы" заңды тұлғалар бірлестігіне жіберсін.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Халықаралық қатынастар және жұртшылықпен байланыс бөлімі (Пернебаев Т.Ш.) осы қаулыны Қазақстан Республикасының бұқаралық ақпарат құралдарында жариялау шараларын қолға 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Агенттік Төрағасының орынбасары Е.Л.Бахмутоваға жүктелсін.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