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8af7" w14:textId="2bb8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4 тамыздағы N 191-НҚ Бұйрығы. Қазақстан Республикасының Әділет министрлігінде 2006 жылғы 8 қыркүйекте тіркелді. Тіркеу N 4379. Күші жойылды - Қазақстан Республикасы Табиғи монополияларды реттеу агенттігі төрағасының м.а. 2013 жылғы 17 қыркүйектегі № 283-НҚ бұйрығымен</w:t>
      </w:r>
    </w:p>
    <w:p>
      <w:pPr>
        <w:spacing w:after="0"/>
        <w:ind w:left="0"/>
        <w:jc w:val="both"/>
      </w:pPr>
      <w:r>
        <w:rPr>
          <w:rFonts w:ascii="Times New Roman"/>
          <w:b w:val="false"/>
          <w:i w:val="false"/>
          <w:color w:val="ff0000"/>
          <w:sz w:val="28"/>
        </w:rPr>
        <w:t>      Ескерту. Күші жойылды - ҚР Табиғи монополияларды реттеу агенттігі төрағасының м.а. 17.09.2013 </w:t>
      </w:r>
      <w:r>
        <w:rPr>
          <w:rFonts w:ascii="Times New Roman"/>
          <w:b w:val="false"/>
          <w:i w:val="false"/>
          <w:color w:val="ff0000"/>
          <w:sz w:val="28"/>
        </w:rPr>
        <w:t>№ 283-НҚ</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13-бабы 1-тармағының 5-1)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 төрағасының 2009.02.18 </w:t>
      </w:r>
      <w:r>
        <w:rPr>
          <w:rFonts w:ascii="Times New Roman"/>
          <w:b w:val="false"/>
          <w:i w:val="false"/>
          <w:color w:val="000000"/>
          <w:sz w:val="28"/>
        </w:rPr>
        <w:t xml:space="preserve">N 49-НҚ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Табиғи монополиялар және реттелетін нарықтар субъектілерінің нормативтік техникалық ысыраптарын, шикізат, материалдар, отын, энергия шығысының техникалық және технологиялық нормаларын бекіту ережесі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2009.02.18 </w:t>
      </w:r>
      <w:r>
        <w:rPr>
          <w:rFonts w:ascii="Times New Roman"/>
          <w:b w:val="false"/>
          <w:i w:val="false"/>
          <w:color w:val="000000"/>
          <w:sz w:val="28"/>
        </w:rPr>
        <w:t xml:space="preserve">N 49-НҚ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2. Қазақстан Республикасы Табиғи монополияларды реттеу агенттігінің Электр және жылу энергетикасы саласындағы реттеу мен бақылау департаменті (А.В.Шкарупа) осы бұйрықты заңнамада белгіленген тәртіппен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тіркеуден өткеннен кейін: </w:t>
      </w:r>
      <w:r>
        <w:br/>
      </w:r>
      <w:r>
        <w:rPr>
          <w:rFonts w:ascii="Times New Roman"/>
          <w:b w:val="false"/>
          <w:i w:val="false"/>
          <w:color w:val="000000"/>
          <w:sz w:val="28"/>
        </w:rPr>
        <w:t xml:space="preserve">
      1) оны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Н.Ш.Алдабергеновке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2006 жылғы 18 тамыз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министрі </w:t>
      </w:r>
    </w:p>
    <w:p>
      <w:pPr>
        <w:spacing w:after="0"/>
        <w:ind w:left="0"/>
        <w:jc w:val="both"/>
      </w:pPr>
      <w:r>
        <w:rPr>
          <w:rFonts w:ascii="Times New Roman"/>
          <w:b w:val="false"/>
          <w:i w:val="false"/>
          <w:color w:val="000000"/>
          <w:sz w:val="28"/>
        </w:rPr>
        <w:t xml:space="preserve">         2006 жылғы 18 тамыз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 </w:t>
      </w:r>
    </w:p>
    <w:p>
      <w:pPr>
        <w:spacing w:after="0"/>
        <w:ind w:left="0"/>
        <w:jc w:val="both"/>
      </w:pPr>
      <w:r>
        <w:rPr>
          <w:rFonts w:ascii="Times New Roman"/>
          <w:b w:val="false"/>
          <w:i w:val="false"/>
          <w:color w:val="000000"/>
          <w:sz w:val="28"/>
        </w:rPr>
        <w:t xml:space="preserve">         2006 жылғы 29 тамыз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агенттігінің төрағасының </w:t>
      </w:r>
      <w:r>
        <w:br/>
      </w: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2006 жылғы 18 тамыз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2006 жылғы 4 тамыздағы   </w:t>
      </w:r>
      <w:r>
        <w:br/>
      </w:r>
      <w:r>
        <w:rPr>
          <w:rFonts w:ascii="Times New Roman"/>
          <w:b w:val="false"/>
          <w:i w:val="false"/>
          <w:color w:val="000000"/>
          <w:sz w:val="28"/>
        </w:rPr>
        <w:t xml:space="preserve">
N 191-НҚ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Табиғи монополиялар субъектілерінің нормативтік </w:t>
      </w:r>
      <w:r>
        <w:br/>
      </w:r>
      <w:r>
        <w:rPr>
          <w:rFonts w:ascii="Times New Roman"/>
          <w:b/>
          <w:i w:val="false"/>
          <w:color w:val="000000"/>
        </w:rPr>
        <w:t xml:space="preserve">
техникалық ысыраптарын, шикізат, материалдар, </w:t>
      </w:r>
      <w:r>
        <w:br/>
      </w:r>
      <w:r>
        <w:rPr>
          <w:rFonts w:ascii="Times New Roman"/>
          <w:b/>
          <w:i w:val="false"/>
          <w:color w:val="000000"/>
        </w:rPr>
        <w:t xml:space="preserve">
отын, энергия шығысының техникалық және </w:t>
      </w:r>
      <w:r>
        <w:br/>
      </w:r>
      <w:r>
        <w:rPr>
          <w:rFonts w:ascii="Times New Roman"/>
          <w:b/>
          <w:i w:val="false"/>
          <w:color w:val="000000"/>
        </w:rPr>
        <w:t xml:space="preserve">
технологиялық нормаларын бекіту </w:t>
      </w:r>
      <w:r>
        <w:br/>
      </w:r>
      <w:r>
        <w:rPr>
          <w:rFonts w:ascii="Times New Roman"/>
          <w:b/>
          <w:i w:val="false"/>
          <w:color w:val="000000"/>
        </w:rPr>
        <w:t xml:space="preserve">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ережесі (бұдан әрі - Ереже)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өзге де нормативтік құқықтық актілеріне сәйкес әзірленді. </w:t>
      </w:r>
    </w:p>
    <w:bookmarkStart w:name="z4" w:id="3"/>
    <w:p>
      <w:pPr>
        <w:spacing w:after="0"/>
        <w:ind w:left="0"/>
        <w:jc w:val="both"/>
      </w:pPr>
      <w:r>
        <w:rPr>
          <w:rFonts w:ascii="Times New Roman"/>
          <w:b w:val="false"/>
          <w:i w:val="false"/>
          <w:color w:val="000000"/>
          <w:sz w:val="28"/>
        </w:rPr>
        <w:t xml:space="preserve">
      2. Осы Ереже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ұсынудың, қараудың, бекітудің бірыңғай тәртібін айқындайды. </w:t>
      </w:r>
    </w:p>
    <w:bookmarkEnd w:id="3"/>
    <w:bookmarkStart w:name="z5" w:id="4"/>
    <w:p>
      <w:pPr>
        <w:spacing w:after="0"/>
        <w:ind w:left="0"/>
        <w:jc w:val="both"/>
      </w:pPr>
      <w:r>
        <w:rPr>
          <w:rFonts w:ascii="Times New Roman"/>
          <w:b w:val="false"/>
          <w:i w:val="false"/>
          <w:color w:val="000000"/>
          <w:sz w:val="28"/>
        </w:rPr>
        <w:t xml:space="preserve">
      3. Осы Ережеде мынадай ұғымдар пайдаланылады: </w:t>
      </w:r>
      <w:r>
        <w:br/>
      </w:r>
      <w:r>
        <w:rPr>
          <w:rFonts w:ascii="Times New Roman"/>
          <w:b w:val="false"/>
          <w:i w:val="false"/>
          <w:color w:val="000000"/>
          <w:sz w:val="28"/>
        </w:rPr>
        <w:t xml:space="preserve">
      1)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2) құзыретті орган - мемлекеттік басқарудың тиісті саласына (аясына) басшылықты жүзеге асыратын мемлекеттік орган, ал су шаруашылығы және (немесе) кәріз жүйелерінің реттеліп көрсетілетін қызметтерін көрсететін табиғи монополиялар субъектілері үшін - жергілікті атқарушы органдар; </w:t>
      </w:r>
      <w:r>
        <w:br/>
      </w:r>
      <w:r>
        <w:rPr>
          <w:rFonts w:ascii="Times New Roman"/>
          <w:b w:val="false"/>
          <w:i w:val="false"/>
          <w:color w:val="000000"/>
          <w:sz w:val="28"/>
        </w:rPr>
        <w:t xml:space="preserve">
      3) өтінім - табиғи монополия субъектісінің уәкілетті органға нормативтік техникалық ысыраптарды, шикізат, материалдар, отын, энергия шығысының техникалық және технологиялық нормаларын бекіту туралы ресми өтініші. </w:t>
      </w:r>
      <w:r>
        <w:br/>
      </w:r>
      <w:r>
        <w:rPr>
          <w:rFonts w:ascii="Times New Roman"/>
          <w:b w:val="false"/>
          <w:i w:val="false"/>
          <w:color w:val="000000"/>
          <w:sz w:val="28"/>
        </w:rPr>
        <w:t xml:space="preserve">
      Осы Ережеде пайдаланылатын өзге де ұғымдар мен терминдер Қазақстан Республикасының қолданыстағы заңнамасына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Табиғи монополияларды реттеу агенттігі төрағасының 2009.02.18 </w:t>
      </w:r>
      <w:r>
        <w:rPr>
          <w:rFonts w:ascii="Times New Roman"/>
          <w:b w:val="false"/>
          <w:i w:val="false"/>
          <w:color w:val="000000"/>
          <w:sz w:val="28"/>
        </w:rPr>
        <w:t xml:space="preserve">N 49-НҚ </w:t>
      </w:r>
      <w:r>
        <w:rPr>
          <w:rFonts w:ascii="Times New Roman"/>
          <w:b w:val="false"/>
          <w:i w:val="false"/>
          <w:color w:val="ff0000"/>
          <w:sz w:val="28"/>
        </w:rPr>
        <w:t xml:space="preserve">бұйрығымен. </w:t>
      </w:r>
    </w:p>
    <w:bookmarkEnd w:id="4"/>
    <w:bookmarkStart w:name="z6" w:id="5"/>
    <w:p>
      <w:pPr>
        <w:spacing w:after="0"/>
        <w:ind w:left="0"/>
        <w:jc w:val="left"/>
      </w:pPr>
      <w:r>
        <w:rPr>
          <w:rFonts w:ascii="Times New Roman"/>
          <w:b/>
          <w:i w:val="false"/>
          <w:color w:val="000000"/>
        </w:rPr>
        <w:t xml:space="preserve"> 
2. Нормативтік техникалық ысыраптарды, шикізат, </w:t>
      </w:r>
      <w:r>
        <w:br/>
      </w:r>
      <w:r>
        <w:rPr>
          <w:rFonts w:ascii="Times New Roman"/>
          <w:b/>
          <w:i w:val="false"/>
          <w:color w:val="000000"/>
        </w:rPr>
        <w:t xml:space="preserve">
материалдар, отын, энергия шығысының техникалық </w:t>
      </w:r>
      <w:r>
        <w:br/>
      </w:r>
      <w:r>
        <w:rPr>
          <w:rFonts w:ascii="Times New Roman"/>
          <w:b/>
          <w:i w:val="false"/>
          <w:color w:val="000000"/>
        </w:rPr>
        <w:t xml:space="preserve">
және технологиялық нормаларын бекітуге арналған </w:t>
      </w:r>
      <w:r>
        <w:br/>
      </w:r>
      <w:r>
        <w:rPr>
          <w:rFonts w:ascii="Times New Roman"/>
          <w:b/>
          <w:i w:val="false"/>
          <w:color w:val="000000"/>
        </w:rPr>
        <w:t xml:space="preserve">
өтінімді ұсыну және қабылдау </w:t>
      </w:r>
    </w:p>
    <w:bookmarkEnd w:id="5"/>
    <w:p>
      <w:pPr>
        <w:spacing w:after="0"/>
        <w:ind w:left="0"/>
        <w:jc w:val="both"/>
      </w:pPr>
      <w:r>
        <w:rPr>
          <w:rFonts w:ascii="Times New Roman"/>
          <w:b w:val="false"/>
          <w:i w:val="false"/>
          <w:color w:val="000000"/>
          <w:sz w:val="28"/>
        </w:rPr>
        <w:t xml:space="preserve">      4. Табиғи монополиялар субъектісі (бұдан әрі - Субъект) уәкілетті органға нормативтік техникалық ысыраптарды, шикізат, материалдар, отын, энергия шығысының техникалық және технологиялық нормаларын бекітуге арналған өтінімді ұсынады. </w:t>
      </w:r>
    </w:p>
    <w:bookmarkStart w:name="z7" w:id="6"/>
    <w:p>
      <w:pPr>
        <w:spacing w:after="0"/>
        <w:ind w:left="0"/>
        <w:jc w:val="both"/>
      </w:pPr>
      <w:r>
        <w:rPr>
          <w:rFonts w:ascii="Times New Roman"/>
          <w:b w:val="false"/>
          <w:i w:val="false"/>
          <w:color w:val="000000"/>
          <w:sz w:val="28"/>
        </w:rPr>
        <w:t xml:space="preserve">
      5. Нормативтік техникалық ысыраптарды, шикізат, материалдар, отын, энергия шығысының техникалық және технологиялық нормаларын бекітуге арналған өтінімге: </w:t>
      </w:r>
      <w:r>
        <w:br/>
      </w:r>
      <w:r>
        <w:rPr>
          <w:rFonts w:ascii="Times New Roman"/>
          <w:b w:val="false"/>
          <w:i w:val="false"/>
          <w:color w:val="000000"/>
          <w:sz w:val="28"/>
        </w:rPr>
        <w:t xml:space="preserve">
      1) нормативтік техникалық ысыраптардың ұсынылатын деңгейі; </w:t>
      </w:r>
      <w:r>
        <w:br/>
      </w:r>
      <w:r>
        <w:rPr>
          <w:rFonts w:ascii="Times New Roman"/>
          <w:b w:val="false"/>
          <w:i w:val="false"/>
          <w:color w:val="000000"/>
          <w:sz w:val="28"/>
        </w:rPr>
        <w:t xml:space="preserve">
      2) шикізат, материалдар, отын, энергия шығысының ұсынылатын деңгейі; </w:t>
      </w:r>
      <w:r>
        <w:br/>
      </w:r>
      <w:r>
        <w:rPr>
          <w:rFonts w:ascii="Times New Roman"/>
          <w:b w:val="false"/>
          <w:i w:val="false"/>
          <w:color w:val="000000"/>
          <w:sz w:val="28"/>
        </w:rPr>
        <w:t xml:space="preserve">
      3) ұсынылған нормативтік техникалық ысыраптардың, шикізат, материалдар, отын, энергия шығысының техникалық және технологиялық нормаларының (нормативтік техникалық ысыраптардың, шикізат, материалдар, отын, энергия шығысының техникалық және технологиялық нормаларының тиісті есептері) негіздемесі; </w:t>
      </w:r>
      <w:r>
        <w:br/>
      </w:r>
      <w:r>
        <w:rPr>
          <w:rFonts w:ascii="Times New Roman"/>
          <w:b w:val="false"/>
          <w:i w:val="false"/>
          <w:color w:val="000000"/>
          <w:sz w:val="28"/>
        </w:rPr>
        <w:t xml:space="preserve">
      4) өзіне қамтитын: </w:t>
      </w:r>
      <w:r>
        <w:br/>
      </w:r>
      <w:r>
        <w:rPr>
          <w:rFonts w:ascii="Times New Roman"/>
          <w:b w:val="false"/>
          <w:i w:val="false"/>
          <w:color w:val="000000"/>
          <w:sz w:val="28"/>
        </w:rPr>
        <w:t xml:space="preserve">
      нормативтік техникалық ысыраптар үшін - нормативтік техникалық ысыраптардың ұсынылатын деңгейі, бекітілген нормативтік техникалық ысыраптар және ысыраптардың ағымдағы кезең және өткен екі жыл ішіндегі нақты шамасы; </w:t>
      </w:r>
      <w:r>
        <w:br/>
      </w:r>
      <w:r>
        <w:rPr>
          <w:rFonts w:ascii="Times New Roman"/>
          <w:b w:val="false"/>
          <w:i w:val="false"/>
          <w:color w:val="000000"/>
          <w:sz w:val="28"/>
        </w:rPr>
        <w:t xml:space="preserve">
      шикізат, материалдар, отын, энергия шығысының техникалық және технологиялық нормалары үшін - шикізат, материалдар, отын, энергия шығысының техникалық және технологиялық нормаларының ұсынылатын деңгейі, шикізат, материалдар, отын, энергия шығысының бекітілген техникалық және технологиялық нормалары және ағымдағы кезең және өткен екі жыл ішіндегі шикізат, материалдар, отын, энергия шығысының нақты шамасы деректерінің жиынтық кестесі; </w:t>
      </w:r>
      <w:r>
        <w:br/>
      </w:r>
      <w:r>
        <w:rPr>
          <w:rFonts w:ascii="Times New Roman"/>
          <w:b w:val="false"/>
          <w:i w:val="false"/>
          <w:color w:val="000000"/>
          <w:sz w:val="28"/>
        </w:rPr>
        <w:t xml:space="preserve">
      5) нормативтік техникалық ысыраптарды, шикізат, материалдар, отын, энергия шығысының техникалық және технологиялық нормаларын бекіту қажеттілігі туралы түсіндірме жазба қоса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Табиғи монополияларды реттеу агенттігі төрағасының 2009.02.18 </w:t>
      </w:r>
      <w:r>
        <w:rPr>
          <w:rFonts w:ascii="Times New Roman"/>
          <w:b w:val="false"/>
          <w:i w:val="false"/>
          <w:color w:val="000000"/>
          <w:sz w:val="28"/>
        </w:rPr>
        <w:t xml:space="preserve">N 49-НҚ </w:t>
      </w:r>
      <w:r>
        <w:rPr>
          <w:rFonts w:ascii="Times New Roman"/>
          <w:b w:val="false"/>
          <w:i w:val="false"/>
          <w:color w:val="ff0000"/>
          <w:sz w:val="28"/>
        </w:rPr>
        <w:t xml:space="preserve">бұйрығымен. </w:t>
      </w:r>
    </w:p>
    <w:bookmarkEnd w:id="6"/>
    <w:bookmarkStart w:name="z8" w:id="7"/>
    <w:p>
      <w:pPr>
        <w:spacing w:after="0"/>
        <w:ind w:left="0"/>
        <w:jc w:val="both"/>
      </w:pPr>
      <w:r>
        <w:rPr>
          <w:rFonts w:ascii="Times New Roman"/>
          <w:b w:val="false"/>
          <w:i w:val="false"/>
          <w:color w:val="000000"/>
          <w:sz w:val="28"/>
        </w:rPr>
        <w:t xml:space="preserve">
      6. Субъект нормативтік техникалық ысыраптарын, шикізат, материалдар, отын, энергия шығысының техникалық және технологиялық нормаларының жиынтық кестесін уәкілетті органға екі данада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 жаңа редакцияда - ҚР Табиғи монополияларды реттеу агенттігі төрағасының 2009.02.18 </w:t>
      </w:r>
      <w:r>
        <w:rPr>
          <w:rFonts w:ascii="Times New Roman"/>
          <w:b w:val="false"/>
          <w:i w:val="false"/>
          <w:color w:val="000000"/>
          <w:sz w:val="28"/>
        </w:rPr>
        <w:t xml:space="preserve">N 49-НҚ </w:t>
      </w:r>
      <w:r>
        <w:rPr>
          <w:rFonts w:ascii="Times New Roman"/>
          <w:b w:val="false"/>
          <w:i w:val="false"/>
          <w:color w:val="ff0000"/>
          <w:sz w:val="28"/>
        </w:rPr>
        <w:t xml:space="preserve">бұйрығымен. </w:t>
      </w:r>
    </w:p>
    <w:bookmarkEnd w:id="7"/>
    <w:bookmarkStart w:name="z9" w:id="8"/>
    <w:p>
      <w:pPr>
        <w:spacing w:after="0"/>
        <w:ind w:left="0"/>
        <w:jc w:val="both"/>
      </w:pPr>
      <w:r>
        <w:rPr>
          <w:rFonts w:ascii="Times New Roman"/>
          <w:b w:val="false"/>
          <w:i w:val="false"/>
          <w:color w:val="000000"/>
          <w:sz w:val="28"/>
        </w:rPr>
        <w:t xml:space="preserve">
      7. Нормативтік техникалық ысыраптардың, шикізат, материалдар, отын, энергия шығысының техникалық және технологиялық нормаларының жиынтық кестесі бірыңғай қаріппен басылуға (мөлшері N 14 "Times New Roman" қарпі пайдаланылады), нөмірленуге, Субъектінің бірінші басшысы не оның міндетін атқарушы тұлға қол қоюға тиіс. </w:t>
      </w:r>
    </w:p>
    <w:bookmarkEnd w:id="8"/>
    <w:bookmarkStart w:name="z10" w:id="9"/>
    <w:p>
      <w:pPr>
        <w:spacing w:after="0"/>
        <w:ind w:left="0"/>
        <w:jc w:val="both"/>
      </w:pPr>
      <w:r>
        <w:rPr>
          <w:rFonts w:ascii="Times New Roman"/>
          <w:b w:val="false"/>
          <w:i w:val="false"/>
          <w:color w:val="000000"/>
          <w:sz w:val="28"/>
        </w:rPr>
        <w:t xml:space="preserve">
      8. Есептердің және негіздеуші материалдардың өтініміне берілетін әрбір бетіне Субъектінің бірінші басшысы не оның міндетін атқарушы тұлға қол қоюға тиіс. </w:t>
      </w:r>
    </w:p>
    <w:bookmarkEnd w:id="9"/>
    <w:bookmarkStart w:name="z11" w:id="10"/>
    <w:p>
      <w:pPr>
        <w:spacing w:after="0"/>
        <w:ind w:left="0"/>
        <w:jc w:val="both"/>
      </w:pPr>
      <w:r>
        <w:rPr>
          <w:rFonts w:ascii="Times New Roman"/>
          <w:b w:val="false"/>
          <w:i w:val="false"/>
          <w:color w:val="000000"/>
          <w:sz w:val="28"/>
        </w:rPr>
        <w:t>
      9. </w:t>
      </w:r>
      <w:r>
        <w:rPr>
          <w:rFonts w:ascii="Times New Roman"/>
          <w:b w:val="false"/>
          <w:i w:val="false"/>
          <w:color w:val="00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9-тармақ алынып тасталды - ҚР Табиғи монополияларды реттеу агенттігі төрағасының 2009.02.18 </w:t>
      </w:r>
      <w:r>
        <w:rPr>
          <w:rFonts w:ascii="Times New Roman"/>
          <w:b w:val="false"/>
          <w:i w:val="false"/>
          <w:color w:val="000000"/>
          <w:sz w:val="28"/>
        </w:rPr>
        <w:t xml:space="preserve">N 49-НҚ </w:t>
      </w:r>
      <w:r>
        <w:rPr>
          <w:rFonts w:ascii="Times New Roman"/>
          <w:b w:val="false"/>
          <w:i w:val="false"/>
          <w:color w:val="ff0000"/>
          <w:sz w:val="28"/>
        </w:rPr>
        <w:t xml:space="preserve">бұйрығымен. </w:t>
      </w:r>
    </w:p>
    <w:bookmarkEnd w:id="10"/>
    <w:bookmarkStart w:name="z12" w:id="11"/>
    <w:p>
      <w:pPr>
        <w:spacing w:after="0"/>
        <w:ind w:left="0"/>
        <w:jc w:val="both"/>
      </w:pPr>
      <w:r>
        <w:rPr>
          <w:rFonts w:ascii="Times New Roman"/>
          <w:b w:val="false"/>
          <w:i w:val="false"/>
          <w:color w:val="000000"/>
          <w:sz w:val="28"/>
        </w:rPr>
        <w:t xml:space="preserve">
      10. Уәкілетті орган қосымша ақпарат сұратуға, қызметтің ұқсас түрімен айналысатын Субъектілердің нормативтік техникалық ысыраптарына, шикізат, материалдар, отын, энергия шығысының техникалық және технологиялық нормаларына салыстырмалы талдау жүргізуге құқылы. Бұл ретте өтінімді қарау мерзімі сұратып отырған ақпаратты алғанға дейін тоқтатыла тұрады. </w:t>
      </w:r>
      <w:r>
        <w:br/>
      </w:r>
      <w:r>
        <w:rPr>
          <w:rFonts w:ascii="Times New Roman"/>
          <w:b w:val="false"/>
          <w:i w:val="false"/>
          <w:color w:val="000000"/>
          <w:sz w:val="28"/>
        </w:rPr>
        <w:t xml:space="preserve">
      Субъекті уәкілетті орган белгілеген мерзімдерде талап етілген ақпаратты ұсынбаған немесе оларды толық емес көлемде ұсынған жағдайда, уәкілетті орган нормативтік техникалық ысыраптардың, шикізат, материалдар, отын, энергия шығысының техникалық және технологиялық нормаларының мәлімделген шамаларын ескермеуге құқылы. </w:t>
      </w:r>
    </w:p>
    <w:bookmarkEnd w:id="11"/>
    <w:bookmarkStart w:name="z13" w:id="12"/>
    <w:p>
      <w:pPr>
        <w:spacing w:after="0"/>
        <w:ind w:left="0"/>
        <w:jc w:val="both"/>
      </w:pPr>
      <w:r>
        <w:rPr>
          <w:rFonts w:ascii="Times New Roman"/>
          <w:b w:val="false"/>
          <w:i w:val="false"/>
          <w:color w:val="000000"/>
          <w:sz w:val="28"/>
        </w:rPr>
        <w:t xml:space="preserve">
      11. Субъект уәкілетті орган белгілеген мерзімдерде сұратып отырған ақпаратты ұсынады, бірақ ол бес жұмыс күннен аспауға тиіс. </w:t>
      </w:r>
    </w:p>
    <w:bookmarkEnd w:id="12"/>
    <w:bookmarkStart w:name="z14" w:id="13"/>
    <w:p>
      <w:pPr>
        <w:spacing w:after="0"/>
        <w:ind w:left="0"/>
        <w:jc w:val="both"/>
      </w:pPr>
      <w:r>
        <w:rPr>
          <w:rFonts w:ascii="Times New Roman"/>
          <w:b w:val="false"/>
          <w:i w:val="false"/>
          <w:color w:val="000000"/>
          <w:sz w:val="28"/>
        </w:rPr>
        <w:t xml:space="preserve">
      12. Уәкілетті орган өтінім алған күнінен бастап бес жұмыс күннің ішінде ұсынылған материалдардың толықтығын тексеруге және Субъектіні бас тартудың себептерін келтіре отырып, өтінімді қарауға қабылдағаны немесе өтінімді қараудан бас тартқаны туралы жазбаша хабардар етуге тиіс. </w:t>
      </w:r>
    </w:p>
    <w:bookmarkEnd w:id="13"/>
    <w:bookmarkStart w:name="z15" w:id="14"/>
    <w:p>
      <w:pPr>
        <w:spacing w:after="0"/>
        <w:ind w:left="0"/>
        <w:jc w:val="both"/>
      </w:pPr>
      <w:r>
        <w:rPr>
          <w:rFonts w:ascii="Times New Roman"/>
          <w:b w:val="false"/>
          <w:i w:val="false"/>
          <w:color w:val="000000"/>
          <w:sz w:val="28"/>
        </w:rPr>
        <w:t xml:space="preserve">
      13. Субъектінің өтінімін қарауға қабылдаудан бас тартудың негізі: </w:t>
      </w:r>
      <w:r>
        <w:br/>
      </w:r>
      <w:r>
        <w:rPr>
          <w:rFonts w:ascii="Times New Roman"/>
          <w:b w:val="false"/>
          <w:i w:val="false"/>
          <w:color w:val="000000"/>
          <w:sz w:val="28"/>
        </w:rPr>
        <w:t xml:space="preserve">
      1) осы Ереженің 5-тармағында көрсетілген құжаттарды және ақпаратты ұсынбау немесе оларды толық емес көлемде ұсыну; </w:t>
      </w:r>
      <w:r>
        <w:br/>
      </w:r>
      <w:r>
        <w:rPr>
          <w:rFonts w:ascii="Times New Roman"/>
          <w:b w:val="false"/>
          <w:i w:val="false"/>
          <w:color w:val="000000"/>
          <w:sz w:val="28"/>
        </w:rPr>
        <w:t xml:space="preserve">
      2) осы Ереженің 6, 7, 8-тармақтарының талаптарын бұза отырып, құжаттарды ұсыну; </w:t>
      </w:r>
      <w:r>
        <w:br/>
      </w:r>
      <w:r>
        <w:rPr>
          <w:rFonts w:ascii="Times New Roman"/>
          <w:b w:val="false"/>
          <w:i w:val="false"/>
          <w:color w:val="000000"/>
          <w:sz w:val="28"/>
        </w:rPr>
        <w:t xml:space="preserve">
      3) шынайы емес ақпаратты қамтитын құжаттарды ұсыну болып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13-тармаққа өзгерту енгізілді - ҚР Табиғи монополияларды реттеу агенттігі төрағасының 2009.02.18 </w:t>
      </w:r>
      <w:r>
        <w:rPr>
          <w:rFonts w:ascii="Times New Roman"/>
          <w:b w:val="false"/>
          <w:i w:val="false"/>
          <w:color w:val="000000"/>
          <w:sz w:val="28"/>
        </w:rPr>
        <w:t xml:space="preserve">N 49-НҚ </w:t>
      </w:r>
      <w:r>
        <w:rPr>
          <w:rFonts w:ascii="Times New Roman"/>
          <w:b w:val="false"/>
          <w:i w:val="false"/>
          <w:color w:val="ff0000"/>
          <w:sz w:val="28"/>
        </w:rPr>
        <w:t xml:space="preserve">бұйрығымен. </w:t>
      </w:r>
    </w:p>
    <w:bookmarkEnd w:id="14"/>
    <w:bookmarkStart w:name="z16" w:id="15"/>
    <w:p>
      <w:pPr>
        <w:spacing w:after="0"/>
        <w:ind w:left="0"/>
        <w:jc w:val="both"/>
      </w:pPr>
      <w:r>
        <w:rPr>
          <w:rFonts w:ascii="Times New Roman"/>
          <w:b w:val="false"/>
          <w:i w:val="false"/>
          <w:color w:val="000000"/>
          <w:sz w:val="28"/>
        </w:rPr>
        <w:t xml:space="preserve">
      14. Осы Ереженің 13-тармағында көрсетілген негіздер бойынша өтінімді қарауға қабылдаудан бас тартқан кезде, Субъект бас тартқан сәттен бастап отыз күн өткеннен кейін өтініммен уәкілетті органға өтініш жасай алады. </w:t>
      </w:r>
    </w:p>
    <w:bookmarkEnd w:id="15"/>
    <w:bookmarkStart w:name="z17" w:id="16"/>
    <w:p>
      <w:pPr>
        <w:spacing w:after="0"/>
        <w:ind w:left="0"/>
        <w:jc w:val="left"/>
      </w:pPr>
      <w:r>
        <w:rPr>
          <w:rFonts w:ascii="Times New Roman"/>
          <w:b/>
          <w:i w:val="false"/>
          <w:color w:val="000000"/>
        </w:rPr>
        <w:t xml:space="preserve"> 
3. Нормативтік техникалық ысыраптарды, шикізат, </w:t>
      </w:r>
      <w:r>
        <w:br/>
      </w:r>
      <w:r>
        <w:rPr>
          <w:rFonts w:ascii="Times New Roman"/>
          <w:b/>
          <w:i w:val="false"/>
          <w:color w:val="000000"/>
        </w:rPr>
        <w:t xml:space="preserve">
материалдар, отын, энергия шығысының техникалық </w:t>
      </w:r>
      <w:r>
        <w:br/>
      </w:r>
      <w:r>
        <w:rPr>
          <w:rFonts w:ascii="Times New Roman"/>
          <w:b/>
          <w:i w:val="false"/>
          <w:color w:val="000000"/>
        </w:rPr>
        <w:t xml:space="preserve">
және технологиялық нормаларын бекітуге </w:t>
      </w:r>
      <w:r>
        <w:br/>
      </w:r>
      <w:r>
        <w:rPr>
          <w:rFonts w:ascii="Times New Roman"/>
          <w:b/>
          <w:i w:val="false"/>
          <w:color w:val="000000"/>
        </w:rPr>
        <w:t xml:space="preserve">
арналған өтінімді қарау </w:t>
      </w:r>
    </w:p>
    <w:bookmarkEnd w:id="16"/>
    <w:p>
      <w:pPr>
        <w:spacing w:after="0"/>
        <w:ind w:left="0"/>
        <w:jc w:val="both"/>
      </w:pPr>
      <w:r>
        <w:rPr>
          <w:rFonts w:ascii="Times New Roman"/>
          <w:b w:val="false"/>
          <w:i w:val="false"/>
          <w:color w:val="000000"/>
          <w:sz w:val="28"/>
        </w:rPr>
        <w:t xml:space="preserve">      15. Өтінімді уәкілетті орган осы Ереженің 5-тармағында көрсетілген қажетті материалдарды ұсынған кезде отыз күн ішінде қарайды. Өтінімді қарау мерзімі өтінім берілген сәттен бастап есептеледі. </w:t>
      </w:r>
    </w:p>
    <w:bookmarkStart w:name="z18" w:id="17"/>
    <w:p>
      <w:pPr>
        <w:spacing w:after="0"/>
        <w:ind w:left="0"/>
        <w:jc w:val="both"/>
      </w:pPr>
      <w:r>
        <w:rPr>
          <w:rFonts w:ascii="Times New Roman"/>
          <w:b w:val="false"/>
          <w:i w:val="false"/>
          <w:color w:val="000000"/>
          <w:sz w:val="28"/>
        </w:rPr>
        <w:t xml:space="preserve">
      16. Субъектінің нормативтік техникалық ысыраптарды бекітуге берген өтінімін қарау кезінде уәкілетті орган депутаттарды, мемлекеттік органдардың, тұтынушылардың және олардың қоғамдық бірлестіктерінің өкілдерін, тәуелсіз сарапшыларды, бұқаралық ақпарат құралдарын және Субъектілерді тарта отырып өткізеді. Бұл ретте тыңдау нормативтік құқықтық ысыраптарды бекіту туралы шешім қабылдағанға дейін он бес күннен кешіктірмей өткізіледі. </w:t>
      </w:r>
    </w:p>
    <w:bookmarkEnd w:id="17"/>
    <w:bookmarkStart w:name="z19" w:id="18"/>
    <w:p>
      <w:pPr>
        <w:spacing w:after="0"/>
        <w:ind w:left="0"/>
        <w:jc w:val="both"/>
      </w:pPr>
      <w:r>
        <w:rPr>
          <w:rFonts w:ascii="Times New Roman"/>
          <w:b w:val="false"/>
          <w:i w:val="false"/>
          <w:color w:val="000000"/>
          <w:sz w:val="28"/>
        </w:rPr>
        <w:t xml:space="preserve">
      17. Уәкілетті орган мерзімді баспасөз басылымдарында алда болатын тыңдау туралы оны өткізгенге дейін бес күннен кешіктірмей тыңдаулар өтетін күні мен орнын және талқылау тақырыбын көрсете отырып, хабарландыру жариялайды. </w:t>
      </w:r>
    </w:p>
    <w:bookmarkEnd w:id="18"/>
    <w:bookmarkStart w:name="z20" w:id="19"/>
    <w:p>
      <w:pPr>
        <w:spacing w:after="0"/>
        <w:ind w:left="0"/>
        <w:jc w:val="both"/>
      </w:pPr>
      <w:r>
        <w:rPr>
          <w:rFonts w:ascii="Times New Roman"/>
          <w:b w:val="false"/>
          <w:i w:val="false"/>
          <w:color w:val="000000"/>
          <w:sz w:val="28"/>
        </w:rPr>
        <w:t xml:space="preserve">
      18. Тыңдаулар өткізу туралы ақпаратты жариялағаннан кейін Субъект тыңдауларға қатысушылардың талаптары бойынша нормативтік техникалық ысыраптардың ұсынылатын деңгейін және олар бойынша қажетті ақпаратты ұсынады. </w:t>
      </w:r>
    </w:p>
    <w:bookmarkEnd w:id="19"/>
    <w:bookmarkStart w:name="z21" w:id="20"/>
    <w:p>
      <w:pPr>
        <w:spacing w:after="0"/>
        <w:ind w:left="0"/>
        <w:jc w:val="both"/>
      </w:pPr>
      <w:r>
        <w:rPr>
          <w:rFonts w:ascii="Times New Roman"/>
          <w:b w:val="false"/>
          <w:i w:val="false"/>
          <w:color w:val="000000"/>
          <w:sz w:val="28"/>
        </w:rPr>
        <w:t xml:space="preserve">
      19. Тыңдау уәкілетті орган айқындаған үй-жайда өткізіледі. Тыңдау өткізу үшін уәкілетті органның қызметкерлерінің ішінен тыңдаудың төрағасы (бұдан әрі - төраға) тағайындалады. Төраға уәкілетті органның қызметкерлерінің ішінен хаттама жазатын тыңдаудың хатшысын тағайындайды. </w:t>
      </w:r>
    </w:p>
    <w:bookmarkEnd w:id="20"/>
    <w:bookmarkStart w:name="z22" w:id="21"/>
    <w:p>
      <w:pPr>
        <w:spacing w:after="0"/>
        <w:ind w:left="0"/>
        <w:jc w:val="both"/>
      </w:pPr>
      <w:r>
        <w:rPr>
          <w:rFonts w:ascii="Times New Roman"/>
          <w:b w:val="false"/>
          <w:i w:val="false"/>
          <w:color w:val="000000"/>
          <w:sz w:val="28"/>
        </w:rPr>
        <w:t xml:space="preserve">
      20. Төраға тағайындалған уақытта тыңдауды ашады, олардың мақсаты мен күн тәртібін жария етеді. Төраға қатысушыларды тыңдаудың регламентімен, өтініммен және Субъектінің нормативтік техникалық ысыраптарының ұсынылатын деңгейі бойынша шешімнің жобасымен таныстырады. </w:t>
      </w:r>
    </w:p>
    <w:bookmarkEnd w:id="21"/>
    <w:bookmarkStart w:name="z23" w:id="22"/>
    <w:p>
      <w:pPr>
        <w:spacing w:after="0"/>
        <w:ind w:left="0"/>
        <w:jc w:val="both"/>
      </w:pPr>
      <w:r>
        <w:rPr>
          <w:rFonts w:ascii="Times New Roman"/>
          <w:b w:val="false"/>
          <w:i w:val="false"/>
          <w:color w:val="000000"/>
          <w:sz w:val="28"/>
        </w:rPr>
        <w:t xml:space="preserve">
      21. Тыңдауда Субъект нормативтік техникалық ысыраптардың ұсынылып отырған деңгейін егжей-тегжейлі түсіндіреді және негіздейді. </w:t>
      </w:r>
    </w:p>
    <w:bookmarkEnd w:id="22"/>
    <w:bookmarkStart w:name="z24" w:id="23"/>
    <w:p>
      <w:pPr>
        <w:spacing w:after="0"/>
        <w:ind w:left="0"/>
        <w:jc w:val="both"/>
      </w:pPr>
      <w:r>
        <w:rPr>
          <w:rFonts w:ascii="Times New Roman"/>
          <w:b w:val="false"/>
          <w:i w:val="false"/>
          <w:color w:val="000000"/>
          <w:sz w:val="28"/>
        </w:rPr>
        <w:t xml:space="preserve">
      22. Тыңдауда қатысушылардың айтылған пікірлері ұсыным сипатта болады және оларды уәкілетті орган мәліметке қабылдайды. Тыңдаудың нәтижелері хаттамамен ресімделеді. </w:t>
      </w:r>
    </w:p>
    <w:bookmarkEnd w:id="23"/>
    <w:bookmarkStart w:name="z25" w:id="24"/>
    <w:p>
      <w:pPr>
        <w:spacing w:after="0"/>
        <w:ind w:left="0"/>
        <w:jc w:val="both"/>
      </w:pPr>
      <w:r>
        <w:rPr>
          <w:rFonts w:ascii="Times New Roman"/>
          <w:b w:val="false"/>
          <w:i w:val="false"/>
          <w:color w:val="000000"/>
          <w:sz w:val="28"/>
        </w:rPr>
        <w:t xml:space="preserve">
      23. Уәкілетті орган Субъект ұсынған материалдарға және есептерге талдау жүргізудің негізінде нормативтік техникалық ысыраптардың, шикізат, материалдар, отын, энергия шығысының техникалық және технологиялық нормаларының ұсынылып отырған деңгейіне сараптама жүргізеді, ал қажет болған жағдайда, қызметтің ұқсас түрімен айналысатын Субъектілер қызметінің көрсеткіштеріне салыстырмалы талдау жүргізеді. </w:t>
      </w:r>
    </w:p>
    <w:bookmarkEnd w:id="24"/>
    <w:bookmarkStart w:name="z26" w:id="25"/>
    <w:p>
      <w:pPr>
        <w:spacing w:after="0"/>
        <w:ind w:left="0"/>
        <w:jc w:val="both"/>
      </w:pPr>
      <w:r>
        <w:rPr>
          <w:rFonts w:ascii="Times New Roman"/>
          <w:b w:val="false"/>
          <w:i w:val="false"/>
          <w:color w:val="000000"/>
          <w:sz w:val="28"/>
        </w:rPr>
        <w:t xml:space="preserve">
      24. Уәкілетті орган қажет болған жағдайда нормативтік техникалық ысыраптардың, шикізат, материалдар, отын, энергия шығысының техникалық және технологиялық нормаларының ұсынылып отырған деңгейіне тәуелсіз сарапшыларды, мемлекеттік органдарды, тұтынушыларды, қоғамдық бірлестіктерді, өтінім берген Субъектіні тарта отырып, сараптама жүргізеді. </w:t>
      </w:r>
      <w:r>
        <w:br/>
      </w:r>
      <w:r>
        <w:rPr>
          <w:rFonts w:ascii="Times New Roman"/>
          <w:b w:val="false"/>
          <w:i w:val="false"/>
          <w:color w:val="000000"/>
          <w:sz w:val="28"/>
        </w:rPr>
        <w:t xml:space="preserve">
      Бұл ретте электр және жылу энергиясы саласына сараптаманы сараптама жүргізуге құзыретті органның тиісті рұқсаты бар тәуелсіз сарапшылар жүргізеді. </w:t>
      </w:r>
    </w:p>
    <w:bookmarkEnd w:id="25"/>
    <w:bookmarkStart w:name="z27" w:id="26"/>
    <w:p>
      <w:pPr>
        <w:spacing w:after="0"/>
        <w:ind w:left="0"/>
        <w:jc w:val="both"/>
      </w:pPr>
      <w:r>
        <w:rPr>
          <w:rFonts w:ascii="Times New Roman"/>
          <w:b w:val="false"/>
          <w:i w:val="false"/>
          <w:color w:val="000000"/>
          <w:sz w:val="28"/>
        </w:rPr>
        <w:t xml:space="preserve">
      25. Уәкілетті орган жүргізілген сараптаманың нәтижелері бойынша нормативтік техникалық ысыраптарды, шикізат, материалдар, отын, энергия шығысының техникалық және технологиялық нормаларын бекіту не бекітуден тас тарту туралы шешім қабылдайды. Нормативтік техникалық ысыраптардың, шикізат, материалдар, отын, энергия шығысының техникалық және технологиялық нормаларының ұсынылып отырған деңгейін бекітуден бас тартқан жағдайда Субъектіге дәлелді қорытынды жолданды. </w:t>
      </w:r>
    </w:p>
    <w:bookmarkEnd w:id="26"/>
    <w:bookmarkStart w:name="z28" w:id="27"/>
    <w:p>
      <w:pPr>
        <w:spacing w:after="0"/>
        <w:ind w:left="0"/>
        <w:jc w:val="both"/>
      </w:pPr>
      <w:r>
        <w:rPr>
          <w:rFonts w:ascii="Times New Roman"/>
          <w:b w:val="false"/>
          <w:i w:val="false"/>
          <w:color w:val="000000"/>
          <w:sz w:val="28"/>
        </w:rPr>
        <w:t xml:space="preserve">
      26. Уәкілетті органның нормативтік техникалық ысыраптарды, шикізат, материалдар, отын, энергия шығысының техникалық және технологиялық нормаларын бекіту туралы шешімі уәкілетті органның бұйрығымен ресімделеді. </w:t>
      </w:r>
    </w:p>
    <w:bookmarkEnd w:id="27"/>
    <w:bookmarkStart w:name="z29" w:id="28"/>
    <w:p>
      <w:pPr>
        <w:spacing w:after="0"/>
        <w:ind w:left="0"/>
        <w:jc w:val="left"/>
      </w:pPr>
      <w:r>
        <w:rPr>
          <w:rFonts w:ascii="Times New Roman"/>
          <w:b/>
          <w:i w:val="false"/>
          <w:color w:val="000000"/>
        </w:rPr>
        <w:t xml:space="preserve"> 
4. Қорытынды ережелер </w:t>
      </w:r>
    </w:p>
    <w:bookmarkEnd w:id="28"/>
    <w:p>
      <w:pPr>
        <w:spacing w:after="0"/>
        <w:ind w:left="0"/>
        <w:jc w:val="both"/>
      </w:pPr>
      <w:r>
        <w:rPr>
          <w:rFonts w:ascii="Times New Roman"/>
          <w:b w:val="false"/>
          <w:i w:val="false"/>
          <w:color w:val="000000"/>
          <w:sz w:val="28"/>
        </w:rPr>
        <w:t xml:space="preserve">      27. Субъект нормативтік техникалық ысыраптарды, шикізат, материалдар, отын, энергия шығысының техникалық және технологиялық нормаларын бекітуге арналған өтінімдерді мына мерзімдерде: </w:t>
      </w:r>
      <w:r>
        <w:br/>
      </w:r>
      <w:r>
        <w:rPr>
          <w:rFonts w:ascii="Times New Roman"/>
          <w:b w:val="false"/>
          <w:i w:val="false"/>
          <w:color w:val="000000"/>
          <w:sz w:val="28"/>
        </w:rPr>
        <w:t xml:space="preserve">
      нормативтік техникалық ысыраптар бойынша - жыл сайын; </w:t>
      </w:r>
      <w:r>
        <w:br/>
      </w:r>
      <w:r>
        <w:rPr>
          <w:rFonts w:ascii="Times New Roman"/>
          <w:b w:val="false"/>
          <w:i w:val="false"/>
          <w:color w:val="000000"/>
          <w:sz w:val="28"/>
        </w:rPr>
        <w:t xml:space="preserve">
      шикізат, материалдар, отын, энергия шығысының техникалық және технологиялық нормалары бойынша - кем дегенде үш жылда ұсынады. </w:t>
      </w:r>
      <w:r>
        <w:br/>
      </w:r>
      <w:r>
        <w:rPr>
          <w:rFonts w:ascii="Times New Roman"/>
          <w:b w:val="false"/>
          <w:i w:val="false"/>
          <w:color w:val="000000"/>
          <w:sz w:val="28"/>
        </w:rPr>
        <w:t xml:space="preserve">
      Субъекті тарифінің (бағасының, алым ставкасының) шекті деңгейін бекіткен кезде нормативтік техникалық ысыраптардың, шикізат, материалдар, отын, энергия шығысының техникалық және технологиялық нормаларының қолданыс мерзімі инвестициялық бағдарламаларды және (немесе) инвестициялық жобаларды іске асыру кезеңіне сүйене отырып, айқындалады. </w:t>
      </w:r>
    </w:p>
    <w:bookmarkStart w:name="z30" w:id="29"/>
    <w:p>
      <w:pPr>
        <w:spacing w:after="0"/>
        <w:ind w:left="0"/>
        <w:jc w:val="both"/>
      </w:pPr>
      <w:r>
        <w:rPr>
          <w:rFonts w:ascii="Times New Roman"/>
          <w:b w:val="false"/>
          <w:i w:val="false"/>
          <w:color w:val="000000"/>
          <w:sz w:val="28"/>
        </w:rPr>
        <w:t xml:space="preserve">
      28. Нормативтік техникалық ысыраптарды, шикізат, материалдар, отын, энергия шығысының техникалық және технологиялық нормаларын уәкілетті орган Субъектінің ұйымдастыру-техникалық жағдайлары (озық технологияны, механизацияны, өндірістік процестердің авоматизациясын енгізу, материалдардың, шикізаттың, отынның жаңа түрлерін пайдалану) өзгерген, өндірістің ерекшелігі мен құрылымы өзгерген жағдайда, сондай-ақ Субъектіні тексерулердің, сарапшылар қорытындыларының немесе ысыраптардың, шикізат, материалдар, отын, энергия шығыстарының нақты шамаларының нәтижелері бойынша қайта қарай алады.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