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2e17" w14:textId="f652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80-НҚ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2006 жылғы 8 тамыздағы N 196-НҚ Бұйрығы. Қазақстан Республикасының Әділет министрлігінде 2006 жылғы 5 қыркүйекте тіркелді. Тіркеу N 4366.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18-бабының 5-тармағына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80-НҚ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N 2237 нөмірмен тіркелген, "Ресми газет" газетінің 2003 жылғы 17 мамырдағы N 20 жарияланған, Қазақстан Республикасы Табиғи монополияларды реттеу агенттігі төрағасының "Тарифтерді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80-НҚ бұйрығына өзгерістер мен толықтырулар енгізу туралы 2005 жылғы 28 ақпандағы N 62-НҚ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мен толықтырулар енгізілген, Нормативтік құқықтық актілерді мемлекеттік тіркеу тізілімінде N 3517 нөмірмен тіркелген),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тақырыпта және 1-тармақта "(бағаларды, алым ставкаларын)" деген сөздерден кейін""және тарифтік сметаларды"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тіркелген Тарифтерді (бағаларды, алым ставкаларын) оңайлатылған тәртіппен бекіту ережесінде: </w:t>
      </w:r>
    </w:p>
    <w:bookmarkEnd w:id="3"/>
    <w:p>
      <w:pPr>
        <w:spacing w:after="0"/>
        <w:ind w:left="0"/>
        <w:jc w:val="both"/>
      </w:pPr>
      <w:r>
        <w:rPr>
          <w:rFonts w:ascii="Times New Roman"/>
          <w:b w:val="false"/>
          <w:i w:val="false"/>
          <w:color w:val="000000"/>
          <w:sz w:val="28"/>
        </w:rPr>
        <w:t xml:space="preserve">
      тақырыпта және барлық мәтін бойынша "(бағаларды, алым ставкаларын)", "(бағаны, алым ставкасын)", "(бағалардың, алым ставкаларының)", "(бағаның, алым ставкасының)" және "(баға, алым ставкалары)" деген сөздерден кейін тиісінше "және тарифтік сметаларды", "тарифтік сметаны", "тарифтік сметаның" және "тарифтік смета" деген сөздермен толықтырылсын; </w:t>
      </w:r>
    </w:p>
    <w:bookmarkStart w:name="z5" w:id="4"/>
    <w:p>
      <w:pPr>
        <w:spacing w:after="0"/>
        <w:ind w:left="0"/>
        <w:jc w:val="both"/>
      </w:pPr>
      <w:r>
        <w:rPr>
          <w:rFonts w:ascii="Times New Roman"/>
          <w:b w:val="false"/>
          <w:i w:val="false"/>
          <w:color w:val="000000"/>
          <w:sz w:val="28"/>
        </w:rPr>
        <w:t xml:space="preserve">
      3-тармақ мынадай мазмұндағы 4) тармақшамен толықтырылсын: </w:t>
      </w:r>
    </w:p>
    <w:bookmarkEnd w:id="4"/>
    <w:p>
      <w:pPr>
        <w:spacing w:after="0"/>
        <w:ind w:left="0"/>
        <w:jc w:val="both"/>
      </w:pPr>
      <w:r>
        <w:rPr>
          <w:rFonts w:ascii="Times New Roman"/>
          <w:b w:val="false"/>
          <w:i w:val="false"/>
          <w:color w:val="000000"/>
          <w:sz w:val="28"/>
        </w:rPr>
        <w:t xml:space="preserve">
      "4) егер табиғи монополия субъектісінің реттелетін қызметтерінің (тауарларының, жұмыстарының) қолданыстағы тарифтері объектілер және (немесе) учаскелер бойынша жеке бекітілсе, жаңа объектілерге және (немесе) учаскелерге жүргізіледі."; </w:t>
      </w:r>
    </w:p>
    <w:bookmarkStart w:name="z6" w:id="5"/>
    <w:p>
      <w:pPr>
        <w:spacing w:after="0"/>
        <w:ind w:left="0"/>
        <w:jc w:val="both"/>
      </w:pPr>
      <w:r>
        <w:rPr>
          <w:rFonts w:ascii="Times New Roman"/>
          <w:b w:val="false"/>
          <w:i w:val="false"/>
          <w:color w:val="000000"/>
          <w:sz w:val="28"/>
        </w:rPr>
        <w:t xml:space="preserve">
      7-тармақта: </w:t>
      </w:r>
    </w:p>
    <w:bookmarkEnd w:id="5"/>
    <w:p>
      <w:pPr>
        <w:spacing w:after="0"/>
        <w:ind w:left="0"/>
        <w:jc w:val="both"/>
      </w:pPr>
      <w:r>
        <w:rPr>
          <w:rFonts w:ascii="Times New Roman"/>
          <w:b w:val="false"/>
          <w:i w:val="false"/>
          <w:color w:val="000000"/>
          <w:sz w:val="28"/>
        </w:rPr>
        <w:t xml:space="preserve">
      4) тармақшада "нормативтiк ысыраптың" деген сөздер алынып тасталсын;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салалық техникалық және технологиялық нормалардың, сондай-ақ нормативтік техникалық ысыраптардың есебi"; </w:t>
      </w:r>
    </w:p>
    <w:bookmarkStart w:name="z7" w:id="6"/>
    <w:p>
      <w:pPr>
        <w:spacing w:after="0"/>
        <w:ind w:left="0"/>
        <w:jc w:val="both"/>
      </w:pPr>
      <w:r>
        <w:rPr>
          <w:rFonts w:ascii="Times New Roman"/>
          <w:b w:val="false"/>
          <w:i w:val="false"/>
          <w:color w:val="000000"/>
          <w:sz w:val="28"/>
        </w:rPr>
        <w:t xml:space="preserve">
      мынадай мазмұндағы бөліммен толықтырылсын: </w:t>
      </w:r>
    </w:p>
    <w:bookmarkEnd w:id="6"/>
    <w:p>
      <w:pPr>
        <w:spacing w:after="0"/>
        <w:ind w:left="0"/>
        <w:jc w:val="both"/>
      </w:pPr>
      <w:r>
        <w:rPr>
          <w:rFonts w:ascii="Times New Roman"/>
          <w:b w:val="false"/>
          <w:i w:val="false"/>
          <w:color w:val="000000"/>
          <w:sz w:val="28"/>
        </w:rPr>
        <w:t xml:space="preserve">
      "Осы тармақта көзделген талаптар осы Ереженің 7-1-тармағында көрсетілген табиғи монополиялар субъектілеріне қолданылмайды."; </w:t>
      </w:r>
    </w:p>
    <w:bookmarkStart w:name="z8" w:id="7"/>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7"/>
    <w:p>
      <w:pPr>
        <w:spacing w:after="0"/>
        <w:ind w:left="0"/>
        <w:jc w:val="both"/>
      </w:pPr>
      <w:r>
        <w:rPr>
          <w:rFonts w:ascii="Times New Roman"/>
          <w:b w:val="false"/>
          <w:i w:val="false"/>
          <w:color w:val="000000"/>
          <w:sz w:val="28"/>
        </w:rPr>
        <w:t xml:space="preserve">
      "7-1.Реттелетін қызметтерді (тауарларды, жұмыстарды) ұсынуға арналған шығындардың пайдаланылуы есептерде көзделмейтін телекоммуникацияның реттелетін қызметтеріне тарифтерді (бағаларды, алымдар ставкаларын) және тарифтік сметаларды есептеудің салалық әдістерін қолдана отырып, реттелетін қызметтерге (тауарларға, жұмыстарға) тарифтерді (бағаларды, алым ставкаларын) және тарифтік сметаларды есептеген жағдайда, телекоммуникацияның әмбебап қызметтерін қоспағанда, қызметтiң осы түрлерiн көрсетудiң технологиялық жағынан мүмкiн болмауы не экономикалық тиiмсiздiгi себебiнен бәсекелес байланыс операторы болмаған кезде телекоммуникация саласындағы табиғи монополиялар субъектілерінің  реттелетін қызметтеріне (тауарларына, жұмыстарына) тарифтер (бағалар, алымдар ставкаларын) және тарифтік сметаларды бекітуге арналған өтінімге: </w:t>
      </w:r>
    </w:p>
    <w:p>
      <w:pPr>
        <w:spacing w:after="0"/>
        <w:ind w:left="0"/>
        <w:jc w:val="both"/>
      </w:pPr>
      <w:r>
        <w:rPr>
          <w:rFonts w:ascii="Times New Roman"/>
          <w:b w:val="false"/>
          <w:i w:val="false"/>
          <w:color w:val="000000"/>
          <w:sz w:val="28"/>
        </w:rPr>
        <w:t xml:space="preserve">
      1) уәкілетті органның тарифтерді (бағаларды, алымдар ставкаларын) және тарифтік сметаларды есептеудің жаңа әдіснамасын қабылдаумен немесе есептерде табиғи монополия субъектісі шығындарының пайдаланылуын көздемейтін қолданыстағы әдістемелерге өзгерістер енгізумен байланысты тарифтерді (бағаларды, алымдар ставкаларын) және тарифтік сметаларды бекіту қажеттілігі туралы түсіндірме жазба; </w:t>
      </w:r>
    </w:p>
    <w:p>
      <w:pPr>
        <w:spacing w:after="0"/>
        <w:ind w:left="0"/>
        <w:jc w:val="both"/>
      </w:pPr>
      <w:r>
        <w:rPr>
          <w:rFonts w:ascii="Times New Roman"/>
          <w:b w:val="false"/>
          <w:i w:val="false"/>
          <w:color w:val="000000"/>
          <w:sz w:val="28"/>
        </w:rPr>
        <w:t xml:space="preserve">
      2) реттелетін қызметтерге (тауарларға, жұмыстарға) арналған тарифтердің (бағалардың, алым ставкаларының) және тарифтік сметалардың жобалары; </w:t>
      </w:r>
    </w:p>
    <w:p>
      <w:pPr>
        <w:spacing w:after="0"/>
        <w:ind w:left="0"/>
        <w:jc w:val="both"/>
      </w:pPr>
      <w:r>
        <w:rPr>
          <w:rFonts w:ascii="Times New Roman"/>
          <w:b w:val="false"/>
          <w:i w:val="false"/>
          <w:color w:val="000000"/>
          <w:sz w:val="28"/>
        </w:rPr>
        <w:t xml:space="preserve">
      3) телефон желілерінің саны; </w:t>
      </w:r>
    </w:p>
    <w:p>
      <w:pPr>
        <w:spacing w:after="0"/>
        <w:ind w:left="0"/>
        <w:jc w:val="both"/>
      </w:pPr>
      <w:r>
        <w:rPr>
          <w:rFonts w:ascii="Times New Roman"/>
          <w:b w:val="false"/>
          <w:i w:val="false"/>
          <w:color w:val="000000"/>
          <w:sz w:val="28"/>
        </w:rPr>
        <w:t xml:space="preserve">
      4) пайдаланушылардың санаттары бойынша абоненттердің саны; </w:t>
      </w:r>
    </w:p>
    <w:p>
      <w:pPr>
        <w:spacing w:after="0"/>
        <w:ind w:left="0"/>
        <w:jc w:val="both"/>
      </w:pPr>
      <w:r>
        <w:rPr>
          <w:rFonts w:ascii="Times New Roman"/>
          <w:b w:val="false"/>
          <w:i w:val="false"/>
          <w:color w:val="000000"/>
          <w:sz w:val="28"/>
        </w:rPr>
        <w:t xml:space="preserve">
      5) абоненттер санаттары бойынша және қосылыстар бағыттары бойынша телекоммуникацияның негізгі қызметтеріне арналған қолданыстағы тарифтер; </w:t>
      </w:r>
    </w:p>
    <w:p>
      <w:pPr>
        <w:spacing w:after="0"/>
        <w:ind w:left="0"/>
        <w:jc w:val="both"/>
      </w:pPr>
      <w:r>
        <w:rPr>
          <w:rFonts w:ascii="Times New Roman"/>
          <w:b w:val="false"/>
          <w:i w:val="false"/>
          <w:color w:val="000000"/>
          <w:sz w:val="28"/>
        </w:rPr>
        <w:t xml:space="preserve">
      6) желіаралық трафиктерді өткізу үшін қолданыстағы есептік ставкалар; </w:t>
      </w:r>
    </w:p>
    <w:p>
      <w:pPr>
        <w:spacing w:after="0"/>
        <w:ind w:left="0"/>
        <w:jc w:val="both"/>
      </w:pPr>
      <w:r>
        <w:rPr>
          <w:rFonts w:ascii="Times New Roman"/>
          <w:b w:val="false"/>
          <w:i w:val="false"/>
          <w:color w:val="000000"/>
          <w:sz w:val="28"/>
        </w:rPr>
        <w:t xml:space="preserve">
      7) халықаралық байланыс операторларының қолданыстағы есептік ставкалар; </w:t>
      </w:r>
    </w:p>
    <w:p>
      <w:pPr>
        <w:spacing w:after="0"/>
        <w:ind w:left="0"/>
        <w:jc w:val="both"/>
      </w:pPr>
      <w:r>
        <w:rPr>
          <w:rFonts w:ascii="Times New Roman"/>
          <w:b w:val="false"/>
          <w:i w:val="false"/>
          <w:color w:val="000000"/>
          <w:sz w:val="28"/>
        </w:rPr>
        <w:t xml:space="preserve">
      8) кіретін халықаралық трафикті өткізу үшін қолданыстағы есептік ставкалар; </w:t>
      </w:r>
    </w:p>
    <w:p>
      <w:pPr>
        <w:spacing w:after="0"/>
        <w:ind w:left="0"/>
        <w:jc w:val="both"/>
      </w:pPr>
      <w:r>
        <w:rPr>
          <w:rFonts w:ascii="Times New Roman"/>
          <w:b w:val="false"/>
          <w:i w:val="false"/>
          <w:color w:val="000000"/>
          <w:sz w:val="28"/>
        </w:rPr>
        <w:t xml:space="preserve">
      9) ұялы телефон байланысының қолданыстағы есептік ставкалары; </w:t>
      </w:r>
    </w:p>
    <w:p>
      <w:pPr>
        <w:spacing w:after="0"/>
        <w:ind w:left="0"/>
        <w:jc w:val="both"/>
      </w:pPr>
      <w:r>
        <w:rPr>
          <w:rFonts w:ascii="Times New Roman"/>
          <w:b w:val="false"/>
          <w:i w:val="false"/>
          <w:color w:val="000000"/>
          <w:sz w:val="28"/>
        </w:rPr>
        <w:t xml:space="preserve">
      10) желіаралық трафик түрлері бойынша заңды тұлғалар және байланыс операторлары үшін жергілікті, аймақішілік, қалааралық және халықаралық деңгейлерде қосқаны үшін қолданыстағы тариф; </w:t>
      </w:r>
    </w:p>
    <w:p>
      <w:pPr>
        <w:spacing w:after="0"/>
        <w:ind w:left="0"/>
        <w:jc w:val="both"/>
      </w:pPr>
      <w:r>
        <w:rPr>
          <w:rFonts w:ascii="Times New Roman"/>
          <w:b w:val="false"/>
          <w:i w:val="false"/>
          <w:color w:val="000000"/>
          <w:sz w:val="28"/>
        </w:rPr>
        <w:t xml:space="preserve">
      11) абоненттер санаттары бойынша және қосылыстар бағыттары бойынша қолданыстағы жеңілдіктер; </w:t>
      </w:r>
    </w:p>
    <w:p>
      <w:pPr>
        <w:spacing w:after="0"/>
        <w:ind w:left="0"/>
        <w:jc w:val="both"/>
      </w:pPr>
      <w:r>
        <w:rPr>
          <w:rFonts w:ascii="Times New Roman"/>
          <w:b w:val="false"/>
          <w:i w:val="false"/>
          <w:color w:val="000000"/>
          <w:sz w:val="28"/>
        </w:rPr>
        <w:t xml:space="preserve">
      12) телекоммуникацияның негізгі қызметтеріне арналған қолданыстағы шегерімдер; </w:t>
      </w:r>
    </w:p>
    <w:p>
      <w:pPr>
        <w:spacing w:after="0"/>
        <w:ind w:left="0"/>
        <w:jc w:val="both"/>
      </w:pPr>
      <w:r>
        <w:rPr>
          <w:rFonts w:ascii="Times New Roman"/>
          <w:b w:val="false"/>
          <w:i w:val="false"/>
          <w:color w:val="000000"/>
          <w:sz w:val="28"/>
        </w:rPr>
        <w:t xml:space="preserve">
      13) телекоммуникацияның негізгі қызметтеріне арналған орташа өлшемді тарифтер; </w:t>
      </w:r>
    </w:p>
    <w:p>
      <w:pPr>
        <w:spacing w:after="0"/>
        <w:ind w:left="0"/>
        <w:jc w:val="both"/>
      </w:pPr>
      <w:r>
        <w:rPr>
          <w:rFonts w:ascii="Times New Roman"/>
          <w:b w:val="false"/>
          <w:i w:val="false"/>
          <w:color w:val="000000"/>
          <w:sz w:val="28"/>
        </w:rPr>
        <w:t xml:space="preserve">
      14) реттелетін қызметтерге (тауарларға, жұмыстарға) арналған тарифтердің (бағалардың, алым ставкаларының) есебі; </w:t>
      </w:r>
    </w:p>
    <w:p>
      <w:pPr>
        <w:spacing w:after="0"/>
        <w:ind w:left="0"/>
        <w:jc w:val="both"/>
      </w:pPr>
      <w:r>
        <w:rPr>
          <w:rFonts w:ascii="Times New Roman"/>
          <w:b w:val="false"/>
          <w:i w:val="false"/>
          <w:color w:val="000000"/>
          <w:sz w:val="28"/>
        </w:rPr>
        <w:t xml:space="preserve">
      15) реттелетін қызметтерге (тауарларға, жұмыстарға) арналған тарифтердің (бағалардың, алымдар ставкаларының) және тарифтік сметалардың есебін растайтын және негіздейтін басқа да мәліметтер мен материалдары қоса беріледі.";  </w:t>
      </w:r>
    </w:p>
    <w:bookmarkStart w:name="z9" w:id="8"/>
    <w:p>
      <w:pPr>
        <w:spacing w:after="0"/>
        <w:ind w:left="0"/>
        <w:jc w:val="both"/>
      </w:pPr>
      <w:r>
        <w:rPr>
          <w:rFonts w:ascii="Times New Roman"/>
          <w:b w:val="false"/>
          <w:i w:val="false"/>
          <w:color w:val="000000"/>
          <w:sz w:val="28"/>
        </w:rPr>
        <w:t xml:space="preserve">
      1-қосымшаның тақырыбындағы "Магистральдық труба құбырлары арқылы мұнайды немесе мұнай өнімдерін   тасымалдау жөніндегі қызметтерге _____ жылға" деген сөздер "Магистральдық труба құбырының жүйесі арқылы мұнайды айдау жөніндегі қызметтерге"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3, 4, 5 және 11-қосымшалардың тақырыбындағы "____жылға" деген сөз алынып тасталсын; </w:t>
      </w:r>
    </w:p>
    <w:bookmarkEnd w:id="9"/>
    <w:bookmarkStart w:name="z11" w:id="10"/>
    <w:p>
      <w:pPr>
        <w:spacing w:after="0"/>
        <w:ind w:left="0"/>
        <w:jc w:val="both"/>
      </w:pPr>
      <w:r>
        <w:rPr>
          <w:rFonts w:ascii="Times New Roman"/>
          <w:b w:val="false"/>
          <w:i w:val="false"/>
          <w:color w:val="000000"/>
          <w:sz w:val="28"/>
        </w:rPr>
        <w:t xml:space="preserve">
      6-қосымшаның тақырыбы мынадай редакцияда жазылсын: </w:t>
      </w:r>
    </w:p>
    <w:bookmarkEnd w:id="10"/>
    <w:p>
      <w:pPr>
        <w:spacing w:after="0"/>
        <w:ind w:left="0"/>
        <w:jc w:val="both"/>
      </w:pPr>
      <w:r>
        <w:rPr>
          <w:rFonts w:ascii="Times New Roman"/>
          <w:b w:val="false"/>
          <w:i w:val="false"/>
          <w:color w:val="000000"/>
          <w:sz w:val="28"/>
        </w:rPr>
        <w:t xml:space="preserve">
      "Магистральдық труба құбырлары арқылы табиғи газды тасымалдау жөніндегі қызметтерге арналған тарифтік смета"; </w:t>
      </w:r>
    </w:p>
    <w:bookmarkStart w:name="z12" w:id="11"/>
    <w:p>
      <w:pPr>
        <w:spacing w:after="0"/>
        <w:ind w:left="0"/>
        <w:jc w:val="both"/>
      </w:pPr>
      <w:r>
        <w:rPr>
          <w:rFonts w:ascii="Times New Roman"/>
          <w:b w:val="false"/>
          <w:i w:val="false"/>
          <w:color w:val="000000"/>
          <w:sz w:val="28"/>
        </w:rPr>
        <w:t xml:space="preserve">
      7-қосымшаның тақырыбындағы "Газды сақтау жөніндегі қызметтердің ______жылға арналған" деген сөздер "Табиғи газды сақтау қызметтерінің"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8-қосымшаның тақырыбындағы "Сумен жабдықтау қызметтеріне "_____ жылға арналған" деген сөздер "Таратушы желілер арқылы суды беру қызметтерінің"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9-қосымшада: </w:t>
      </w:r>
    </w:p>
    <w:bookmarkEnd w:id="13"/>
    <w:p>
      <w:pPr>
        <w:spacing w:after="0"/>
        <w:ind w:left="0"/>
        <w:jc w:val="both"/>
      </w:pPr>
      <w:r>
        <w:rPr>
          <w:rFonts w:ascii="Times New Roman"/>
          <w:b w:val="false"/>
          <w:i w:val="false"/>
          <w:color w:val="000000"/>
          <w:sz w:val="28"/>
        </w:rPr>
        <w:t xml:space="preserve">
      тақырыптағы "тасымалдау" деген сөз "беру" деген сөзбен ауыстырылсын; </w:t>
      </w:r>
    </w:p>
    <w:p>
      <w:pPr>
        <w:spacing w:after="0"/>
        <w:ind w:left="0"/>
        <w:jc w:val="both"/>
      </w:pPr>
      <w:r>
        <w:rPr>
          <w:rFonts w:ascii="Times New Roman"/>
          <w:b w:val="false"/>
          <w:i w:val="false"/>
          <w:color w:val="000000"/>
          <w:sz w:val="28"/>
        </w:rPr>
        <w:t xml:space="preserve">
            "_____ жылға" деген сөздер алынып тасталсын; </w:t>
      </w:r>
    </w:p>
    <w:bookmarkStart w:name="z15" w:id="14"/>
    <w:p>
      <w:pPr>
        <w:spacing w:after="0"/>
        <w:ind w:left="0"/>
        <w:jc w:val="both"/>
      </w:pPr>
      <w:r>
        <w:rPr>
          <w:rFonts w:ascii="Times New Roman"/>
          <w:b w:val="false"/>
          <w:i w:val="false"/>
          <w:color w:val="000000"/>
          <w:sz w:val="28"/>
        </w:rPr>
        <w:t xml:space="preserve">
      10-қосымшаның тақырыбындағы "Арна қызметтерге _______ жылға арналған" деген сөздер "Сарқынды суды бұру және (немесе) тазалау қызметтерінің"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осы бұйрықтың 1-9-қосымшаларына сәйкес 2-1, 2-2, 4-1, 6-1, 6-2, 9-1, 13-1, 13-2 және 16-1-қосымшалармен толықтырылсын; </w:t>
      </w:r>
    </w:p>
    <w:bookmarkEnd w:id="15"/>
    <w:bookmarkStart w:name="z41" w:id="16"/>
    <w:p>
      <w:pPr>
        <w:spacing w:after="0"/>
        <w:ind w:left="0"/>
        <w:jc w:val="both"/>
      </w:pPr>
      <w:r>
        <w:rPr>
          <w:rFonts w:ascii="Times New Roman"/>
          <w:b w:val="false"/>
          <w:i w:val="false"/>
          <w:color w:val="000000"/>
          <w:sz w:val="28"/>
        </w:rPr>
        <w:t xml:space="preserve">
      12, 13, 15, 16, 17, 18, 19, 20, 21, 22 және 23-қосымшалар осы бұйрықтың 10-20-қосымшаларына сәйкес редакцияда жазылсын. </w:t>
      </w:r>
    </w:p>
    <w:bookmarkEnd w:id="16"/>
    <w:bookmarkStart w:name="z17" w:id="1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 Әділет министрлігінде заңнамада белгіленген тәртіппен мемлекеттік тіркеуді қамтамасыз етсін. </w:t>
      </w:r>
    </w:p>
    <w:bookmarkEnd w:id="17"/>
    <w:bookmarkStart w:name="z18" w:id="1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p>
    <w:bookmarkEnd w:id="18"/>
    <w:p>
      <w:pPr>
        <w:spacing w:after="0"/>
        <w:ind w:left="0"/>
        <w:jc w:val="both"/>
      </w:pP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Start w:name="z19" w:id="1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19"/>
    <w:bookmarkStart w:name="z20" w:id="20"/>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міндетін атқарушы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Мұнайды танкерлерге құю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4613"/>
        <w:gridCol w:w="2820"/>
        <w:gridCol w:w="2002"/>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4304"/>
        <w:gridCol w:w="3363"/>
        <w:gridCol w:w="397"/>
      </w:tblGrid>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1 тонна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автоцистерналардан құйып алу/оларға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құю жөніндегі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4325"/>
        <w:gridCol w:w="2644"/>
        <w:gridCol w:w="1877"/>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 тонна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араластыру жөніндегі қызметтерге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4052"/>
        <w:gridCol w:w="2735"/>
        <w:gridCol w:w="1941"/>
      </w:tblGrid>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 тонна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тұтынушылары үшін табиғи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газды таратушы құбыр жолдары арқылы тасымалдау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340"/>
        <w:gridCol w:w="4374"/>
        <w:gridCol w:w="1600"/>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мұқтаждарына жұмсалған және ысырап болған газ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тексеру, диагностика, қызмет көрсету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және қоқыс шығару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ақы төлеу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өрт/ведомстводан тыс күзет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1000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Сұйытылған көмірсутекті газды топтық резервуарлық </w:t>
      </w:r>
    </w:p>
    <w:p>
      <w:pPr>
        <w:spacing w:after="0"/>
        <w:ind w:left="0"/>
        <w:jc w:val="both"/>
      </w:pPr>
      <w:r>
        <w:rPr>
          <w:rFonts w:ascii="Times New Roman"/>
          <w:b w:val="false"/>
          <w:i w:val="false"/>
          <w:color w:val="000000"/>
          <w:sz w:val="28"/>
        </w:rPr>
        <w:t xml:space="preserve">
      қондырғыдан тұтынушыға енгізілетін кранға дейін газ </w:t>
      </w:r>
    </w:p>
    <w:p>
      <w:pPr>
        <w:spacing w:after="0"/>
        <w:ind w:left="0"/>
        <w:jc w:val="both"/>
      </w:pPr>
      <w:r>
        <w:rPr>
          <w:rFonts w:ascii="Times New Roman"/>
          <w:b w:val="false"/>
          <w:i w:val="false"/>
          <w:color w:val="000000"/>
          <w:sz w:val="28"/>
        </w:rPr>
        <w:t xml:space="preserve">
      құбырлары арқылы тасымалдау жөніндегі қызметтерге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340"/>
        <w:gridCol w:w="4374"/>
        <w:gridCol w:w="1600"/>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мұқтаждарына жұмсалған және ысырап болған газ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тексеру, диагностика, қызмет көрсету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және қоқыс шығару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ақы төлеу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қызметтері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өрт/ведомстводан тыс күзет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1000 м3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6-қосымша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xml:space="preserve">
                   Субъектінің атауы__________________________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Тірек гидротехникалық құрылыстардың көмегімен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беткі ағыстарды реттеу жөніндегі қызметтерге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5095"/>
        <w:gridCol w:w="2261"/>
        <w:gridCol w:w="1605"/>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өндіруге және ұсынуға арналған шығындар,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жұмысы жолда өтетін және жылжымалы сипатқа ие жағдайлардағы төлемдер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биомелиорацияға арналған шығындар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аспаптарын, зертханаларды тексеруге және аттесттатауға, энергия жабдығын  тексеруге арналған шығындар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дератизациялық, дезинфекциялық, дезинсекциялық жұмыстар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барлығы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техникалық құралдарын, </w:t>
            </w:r>
          </w:p>
          <w:p>
            <w:pPr>
              <w:spacing w:after="20"/>
              <w:ind w:left="20"/>
              <w:jc w:val="both"/>
            </w:pPr>
            <w:r>
              <w:rPr>
                <w:rFonts w:ascii="Times New Roman"/>
                <w:b w:val="false"/>
                <w:i w:val="false"/>
                <w:color w:val="000000"/>
                <w:sz w:val="20"/>
              </w:rPr>
              <w:t xml:space="preserve">
байланыс тораптарын, есептеу </w:t>
            </w:r>
          </w:p>
          <w:p>
            <w:pPr>
              <w:spacing w:after="20"/>
              <w:ind w:left="20"/>
              <w:jc w:val="both"/>
            </w:pPr>
            <w:r>
              <w:rPr>
                <w:rFonts w:ascii="Times New Roman"/>
                <w:b w:val="false"/>
                <w:i w:val="false"/>
                <w:color w:val="000000"/>
                <w:sz w:val="20"/>
              </w:rPr>
              <w:t xml:space="preserve">
техниканы және т.б. ұстауға және  оларға техникалық қызмет көрсетуге арналған шығыстар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байланыс, мерзімді баспасөз және т.б.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сипаттағы негізгі құралдарды жалдау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көздердегі су ресурстарын  пайдаланғаны үшін төлем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төлемдер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5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5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Нормативтік ысыраптар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7-қосымша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13-1-қосымша</w:t>
            </w:r>
          </w:p>
        </w:tc>
      </w:tr>
    </w:tbl>
    <w:p>
      <w:pPr>
        <w:spacing w:after="0"/>
        <w:ind w:left="0"/>
        <w:jc w:val="both"/>
      </w:pPr>
      <w:r>
        <w:rPr>
          <w:rFonts w:ascii="Times New Roman"/>
          <w:b w:val="false"/>
          <w:i w:val="false"/>
          <w:color w:val="000000"/>
          <w:sz w:val="28"/>
        </w:rPr>
        <w:t xml:space="preserve">
               Субъектінің атауы  ____________________________ </w:t>
      </w:r>
    </w:p>
    <w:p>
      <w:pPr>
        <w:spacing w:after="0"/>
        <w:ind w:left="0"/>
        <w:jc w:val="both"/>
      </w:pPr>
      <w:r>
        <w:rPr>
          <w:rFonts w:ascii="Times New Roman"/>
          <w:b w:val="false"/>
          <w:i w:val="false"/>
          <w:color w:val="000000"/>
          <w:sz w:val="28"/>
        </w:rPr>
        <w:t xml:space="preserve">
      Жылу энергиясымен жабдықтау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4340"/>
        <w:gridCol w:w="2498"/>
        <w:gridCol w:w="1773"/>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ұсынуға арналған шығындар,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алып келмейтін  күрделі жөндеу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(ажыратып жазу қажет)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аудиторлық, маркетингтік қызметтер төлемі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w:t>
      </w:r>
    </w:p>
    <w:p>
      <w:pPr>
        <w:spacing w:after="0"/>
        <w:ind w:left="0"/>
        <w:jc w:val="both"/>
      </w:pPr>
      <w:r>
        <w:rPr>
          <w:rFonts w:ascii="Times New Roman"/>
          <w:b w:val="false"/>
          <w:i w:val="false"/>
          <w:color w:val="000000"/>
          <w:sz w:val="28"/>
        </w:rPr>
        <w:t xml:space="preserve">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8-қосымша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13-2-қосымша</w:t>
            </w:r>
          </w:p>
        </w:tc>
      </w:tr>
    </w:tbl>
    <w:p>
      <w:pPr>
        <w:spacing w:after="0"/>
        <w:ind w:left="0"/>
        <w:jc w:val="both"/>
      </w:pPr>
      <w:r>
        <w:rPr>
          <w:rFonts w:ascii="Times New Roman"/>
          <w:b w:val="false"/>
          <w:i w:val="false"/>
          <w:color w:val="000000"/>
          <w:sz w:val="28"/>
        </w:rPr>
        <w:t xml:space="preserve">
                  Субъектінің атауы  ________________________  </w:t>
      </w:r>
    </w:p>
    <w:p>
      <w:pPr>
        <w:spacing w:after="0"/>
        <w:ind w:left="0"/>
        <w:jc w:val="both"/>
      </w:pPr>
      <w:r>
        <w:rPr>
          <w:rFonts w:ascii="Times New Roman"/>
          <w:b w:val="false"/>
          <w:i w:val="false"/>
          <w:color w:val="000000"/>
          <w:sz w:val="28"/>
        </w:rPr>
        <w:t xml:space="preserve">
      Жылу энергиясын өндіру, беру, тарату және </w:t>
      </w:r>
    </w:p>
    <w:p>
      <w:pPr>
        <w:spacing w:after="0"/>
        <w:ind w:left="0"/>
        <w:jc w:val="both"/>
      </w:pPr>
      <w:r>
        <w:rPr>
          <w:rFonts w:ascii="Times New Roman"/>
          <w:b w:val="false"/>
          <w:i w:val="false"/>
          <w:color w:val="000000"/>
          <w:sz w:val="28"/>
        </w:rPr>
        <w:t xml:space="preserve">
      онымен жабдықтау жөніндегі қызметтерге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4689"/>
        <w:gridCol w:w="2388"/>
        <w:gridCol w:w="1696"/>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Р/сN  </w:t>
            </w:r>
          </w:p>
          <w:p>
            <w:pPr>
              <w:spacing w:after="20"/>
              <w:ind w:left="20"/>
              <w:jc w:val="both"/>
            </w:pPr>
            <w:r>
              <w:rPr>
                <w:rFonts w:ascii="Times New Roman"/>
                <w:b w:val="false"/>
                <w:i w:val="false"/>
                <w:color w:val="000000"/>
                <w:sz w:val="20"/>
              </w:rPr>
              <w:t xml:space="preserve">
№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p>
            <w:pPr>
              <w:spacing w:after="20"/>
              <w:ind w:left="20"/>
              <w:jc w:val="both"/>
            </w:pPr>
            <w:r>
              <w:rPr>
                <w:rFonts w:ascii="Times New Roman"/>
                <w:b w:val="false"/>
                <w:i w:val="false"/>
                <w:color w:val="000000"/>
                <w:sz w:val="20"/>
              </w:rPr>
              <w:t xml:space="preserve">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отыны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алып келмейтін  күрделі жөндеу,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(ажыратып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аудиторлық, маркетингтік қызметтер төлемі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9-қосымша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000000"/>
          <w:sz w:val="28"/>
        </w:rPr>
        <w:t xml:space="preserve">
                 Субъектінің атауы  ____________________________ </w:t>
      </w:r>
    </w:p>
    <w:p>
      <w:pPr>
        <w:spacing w:after="0"/>
        <w:ind w:left="0"/>
        <w:jc w:val="both"/>
      </w:pPr>
      <w:r>
        <w:rPr>
          <w:rFonts w:ascii="Times New Roman"/>
          <w:b w:val="false"/>
          <w:i w:val="false"/>
          <w:color w:val="000000"/>
          <w:sz w:val="28"/>
        </w:rPr>
        <w:t xml:space="preserve">
      ________________________жалпы пайдаланудағы </w:t>
      </w:r>
    </w:p>
    <w:p>
      <w:pPr>
        <w:spacing w:after="0"/>
        <w:ind w:left="0"/>
        <w:jc w:val="both"/>
      </w:pPr>
      <w:r>
        <w:rPr>
          <w:rFonts w:ascii="Times New Roman"/>
          <w:b w:val="false"/>
          <w:i w:val="false"/>
          <w:color w:val="000000"/>
          <w:sz w:val="28"/>
        </w:rPr>
        <w:t xml:space="preserve">
      телекоммуникациялар желісіне байланыс </w:t>
      </w:r>
    </w:p>
    <w:p>
      <w:pPr>
        <w:spacing w:after="0"/>
        <w:ind w:left="0"/>
        <w:jc w:val="both"/>
      </w:pPr>
      <w:r>
        <w:rPr>
          <w:rFonts w:ascii="Times New Roman"/>
          <w:b w:val="false"/>
          <w:i w:val="false"/>
          <w:color w:val="000000"/>
          <w:sz w:val="28"/>
        </w:rPr>
        <w:t xml:space="preserve">
      операторларының телекоммуникациялар желілерін </w:t>
      </w:r>
    </w:p>
    <w:p>
      <w:pPr>
        <w:spacing w:after="0"/>
        <w:ind w:left="0"/>
        <w:jc w:val="both"/>
      </w:pPr>
      <w:r>
        <w:rPr>
          <w:rFonts w:ascii="Times New Roman"/>
          <w:b w:val="false"/>
          <w:i w:val="false"/>
          <w:color w:val="000000"/>
          <w:sz w:val="28"/>
        </w:rPr>
        <w:t xml:space="preserve">
      қосу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4933"/>
        <w:gridCol w:w="2205"/>
        <w:gridCol w:w="1565"/>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(тауарларды, жұмыстарды) ұсынуға арналған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Проценттерді төлеуге арналған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(I + II)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қызметтердің көлемі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w:t>
      </w:r>
    </w:p>
    <w:p>
      <w:pPr>
        <w:spacing w:after="0"/>
        <w:ind w:left="0"/>
        <w:jc w:val="both"/>
      </w:pPr>
      <w:r>
        <w:rPr>
          <w:rFonts w:ascii="Times New Roman"/>
          <w:b w:val="false"/>
          <w:i w:val="false"/>
          <w:color w:val="000000"/>
          <w:sz w:val="28"/>
        </w:rPr>
        <w:t xml:space="preserve">
      жеке ұсынылады;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10-қосымша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Субъектінің атауы  ____________________________ </w:t>
      </w:r>
    </w:p>
    <w:p>
      <w:pPr>
        <w:spacing w:after="0"/>
        <w:ind w:left="0"/>
        <w:jc w:val="both"/>
      </w:pPr>
      <w:r>
        <w:rPr>
          <w:rFonts w:ascii="Times New Roman"/>
          <w:b w:val="false"/>
          <w:i w:val="false"/>
          <w:color w:val="000000"/>
          <w:sz w:val="28"/>
        </w:rPr>
        <w:t xml:space="preserve">
      Жылу энергиясын беру және (немесе) тарату жөніндегі </w:t>
      </w:r>
    </w:p>
    <w:p>
      <w:pPr>
        <w:spacing w:after="0"/>
        <w:ind w:left="0"/>
        <w:jc w:val="both"/>
      </w:pPr>
      <w:r>
        <w:rPr>
          <w:rFonts w:ascii="Times New Roman"/>
          <w:b w:val="false"/>
          <w:i w:val="false"/>
          <w:color w:val="000000"/>
          <w:sz w:val="28"/>
        </w:rPr>
        <w:t xml:space="preserve">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424"/>
        <w:gridCol w:w="2471"/>
        <w:gridCol w:w="175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ұсынуға арналған шығындар,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алып келмейтін  күрделі жөндеу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(ажыратып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(ажыратып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нормативтік ысыраптар бойынша шығындарды өтеуге арналған жылу энергиясын сатып алу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аудиторлық, маркетингтік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w:t>
      </w:r>
    </w:p>
    <w:p>
      <w:pPr>
        <w:spacing w:after="0"/>
        <w:ind w:left="0"/>
        <w:jc w:val="both"/>
      </w:pPr>
      <w:r>
        <w:rPr>
          <w:rFonts w:ascii="Times New Roman"/>
          <w:b w:val="false"/>
          <w:i w:val="false"/>
          <w:color w:val="000000"/>
          <w:sz w:val="28"/>
        </w:rPr>
        <w:t xml:space="preserve">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11-қосымша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Жылу энергиясын өндіру жөніндегі қызметтерге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4689"/>
        <w:gridCol w:w="2388"/>
        <w:gridCol w:w="1696"/>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дизельдік отын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төлеуге арналған шығындар,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сипаттағы бөгде ұйымдардың қызметтері (таратып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(таратып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 мен алымдар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ақы төлеу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(таратып жазу қажет)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шығыстар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теңге/Гкал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Анықтамалық: қолданысқа енгізілген активтердің реттелетін базасының сомасын көрсету және ажыратып жазу </w:t>
      </w:r>
    </w:p>
    <w:p>
      <w:pPr>
        <w:spacing w:after="0"/>
        <w:ind w:left="0"/>
        <w:jc w:val="both"/>
      </w:pPr>
      <w:r>
        <w:rPr>
          <w:rFonts w:ascii="Times New Roman"/>
          <w:b w:val="false"/>
          <w:i w:val="false"/>
          <w:color w:val="000000"/>
          <w:sz w:val="28"/>
        </w:rPr>
        <w:t xml:space="preserve">
            * - шығындар қажет болған жағдайда ажыратып жазылуы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12-қосымша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u1072</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Почта байланысының жалпы қол жетімді </w:t>
      </w:r>
    </w:p>
    <w:p>
      <w:pPr>
        <w:spacing w:after="0"/>
        <w:ind w:left="0"/>
        <w:jc w:val="both"/>
      </w:pPr>
      <w:r>
        <w:rPr>
          <w:rFonts w:ascii="Times New Roman"/>
          <w:b w:val="false"/>
          <w:i w:val="false"/>
          <w:color w:val="000000"/>
          <w:sz w:val="28"/>
        </w:rPr>
        <w:t xml:space="preserve">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6370"/>
        <w:gridCol w:w="1775"/>
        <w:gridCol w:w="1260"/>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(тауарлар, жұмыс)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қызметтерін көрсету үшін пайдалану материалдары (кендір, сургуч, крафт қағазы пломбалар, атаулы заттар және т.б.)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Бланктік өнім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Почталық төлем белгілерін сатып алу бойынша шығысы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материалдық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Почтаны жалдамалы көлікпен тасымалдау және жеткізу бойынша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 төлеуге арналған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бойынша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(I+II)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2003 жылғы 1 қазанға жай-күйі бойынша: </w:t>
      </w:r>
    </w:p>
    <w:p>
      <w:pPr>
        <w:spacing w:after="0"/>
        <w:ind w:left="0"/>
        <w:jc w:val="both"/>
      </w:pPr>
      <w:r>
        <w:rPr>
          <w:rFonts w:ascii="Times New Roman"/>
          <w:b w:val="false"/>
          <w:i w:val="false"/>
          <w:color w:val="000000"/>
          <w:sz w:val="28"/>
        </w:rPr>
        <w:t xml:space="preserve">
           - жай хатты жөнелту </w:t>
      </w:r>
    </w:p>
    <w:p>
      <w:pPr>
        <w:spacing w:after="0"/>
        <w:ind w:left="0"/>
        <w:jc w:val="both"/>
      </w:pPr>
      <w:r>
        <w:rPr>
          <w:rFonts w:ascii="Times New Roman"/>
          <w:b w:val="false"/>
          <w:i w:val="false"/>
          <w:color w:val="000000"/>
          <w:sz w:val="28"/>
        </w:rPr>
        <w:t xml:space="preserve">
           - жай бандерольды жөнелту </w:t>
      </w:r>
    </w:p>
    <w:p>
      <w:pPr>
        <w:spacing w:after="0"/>
        <w:ind w:left="0"/>
        <w:jc w:val="both"/>
      </w:pPr>
      <w:r>
        <w:rPr>
          <w:rFonts w:ascii="Times New Roman"/>
          <w:b w:val="false"/>
          <w:i w:val="false"/>
          <w:color w:val="000000"/>
          <w:sz w:val="28"/>
        </w:rPr>
        <w:t xml:space="preserve">
           - жай почта карточкасын жөнелту </w:t>
      </w:r>
    </w:p>
    <w:p>
      <w:pPr>
        <w:spacing w:after="0"/>
        <w:ind w:left="0"/>
        <w:jc w:val="both"/>
      </w:pPr>
      <w:r>
        <w:rPr>
          <w:rFonts w:ascii="Times New Roman"/>
          <w:b w:val="false"/>
          <w:i w:val="false"/>
          <w:color w:val="000000"/>
          <w:sz w:val="28"/>
        </w:rPr>
        <w:t xml:space="preserve">
           ** - шығындар қажет болған жағдайда, ажыратып жазылуы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13-қосымша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u1072</w:t>
            </w:r>
          </w:p>
        </w:tc>
      </w:tr>
    </w:tbl>
    <w:p>
      <w:pPr>
        <w:spacing w:after="0"/>
        <w:ind w:left="0"/>
        <w:jc w:val="both"/>
      </w:pPr>
      <w:r>
        <w:rPr>
          <w:rFonts w:ascii="Times New Roman"/>
          <w:b w:val="false"/>
          <w:i w:val="false"/>
          <w:color w:val="000000"/>
          <w:sz w:val="28"/>
        </w:rPr>
        <w:t xml:space="preserve">
               Субъектінің атауы __________________________________ </w:t>
      </w:r>
    </w:p>
    <w:p>
      <w:pPr>
        <w:spacing w:after="0"/>
        <w:ind w:left="0"/>
        <w:jc w:val="both"/>
      </w:pPr>
      <w:r>
        <w:rPr>
          <w:rFonts w:ascii="Times New Roman"/>
          <w:b w:val="false"/>
          <w:i w:val="false"/>
          <w:color w:val="000000"/>
          <w:sz w:val="28"/>
        </w:rPr>
        <w:t xml:space="preserve">
      ______________________қосылатын байланыс операторларының </w:t>
      </w:r>
    </w:p>
    <w:p>
      <w:pPr>
        <w:spacing w:after="0"/>
        <w:ind w:left="0"/>
        <w:jc w:val="both"/>
      </w:pPr>
      <w:r>
        <w:rPr>
          <w:rFonts w:ascii="Times New Roman"/>
          <w:b w:val="false"/>
          <w:i w:val="false"/>
          <w:color w:val="000000"/>
          <w:sz w:val="28"/>
        </w:rPr>
        <w:t xml:space="preserve">
      желісіне(нен) телефон трафигін қосушы байланыс </w:t>
      </w:r>
    </w:p>
    <w:p>
      <w:pPr>
        <w:spacing w:after="0"/>
        <w:ind w:left="0"/>
        <w:jc w:val="both"/>
      </w:pPr>
      <w:r>
        <w:rPr>
          <w:rFonts w:ascii="Times New Roman"/>
          <w:b w:val="false"/>
          <w:i w:val="false"/>
          <w:color w:val="000000"/>
          <w:sz w:val="28"/>
        </w:rPr>
        <w:t xml:space="preserve">
      операторларының өткізу қызметтеріне арналған </w:t>
      </w:r>
    </w:p>
    <w:p>
      <w:pPr>
        <w:spacing w:after="0"/>
        <w:ind w:left="0"/>
        <w:jc w:val="both"/>
      </w:pPr>
      <w:r>
        <w:rPr>
          <w:rFonts w:ascii="Times New Roman"/>
          <w:b w:val="false"/>
          <w:i w:val="false"/>
          <w:color w:val="000000"/>
          <w:sz w:val="28"/>
        </w:rPr>
        <w:t xml:space="preserve">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4418"/>
        <w:gridCol w:w="2160"/>
        <w:gridCol w:w="1533"/>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(тауарлар, жұмыс)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байланыс операторларымен келісімі бойынша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байланыс операторларымен келісімі бойынша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төлем, оның ішінде: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10.6.6.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 төлеуге арналған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(I+II)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 - шығындар қажет болған жағдайда ажыратып жазылуы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4"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Табиғи монополияларды реттеу</w:t>
      </w:r>
      <w:r>
        <w:br/>
      </w:r>
      <w:r>
        <w:rPr>
          <w:rFonts w:ascii="Times New Roman"/>
          <w:b w:val="false"/>
          <w:i w:val="false"/>
          <w:color w:val="000000"/>
          <w:sz w:val="28"/>
        </w:rPr>
        <w:t>агенттігінің</w:t>
      </w:r>
      <w:r>
        <w:br/>
      </w:r>
      <w:r>
        <w:rPr>
          <w:rFonts w:ascii="Times New Roman"/>
          <w:b w:val="false"/>
          <w:i w:val="false"/>
          <w:color w:val="000000"/>
          <w:sz w:val="28"/>
        </w:rPr>
        <w:t>2006 жылғы 8 тамыздағы</w:t>
      </w:r>
      <w:r>
        <w:br/>
      </w:r>
      <w:r>
        <w:rPr>
          <w:rFonts w:ascii="Times New Roman"/>
          <w:b w:val="false"/>
          <w:i w:val="false"/>
          <w:color w:val="000000"/>
          <w:sz w:val="28"/>
        </w:rPr>
        <w:t>N 196-НҚ бұйрығына</w:t>
      </w:r>
      <w:r>
        <w:br/>
      </w:r>
      <w:r>
        <w:rPr>
          <w:rFonts w:ascii="Times New Roman"/>
          <w:b w:val="false"/>
          <w:i w:val="false"/>
          <w:color w:val="000000"/>
          <w:sz w:val="28"/>
        </w:rPr>
        <w:t>14-қосымша</w:t>
      </w:r>
      <w:r>
        <w:br/>
      </w:r>
      <w:r>
        <w:rPr>
          <w:rFonts w:ascii="Times New Roman"/>
          <w:b w:val="false"/>
          <w:i w:val="false"/>
          <w:color w:val="000000"/>
          <w:sz w:val="28"/>
        </w:rPr>
        <w:t xml:space="preserve"> Тарифтерді (бағаларды, алым</w:t>
      </w:r>
      <w:r>
        <w:br/>
      </w:r>
      <w:r>
        <w:rPr>
          <w:rFonts w:ascii="Times New Roman"/>
          <w:b w:val="false"/>
          <w:i w:val="false"/>
          <w:color w:val="000000"/>
          <w:sz w:val="28"/>
        </w:rPr>
        <w:t>ставкаларын) және тарифтік</w:t>
      </w:r>
      <w:r>
        <w:br/>
      </w:r>
      <w:r>
        <w:rPr>
          <w:rFonts w:ascii="Times New Roman"/>
          <w:b w:val="false"/>
          <w:i w:val="false"/>
          <w:color w:val="000000"/>
          <w:sz w:val="28"/>
        </w:rPr>
        <w:t>сметаларды оңайлатылған</w:t>
      </w:r>
      <w:r>
        <w:br/>
      </w:r>
      <w:r>
        <w:rPr>
          <w:rFonts w:ascii="Times New Roman"/>
          <w:b w:val="false"/>
          <w:i w:val="false"/>
          <w:color w:val="000000"/>
          <w:sz w:val="28"/>
        </w:rPr>
        <w:t>тәртіппен бекіту ережесіне</w:t>
      </w:r>
      <w:r>
        <w:br/>
      </w:r>
      <w:r>
        <w:rPr>
          <w:rFonts w:ascii="Times New Roman"/>
          <w:b w:val="false"/>
          <w:i w:val="false"/>
          <w:color w:val="000000"/>
          <w:sz w:val="28"/>
        </w:rPr>
        <w:t xml:space="preserve">u1072par                 Субъектінің атауы   _______________________  </w:t>
      </w:r>
    </w:p>
    <w:bookmarkEnd w:id="21"/>
    <w:p>
      <w:pPr>
        <w:spacing w:after="0"/>
        <w:ind w:left="0"/>
        <w:jc w:val="both"/>
      </w:pPr>
      <w:r>
        <w:rPr>
          <w:rFonts w:ascii="Times New Roman"/>
          <w:b w:val="false"/>
          <w:i w:val="false"/>
          <w:color w:val="000000"/>
          <w:sz w:val="28"/>
        </w:rPr>
        <w:t xml:space="preserve">
      Магистральдық темір жол желісінің қызметтеріне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91"/>
        <w:gridCol w:w="2397"/>
        <w:gridCol w:w="1702"/>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дайындау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5"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Табиғи монополияларды реттеу</w:t>
      </w:r>
      <w:r>
        <w:br/>
      </w:r>
      <w:r>
        <w:rPr>
          <w:rFonts w:ascii="Times New Roman"/>
          <w:b w:val="false"/>
          <w:i w:val="false"/>
          <w:color w:val="000000"/>
          <w:sz w:val="28"/>
        </w:rPr>
        <w:t>агенттігінің</w:t>
      </w:r>
      <w:r>
        <w:br/>
      </w:r>
      <w:r>
        <w:rPr>
          <w:rFonts w:ascii="Times New Roman"/>
          <w:b w:val="false"/>
          <w:i w:val="false"/>
          <w:color w:val="000000"/>
          <w:sz w:val="28"/>
        </w:rPr>
        <w:t>2006 жылғы 8 тамыздағы</w:t>
      </w:r>
      <w:r>
        <w:br/>
      </w:r>
      <w:r>
        <w:rPr>
          <w:rFonts w:ascii="Times New Roman"/>
          <w:b w:val="false"/>
          <w:i w:val="false"/>
          <w:color w:val="000000"/>
          <w:sz w:val="28"/>
        </w:rPr>
        <w:t>N 196-НҚ бұйрығына</w:t>
      </w:r>
      <w:r>
        <w:br/>
      </w:r>
      <w:r>
        <w:rPr>
          <w:rFonts w:ascii="Times New Roman"/>
          <w:b w:val="false"/>
          <w:i w:val="false"/>
          <w:color w:val="000000"/>
          <w:sz w:val="28"/>
        </w:rPr>
        <w:t>15-қосымша</w:t>
      </w:r>
      <w:r>
        <w:br/>
      </w:r>
      <w:r>
        <w:rPr>
          <w:rFonts w:ascii="Times New Roman"/>
          <w:b w:val="false"/>
          <w:i w:val="false"/>
          <w:color w:val="000000"/>
          <w:sz w:val="28"/>
        </w:rPr>
        <w:t xml:space="preserve"> Тарифтерді (бағаларды, алым</w:t>
      </w:r>
      <w:r>
        <w:br/>
      </w:r>
      <w:r>
        <w:rPr>
          <w:rFonts w:ascii="Times New Roman"/>
          <w:b w:val="false"/>
          <w:i w:val="false"/>
          <w:color w:val="000000"/>
          <w:sz w:val="28"/>
        </w:rPr>
        <w:t>ставкаларын) және тарифтік</w:t>
      </w:r>
      <w:r>
        <w:br/>
      </w:r>
      <w:r>
        <w:rPr>
          <w:rFonts w:ascii="Times New Roman"/>
          <w:b w:val="false"/>
          <w:i w:val="false"/>
          <w:color w:val="000000"/>
          <w:sz w:val="28"/>
        </w:rPr>
        <w:t>сметаларды оңайлатылған</w:t>
      </w:r>
      <w:r>
        <w:br/>
      </w:r>
      <w:r>
        <w:rPr>
          <w:rFonts w:ascii="Times New Roman"/>
          <w:b w:val="false"/>
          <w:i w:val="false"/>
          <w:color w:val="000000"/>
          <w:sz w:val="28"/>
        </w:rPr>
        <w:t>тәртіппен бекіту ережесіне</w:t>
      </w:r>
      <w:r>
        <w:br/>
      </w:r>
      <w:r>
        <w:rPr>
          <w:rFonts w:ascii="Times New Roman"/>
          <w:b w:val="false"/>
          <w:i w:val="false"/>
          <w:color w:val="000000"/>
          <w:sz w:val="28"/>
        </w:rPr>
        <w:t xml:space="preserve">u1072par             Субъектінің атауы  _______________________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 реттелетін қызметтері бойынша кірме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жолдардың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91"/>
        <w:gridCol w:w="2397"/>
        <w:gridCol w:w="1702"/>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Жұмыстарға қызметтерге ақы төлеу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дайындау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Қолы______________________________________________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bookmarkStart w:name="z36"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Табиғи монополияларды реттеу</w:t>
      </w:r>
      <w:r>
        <w:br/>
      </w:r>
      <w:r>
        <w:rPr>
          <w:rFonts w:ascii="Times New Roman"/>
          <w:b w:val="false"/>
          <w:i w:val="false"/>
          <w:color w:val="000000"/>
          <w:sz w:val="28"/>
        </w:rPr>
        <w:t>агенттігінің</w:t>
      </w:r>
      <w:r>
        <w:br/>
      </w:r>
      <w:r>
        <w:rPr>
          <w:rFonts w:ascii="Times New Roman"/>
          <w:b w:val="false"/>
          <w:i w:val="false"/>
          <w:color w:val="000000"/>
          <w:sz w:val="28"/>
        </w:rPr>
        <w:t>2006 жылғы 8 тамыздағы</w:t>
      </w:r>
      <w:r>
        <w:br/>
      </w:r>
      <w:r>
        <w:rPr>
          <w:rFonts w:ascii="Times New Roman"/>
          <w:b w:val="false"/>
          <w:i w:val="false"/>
          <w:color w:val="000000"/>
          <w:sz w:val="28"/>
        </w:rPr>
        <w:t>N 196-НҚ бұйрығына</w:t>
      </w:r>
      <w:r>
        <w:br/>
      </w:r>
      <w:r>
        <w:rPr>
          <w:rFonts w:ascii="Times New Roman"/>
          <w:b w:val="false"/>
          <w:i w:val="false"/>
          <w:color w:val="000000"/>
          <w:sz w:val="28"/>
        </w:rPr>
        <w:t>16-қосымша</w:t>
      </w:r>
      <w:r>
        <w:br/>
      </w:r>
      <w:r>
        <w:rPr>
          <w:rFonts w:ascii="Times New Roman"/>
          <w:b w:val="false"/>
          <w:i w:val="false"/>
          <w:color w:val="000000"/>
          <w:sz w:val="28"/>
        </w:rPr>
        <w:t xml:space="preserve"> Тарифтерді (бағаларды, алым</w:t>
      </w:r>
      <w:r>
        <w:br/>
      </w:r>
      <w:r>
        <w:rPr>
          <w:rFonts w:ascii="Times New Roman"/>
          <w:b w:val="false"/>
          <w:i w:val="false"/>
          <w:color w:val="000000"/>
          <w:sz w:val="28"/>
        </w:rPr>
        <w:t>ставкаларын) және тарифтік</w:t>
      </w:r>
      <w:r>
        <w:br/>
      </w:r>
      <w:r>
        <w:rPr>
          <w:rFonts w:ascii="Times New Roman"/>
          <w:b w:val="false"/>
          <w:i w:val="false"/>
          <w:color w:val="000000"/>
          <w:sz w:val="28"/>
        </w:rPr>
        <w:t>сметаларды оңайлатылған</w:t>
      </w:r>
      <w:r>
        <w:br/>
      </w:r>
      <w:r>
        <w:rPr>
          <w:rFonts w:ascii="Times New Roman"/>
          <w:b w:val="false"/>
          <w:i w:val="false"/>
          <w:color w:val="000000"/>
          <w:sz w:val="28"/>
        </w:rPr>
        <w:t>тәртіппен бекіту ережесіне</w:t>
      </w:r>
      <w:r>
        <w:br/>
      </w:r>
      <w:r>
        <w:rPr>
          <w:rFonts w:ascii="Times New Roman"/>
          <w:b w:val="false"/>
          <w:i w:val="false"/>
          <w:color w:val="000000"/>
          <w:sz w:val="28"/>
        </w:rPr>
        <w:t xml:space="preserve">u1072par          Субъектінің атауы  _____________________________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_____________ реттелетін қызметтері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порттардың қызметтеріне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3779"/>
        <w:gridCol w:w="2550"/>
        <w:gridCol w:w="181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дайындау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барлығы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17-қосымша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Коммерциялық емес мақсатта Қазақстан Республикасының </w:t>
      </w:r>
    </w:p>
    <w:p>
      <w:pPr>
        <w:spacing w:after="0"/>
        <w:ind w:left="0"/>
        <w:jc w:val="both"/>
      </w:pPr>
      <w:r>
        <w:rPr>
          <w:rFonts w:ascii="Times New Roman"/>
          <w:b w:val="false"/>
          <w:i w:val="false"/>
          <w:color w:val="000000"/>
          <w:sz w:val="28"/>
        </w:rPr>
        <w:t xml:space="preserve">
      аумағында қонуды жүзеге асырмай немесе жүзеге асыра </w:t>
      </w:r>
    </w:p>
    <w:p>
      <w:pPr>
        <w:spacing w:after="0"/>
        <w:ind w:left="0"/>
        <w:jc w:val="both"/>
      </w:pPr>
      <w:r>
        <w:rPr>
          <w:rFonts w:ascii="Times New Roman"/>
          <w:b w:val="false"/>
          <w:i w:val="false"/>
          <w:color w:val="000000"/>
          <w:sz w:val="28"/>
        </w:rPr>
        <w:t xml:space="preserve">
      отырып, Қазақстан Республикасының әуе кеңістігі </w:t>
      </w:r>
    </w:p>
    <w:p>
      <w:pPr>
        <w:spacing w:after="0"/>
        <w:ind w:left="0"/>
        <w:jc w:val="both"/>
      </w:pPr>
      <w:r>
        <w:rPr>
          <w:rFonts w:ascii="Times New Roman"/>
          <w:b w:val="false"/>
          <w:i w:val="false"/>
          <w:color w:val="000000"/>
          <w:sz w:val="28"/>
        </w:rPr>
        <w:t xml:space="preserve">
      арқылы транзиттік ұшуларды жүзеге асыратын шетелдік </w:t>
      </w:r>
    </w:p>
    <w:p>
      <w:pPr>
        <w:spacing w:after="0"/>
        <w:ind w:left="0"/>
        <w:jc w:val="both"/>
      </w:pPr>
      <w:r>
        <w:rPr>
          <w:rFonts w:ascii="Times New Roman"/>
          <w:b w:val="false"/>
          <w:i w:val="false"/>
          <w:color w:val="000000"/>
          <w:sz w:val="28"/>
        </w:rPr>
        <w:t xml:space="preserve">
      авиакомпаниялардың әуе кемелеріне аэронавигациялық </w:t>
      </w:r>
    </w:p>
    <w:p>
      <w:pPr>
        <w:spacing w:after="0"/>
        <w:ind w:left="0"/>
        <w:jc w:val="both"/>
      </w:pPr>
      <w:r>
        <w:rPr>
          <w:rFonts w:ascii="Times New Roman"/>
          <w:b w:val="false"/>
          <w:i w:val="false"/>
          <w:color w:val="000000"/>
          <w:sz w:val="28"/>
        </w:rPr>
        <w:t xml:space="preserve">
      қызмет көрсетуді қоспағанда, әуе кеңістігінде әуе </w:t>
      </w:r>
    </w:p>
    <w:p>
      <w:pPr>
        <w:spacing w:after="0"/>
        <w:ind w:left="0"/>
        <w:jc w:val="both"/>
      </w:pPr>
      <w:r>
        <w:rPr>
          <w:rFonts w:ascii="Times New Roman"/>
          <w:b w:val="false"/>
          <w:i w:val="false"/>
          <w:color w:val="000000"/>
          <w:sz w:val="28"/>
        </w:rPr>
        <w:t xml:space="preserve">
      кемелеріне аэронавигациялық қызмет көрсету үшін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4952"/>
        <w:gridCol w:w="2306"/>
        <w:gridCol w:w="1637"/>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шығыстары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p>
            <w:pPr>
              <w:spacing w:after="20"/>
              <w:ind w:left="20"/>
              <w:jc w:val="both"/>
            </w:pPr>
            <w:r>
              <w:rPr>
                <w:rFonts w:ascii="Times New Roman"/>
                <w:b w:val="false"/>
                <w:i w:val="false"/>
                <w:color w:val="000000"/>
                <w:sz w:val="20"/>
              </w:rPr>
              <w:t xml:space="preserve">
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(мүдделер) төлеуге арналған шығыстар (ажыратып жазу қажет)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самолет-км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18-қосымша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Субъектінің атауы______________________________ </w:t>
      </w:r>
    </w:p>
    <w:p>
      <w:pPr>
        <w:spacing w:after="0"/>
        <w:ind w:left="0"/>
        <w:jc w:val="both"/>
      </w:pPr>
      <w:r>
        <w:rPr>
          <w:rFonts w:ascii="Times New Roman"/>
          <w:b w:val="false"/>
          <w:i w:val="false"/>
          <w:color w:val="000000"/>
          <w:sz w:val="28"/>
        </w:rPr>
        <w:t xml:space="preserve">
      Коммерциялық емес мақсатта Қазақстан Республикасының </w:t>
      </w:r>
    </w:p>
    <w:p>
      <w:pPr>
        <w:spacing w:after="0"/>
        <w:ind w:left="0"/>
        <w:jc w:val="both"/>
      </w:pPr>
      <w:r>
        <w:rPr>
          <w:rFonts w:ascii="Times New Roman"/>
          <w:b w:val="false"/>
          <w:i w:val="false"/>
          <w:color w:val="000000"/>
          <w:sz w:val="28"/>
        </w:rPr>
        <w:t xml:space="preserve">
      аумағында қонуды жүзеге асыра отырып, Қазақстан </w:t>
      </w:r>
    </w:p>
    <w:p>
      <w:pPr>
        <w:spacing w:after="0"/>
        <w:ind w:left="0"/>
        <w:jc w:val="both"/>
      </w:pPr>
      <w:r>
        <w:rPr>
          <w:rFonts w:ascii="Times New Roman"/>
          <w:b w:val="false"/>
          <w:i w:val="false"/>
          <w:color w:val="000000"/>
          <w:sz w:val="28"/>
        </w:rPr>
        <w:t xml:space="preserve">
      Республикасының әуе кеңістігі арқылы транзиттік </w:t>
      </w:r>
    </w:p>
    <w:p>
      <w:pPr>
        <w:spacing w:after="0"/>
        <w:ind w:left="0"/>
        <w:jc w:val="both"/>
      </w:pPr>
      <w:r>
        <w:rPr>
          <w:rFonts w:ascii="Times New Roman"/>
          <w:b w:val="false"/>
          <w:i w:val="false"/>
          <w:color w:val="000000"/>
          <w:sz w:val="28"/>
        </w:rPr>
        <w:t xml:space="preserve">
      ұшуларды жүзеге асыратын шетелдік авиакомпаниялардың </w:t>
      </w:r>
    </w:p>
    <w:p>
      <w:pPr>
        <w:spacing w:after="0"/>
        <w:ind w:left="0"/>
        <w:jc w:val="both"/>
      </w:pPr>
      <w:r>
        <w:rPr>
          <w:rFonts w:ascii="Times New Roman"/>
          <w:b w:val="false"/>
          <w:i w:val="false"/>
          <w:color w:val="000000"/>
          <w:sz w:val="28"/>
        </w:rPr>
        <w:t xml:space="preserve">
      әуе кемелеріне аэронавигациялық қызмет көрсетуді </w:t>
      </w:r>
    </w:p>
    <w:p>
      <w:pPr>
        <w:spacing w:after="0"/>
        <w:ind w:left="0"/>
        <w:jc w:val="both"/>
      </w:pPr>
      <w:r>
        <w:rPr>
          <w:rFonts w:ascii="Times New Roman"/>
          <w:b w:val="false"/>
          <w:i w:val="false"/>
          <w:color w:val="000000"/>
          <w:sz w:val="28"/>
        </w:rPr>
        <w:t xml:space="preserve">
      қоспағанда, әуе айлақтың аумағында әуе кемелеріне </w:t>
      </w:r>
    </w:p>
    <w:p>
      <w:pPr>
        <w:spacing w:after="0"/>
        <w:ind w:left="0"/>
        <w:jc w:val="both"/>
      </w:pPr>
      <w:r>
        <w:rPr>
          <w:rFonts w:ascii="Times New Roman"/>
          <w:b w:val="false"/>
          <w:i w:val="false"/>
          <w:color w:val="000000"/>
          <w:sz w:val="28"/>
        </w:rPr>
        <w:t xml:space="preserve">
      аэронавигациялық қызмет көрсету үшін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4453"/>
        <w:gridCol w:w="2463"/>
        <w:gridCol w:w="1748"/>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шығыстары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(ажыратып жазу қажет)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p>
            <w:pPr>
              <w:spacing w:after="20"/>
              <w:ind w:left="20"/>
              <w:jc w:val="both"/>
            </w:pPr>
            <w:r>
              <w:rPr>
                <w:rFonts w:ascii="Times New Roman"/>
                <w:b w:val="false"/>
                <w:i w:val="false"/>
                <w:color w:val="000000"/>
                <w:sz w:val="20"/>
              </w:rPr>
              <w:t xml:space="preserve">
оның ішінде: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(ажыратып жазу қажет)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(мүдделер) төлеуге арналған шығыстар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19-қосымша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_____________     реттелетін қызметтері </w:t>
      </w:r>
    </w:p>
    <w:p>
      <w:pPr>
        <w:spacing w:after="0"/>
        <w:ind w:left="0"/>
        <w:jc w:val="both"/>
      </w:pPr>
      <w:r>
        <w:rPr>
          <w:rFonts w:ascii="Times New Roman"/>
          <w:b w:val="false"/>
          <w:i w:val="false"/>
          <w:color w:val="000000"/>
          <w:sz w:val="28"/>
        </w:rPr>
        <w:t xml:space="preserve">
      бойынша әуежайлардың қызметтеріне арналған </w:t>
      </w:r>
    </w:p>
    <w:p>
      <w:pPr>
        <w:spacing w:after="0"/>
        <w:ind w:left="0"/>
        <w:jc w:val="both"/>
      </w:pPr>
      <w:r>
        <w:rPr>
          <w:rFonts w:ascii="Times New Roman"/>
          <w:b w:val="false"/>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291"/>
        <w:gridCol w:w="2397"/>
        <w:gridCol w:w="1702"/>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алып келмейтін  күрделі жөндеу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консалтингтік  және ақпараттық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жеке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Қолы______________________________________________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w:t>
            </w:r>
            <w:r>
              <w:br/>
            </w:r>
            <w:r>
              <w:rPr>
                <w:rFonts w:ascii="Times New Roman"/>
                <w:b w:val="false"/>
                <w:i w:val="false"/>
                <w:color w:val="000000"/>
                <w:sz w:val="20"/>
              </w:rPr>
              <w:t>2006 жылғы 8 тамыздағы</w:t>
            </w:r>
            <w:r>
              <w:br/>
            </w:r>
            <w:r>
              <w:rPr>
                <w:rFonts w:ascii="Times New Roman"/>
                <w:b w:val="false"/>
                <w:i w:val="false"/>
                <w:color w:val="000000"/>
                <w:sz w:val="20"/>
              </w:rPr>
              <w:t>N 196-НҚ бұйрығына</w:t>
            </w:r>
            <w:r>
              <w:br/>
            </w:r>
            <w:r>
              <w:rPr>
                <w:rFonts w:ascii="Times New Roman"/>
                <w:b w:val="false"/>
                <w:i w:val="false"/>
                <w:color w:val="000000"/>
                <w:sz w:val="20"/>
              </w:rPr>
              <w:t>20-қосымша</w:t>
            </w:r>
            <w:r>
              <w:br/>
            </w:r>
            <w:r>
              <w:rPr>
                <w:rFonts w:ascii="Times New Roman"/>
                <w:b w:val="false"/>
                <w:i w:val="false"/>
                <w:color w:val="000000"/>
                <w:sz w:val="20"/>
              </w:rPr>
              <w:t xml:space="preserve"> Тарифтерді (бағаларды, алым</w:t>
            </w:r>
            <w:r>
              <w:br/>
            </w:r>
            <w:r>
              <w:rPr>
                <w:rFonts w:ascii="Times New Roman"/>
                <w:b w:val="false"/>
                <w:i w:val="false"/>
                <w:color w:val="000000"/>
                <w:sz w:val="20"/>
              </w:rPr>
              <w:t>ставкаларын) және тарифтік</w:t>
            </w:r>
            <w:r>
              <w:br/>
            </w:r>
            <w:r>
              <w:rPr>
                <w:rFonts w:ascii="Times New Roman"/>
                <w:b w:val="false"/>
                <w:i w:val="false"/>
                <w:color w:val="000000"/>
                <w:sz w:val="20"/>
              </w:rPr>
              <w:t>сметаларды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Субъектінің атауы 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Байланыс операторларына пайдалануға телефон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канализациясын ұсыну қызметтеріне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4933"/>
        <w:gridCol w:w="2205"/>
        <w:gridCol w:w="1565"/>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N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Көрсеткіштердің атауы*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өндіруге және қызметтерді ұсынуға арналған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 төлеуге арналған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 + II)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Қолы______________________________________________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