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2f52e" w14:textId="3e2f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Аккредиттелген кәсіби аудиторлық ұйымдардың және аудиторлық ұйымдардың есептілікті беру тізбесін, нысандары мен мерзімділігін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2006 жылғы 26 шілдедегі N 275 Бұйрығы. Қазақстан Республикасы Әділет министрлігінде 2006 жылғы 3 тамызда тіркелді. Тіркеу N 4329. Күші жойылды - Қазақстан Республикасы Қаржы министрінің 2012 жылғы 26 қаңтардағы N 60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Күші жойылды - Қазақстан Республикасы Қаржы министрінің 2012 жылғы 26 қаңтардағы </w:t>
      </w:r>
      <w:r>
        <w:rPr>
          <w:rFonts w:ascii="Times New Roman"/>
          <w:b w:val="false"/>
          <w:i w:val="false"/>
          <w:color w:val="ff0000"/>
          <w:sz w:val="28"/>
        </w:rPr>
        <w:t>N 60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Тақырыбына өзгерту енгізілді - ҚР Қаржы министрінің 2009.03.19. </w:t>
      </w:r>
      <w:r>
        <w:rPr>
          <w:rFonts w:ascii="Times New Roman"/>
          <w:b w:val="false"/>
          <w:i w:val="false"/>
          <w:color w:val="ff0000"/>
          <w:sz w:val="28"/>
        </w:rPr>
        <w:t xml:space="preserve">N 116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3-т.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Бұйрығымен.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"Аудиторлық қызмет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7-бабын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1-қосымшаға сәйкес аккредиттелген кәсіби аудиторлық ұйымдардың (бұдан әрі - кәсіби ұйымдар) есептілік тізбесі;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2, 3-қосымшаларға сәйкес кәсіби ұйымдардың есептілікті беру нысандары бекітілсін;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бұйрықтың 6-қосымшасына сәйкес аудиторлық ұйымның сыртқы сапа бақылауынан өтуі (оны өткен жағдайда) туралы есеп беру нысаны.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- ҚР Қаржы министрінің 2009.03.19.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116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3-т.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Бұйрығымен.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Кәсіби ұйымдар есепті жылдан кейінгі жылдың 1 наурызына дейінгі мерзімде уәкілетті мемлекеттік органға осы бұйрықта белгіленген нысандар бойынша есептер берсін.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Аудиторлық ұйымдар сыртқы сапа бақылауынан өткеннен кейін отыз күн ішінде, уәкілетті мемлекеттік органға осы бұйрықтың 6-қосымшасына cәйкес нысан бойынша есеп беруі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2-1-тармақпен толықтырылды - ҚР Қаржы министрінің 2009.03.19.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116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3-т.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Бұйрығымен.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министрлігінің Мемлекеттік активтерді басқару әдіснамасы департаменті (Ж.Н. Айтжанова) осы бұйрықтың Қазақстан Республикасы Әділет министрлігінде мемлекеттік тіркелуін және заңнамада белгіленген тәртіппен ресми жариялануын қамтамасыз етсін.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2006 жылғы 24 қарашадан бастап қолданысқа енгізіледі.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2006 жылғы 26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275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1-қосымша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Кәсіби ұйымдардың есептілік тізбесі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193"/>
        <w:gridCol w:w="539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р/р N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Есептің атауы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Беру мерзімі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Кәсіби ұйымның басшы құрамы туралы жыл сайынғы есеп </w:t>
            </w:r>
          </w:p>
        </w:tc>
        <w:tc>
          <w:tcPr>
            <w:tcW w:w="5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Есепті жылдан кейінгі жылдың 1 наурызына дейін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Кәсіби ұйымға кірген (одан шығып кеткен) аудиторлар мен аудиторлық ұйымдардың саны туралы жыл сайынғы есеп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Кәсіби ұйым жүргізген сапаны сыртқы бақылау туралы жыл сайынғы есеп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Аудиторлардың біліктілігін арттыру курстарын өткізу және сертификаттар беру туралы жыл сайынғы есеп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2006 жылғы 26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275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2-қосымша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Кәсіби ұйымның басшы құрамы туралы жыл сайынғы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Кәсіби ұйымның басшы құрамы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833"/>
        <w:gridCol w:w="1693"/>
        <w:gridCol w:w="1313"/>
        <w:gridCol w:w="2093"/>
        <w:gridCol w:w="2333"/>
        <w:gridCol w:w="201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р/р N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Аты-жөні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Лауазымы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"аудитор" біліктілік куәлігінің N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өтілі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Байланыс телефоны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Кәсіби ұйымның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 О.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2006 жылғы 26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275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3-қосымша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20___ жылы  кәсіби ұйымға кірген (одан шығып кеткен)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аудиторлар мен аудиторлық ұйымдардың саны туралы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сайынғы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N 1 кесте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673"/>
        <w:gridCol w:w="2293"/>
        <w:gridCol w:w="2353"/>
        <w:gridCol w:w="1733"/>
        <w:gridCol w:w="267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р/р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Аудитордың аты-жөні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Тұрғылықты мекен-жайы, телефоны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Біліктілік куәлігінің нөмірі, берілген күні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Кәсіби ұйымға кірген күні және оның атауы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Кәсіби ұйымнан шыққан күні және оның атауы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N 2 кесте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1833"/>
        <w:gridCol w:w="2293"/>
        <w:gridCol w:w="2353"/>
        <w:gridCol w:w="1873"/>
        <w:gridCol w:w="2513"/>
      </w:tblGrid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р/р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Аудиторлық ұйымның атауы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мекен-жайы, мемлекеттік тіркелгені туралы куәліктің нөмірі мен күні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Аудиторлық қызметке арналған лицензияның нөмірі және берілген күні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Кәсіби ұйымға кірген күні және оның атауы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Кәсіби ұйымнан шыққан күні және оның атауы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Кәсіби ұйымның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 О.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2006 жылғы 26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275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4-қосымша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Кәсіби ұйым жүргізген сапаны сыртқы бақылау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жыл сайынғы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Тексерулердің саны:___________________________________________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1553"/>
        <w:gridCol w:w="1393"/>
        <w:gridCol w:w="2093"/>
        <w:gridCol w:w="1553"/>
        <w:gridCol w:w="2133"/>
      </w:tblGrid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Тексеру жүргізілген аудиторлық ұйымдар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Жүргізу мерзімі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Тексерілетін кезең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Анықталған жолсыздықтар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Жолсыздықтарды жоюға белгіленген мерзім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Жолсыздықтарды жоюдың орындалуы туралы ақпарат 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Кәсіби ұйымның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 О.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2006 жылғы 26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275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5-қосымша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Аудиторлардың біліктілігін арттыру курстарын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өткізу және сертификаттар беру туралы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сайынғы есеп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913"/>
        <w:gridCol w:w="1573"/>
        <w:gridCol w:w="3253"/>
        <w:gridCol w:w="265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р/р N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Аудиторлардың біліктілігін арттыруды жүргізу нысаны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Тақырыптың атауы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Біліктілікті арттырудан өткен аудиторлардың жалпы саны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Курстардан өткені туралы сертификатт алған аудиторлардың саны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Кәсіби ұйымның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 О.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26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275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нысан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___________________________ </w:t>
      </w:r>
      <w:r>
        <w:rPr>
          <w:rFonts w:ascii="Times New Roman"/>
          <w:b/>
          <w:i w:val="false"/>
          <w:color w:val="000000"/>
          <w:sz w:val="28"/>
        </w:rPr>
        <w:t xml:space="preserve">аудиторлық ұйымының 200 ___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  (атауы)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сыртқы сапалық бақылаудан өтуі (оны өткен жағдайда)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туралы ақпарат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5"/>
        <w:gridCol w:w="5205"/>
        <w:gridCol w:w="3280"/>
        <w:gridCol w:w="3280"/>
      </w:tblGrid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Аудиторлық ұйымның атауы және орналасқан жері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Кәсіби ұйым қорытындысының нөмірі және берілген күні (көшірмесін қоса беріп)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Кәсіби ұйым қорытындысын шағымдану күні (шағымданған жағдайда) 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Басшы __________________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Қолы                      (аты-жөні)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М.О.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