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1ff6" w14:textId="4761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Есірткі құралдары, психотроптық заттар және прекурсорларды ветеринарияда пайдалану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 Есірткі бизнесіне қарсы күрес және есірткі айналымын бақылау жөніндегі Комитетінің 2006 жылғы 28 маусымдағы N 116 Бұйрығы. Қазақстан Республикасының Әділет министрлігінде 2006 жылғы 26 шілдеде тіркелді. Тіркеу N 4312. Күші жойылды - Қазақстан Республикасы Ішкі істер министрінің 2010 жылғы 19 наурыздағы № 114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Ішкі істер министрінің 2010.03.19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Есірткі, психотроптық заттар, прекурсорлар және олардың заңсыз айналымы мен теріс пайдаланылуына қарсы іс-қимыл шаралары туралы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Есірткі құралдары, психотроптық заттар және прекурсорларды ветеринарияда пайдалану ережесі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ресми жарияланған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Ауыл шаруашылық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2006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Істер Министрлігінің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Есірткі бизнесіне қарсы күрес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есірткі айналымын бақылау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комитеті төрағасы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вице-министр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28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116 бұйрығымен бекітілген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Ветеринарияда есірткі құралдарын, психотроптық заттарды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прекурсорларды қолдану тәртібі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Жалпы ережелер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Ереже "Есірткі құралдары, психотроптық заттар, прекурсорлар және олардың заңсыз айналымы мен теріс пайдалануына қарсы іс-қимыл шаралар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дайындалып ветеринарияда есірткі құралдарын, психотроптық заттарды және прекурсорларды қолдану тәртібін және жағдайын анықтайды.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Ережеде қолданылатын негізгі түсініктер: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 - жануарлардың аурулары мен азықтан улануы (зақымдануын) зерделеуге, олардың профилактикасына, диагностикасына, емдеуге және жоюға, мемлекеттік ветеринариялық қадағалау объектілерінің Қазақстан Республикасының ветеринария саласындағы заңдардың талаптарына сәйкес келуін қамтамасыз етуге, сондай-ақ халықты жануарлар мен адамға ортақ аурулардан қорғауға бағытталған арнаулы ғылыми білімдер мен практикалық қызмет саласы;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 саласында қызметті жүзеге асыратын заңды тұлғалар - (әрі қарай заңды тұлғалар) меншік түріне қарамастан ветеринария саласында қызмет атқаратын ветеринариялық емхана және басқа да ұйымдар мен мекемелер.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Ветеринарияда есірткі құралдарын, психотроптық заттарды </w:t>
      </w:r>
      <w:r>
        <w:br/>
      </w:r>
      <w:r>
        <w:rPr>
          <w:rFonts w:ascii="Times New Roman"/>
          <w:b/>
          <w:i w:val="false"/>
          <w:color w:val="000000"/>
        </w:rPr>
        <w:t xml:space="preserve">
қолдану тәртібі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Заңды тұлғалар ветеринарияда қолданылатын есірткі құралдарын, психотроптық заттарды жануарларды зерттеу және емдеу кезінде тыныштандыру және қозғалыссыздандыру, сондай-ақ хирургиялық әрекеттер барысында пайдаланады.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Ветеринарияда есірткі құралдарын, психотроптық заттарды қолдануды, лицензиялаудың осы түріне лицензиясы бар заңды тұлғалар,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Ветеринарияда қолданылатын есірткі құралдарын, психотроптық заттар мен прекурсорларды сақтауды заңды тұлғалар Қазақстан Республикасы Үкіметінің 2000 жылғы 10 қарашадағы N 1693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 Қазақстан Республикасында есірткі құралдарының, психотроптық заттар мен прекурсорлардың айналымын мемлекеттік бақылауды жүзеге асыру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ережелеріне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Есірткі құралдарымен, психотроптық заттармен жұмыс істеуге рұқсаты бар ветеринариялық дәрігер-лицензиаттардың тізімі, осы тізімде көрсетілген тұлғалардың сәйкестігін тексерген, аумақтың ішкі істер органымен келісіледі.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Есірткі құралдарымен, психотроптық заттармен жұмыс істеуге нашақорлықпен, уытқұмарлықпен, созылмалы маскүнемдікпен ауыруының жоқтығы туралы, сондай-ақ олардың ішінде жоғары қауіп көзіне байланысты кәсіби қызметтің жекелеген түрлерін жарамсыз деп танылған адамдардың жоқтығы туралы психиатр және нарколог дәрігерлердің тұжырымы бар ветеринариялық дәрігер-лицензиаттар жіберіледі.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Есірткі құралдары, психотроптық заттар пайдалану үшін қатаң түрде заңды тұлғаларының жетекшілерінің берген рецепттері бойынша жіберіледі. Рецептте заңды тұлғаның, ұйымның, мекеменің штампы және мөрі болуы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Заңды тұлғаның жетекшісі есірткі құралдарына, психотроптық заттарға рецепт жазғанда препараттың дозасын жазбаша түрде көрсетеді. Рецепті құрамында есірткі құралдары, психотроптық заттар бар дәрілердің тек біреуіне ғана беруге рұқсат 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Есірткі құралдары, психотроптық заттары бар ампулаларды (флакондарды) қолданар алдында шайқау қажет. Ашылған ампулалар (флакондар) тек сол күні қолданылуы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Препараттарды қолданар алдында және жұмыс барысында шприцтер мен инелер қайнатылып стерильденеді және әрбір малға жеке шприц пен ине қолданылады. Препаратты егетін жер 70% этил спиртімен зарарсыздандырылады.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Жұмыс аяқталғаннан кейін қолданылмаған есірткі құралдары, психотроптық заттар заңды тұлғаның жетекшісіне сақтауға өткізіледі.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Ветеринарияда қолданылған есірткі құралдары, психотроптық заттар заңды тұлғаның жетекшісінің ветеринариялық дәрігерге берген рецепттері бойынша есептен шығарылады.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Сақтау мерзімі өткен есірткі құралдары, психотроптық заттар сондай-ақ есірткі құралдарынан босаған ампулалар жиылу мөлшеріне байланысты айына бір рет жойылады.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Есірткі құралдарын, психотроптық заттарды жою мемлекеттік ветеринариялық қадағалау, ішкі істер және санитарлық-эпидемиологиялық қадағалау органдарының өкілдерінің қатысуындағы комиссияның жойылу актісі бойынша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Жою нәтижесі бойынша комиссия мүшелерінің барлығы қол қойған акті жасалады.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