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c5e8" w14:textId="764c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"Кастодиандық үлгі шарттардың нысандарын бекіту туралы" 2003 жылғы 21 сәуірдегі N 139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15 сәуірдегі N 96 Қаулысы. Қазақстан Республикасының Әділет министрлігінде 2006 жылғы 22 мамырда тіркелді. Тіркеу N 4236. Күші жойылды - Қазақстан Республикасы Ұлттық Банк Басқармасы төрағасының 2014 жылғы 23 сәуірдегі № 67 қаулысымен</w:t>
      </w:r>
    </w:p>
    <w:p>
      <w:pPr>
        <w:spacing w:after="0"/>
        <w:ind w:left="0"/>
        <w:jc w:val="both"/>
      </w:pPr>
      <w:r>
        <w:rPr>
          <w:rFonts w:ascii="Times New Roman"/>
          <w:b w:val="false"/>
          <w:i w:val="false"/>
          <w:color w:val="ff0000"/>
          <w:sz w:val="28"/>
        </w:rPr>
        <w:t>      Ескерту. Күші жойылды - ҚР Ұлттық Банк Басқармасы төрағасының 23.04.2014 </w:t>
      </w:r>
      <w:r>
        <w:rPr>
          <w:rFonts w:ascii="Times New Roman"/>
          <w:b w:val="false"/>
          <w:i w:val="false"/>
          <w:color w:val="ff0000"/>
          <w:sz w:val="28"/>
        </w:rPr>
        <w:t>№ 67</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"Секьюритилендіру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Қазақстан Республикасының Ұлттық Банкі Басқармасының "Кастодиандық үлгі шарттардың нысандарын бекіту туралы" 2003 жылғы 21 сәуірдегі N 139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2320 тіркелген)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2) тармақшада "бекітілсін" деген сөз алынып тасталсын; </w:t>
      </w:r>
      <w:r>
        <w:br/>
      </w:r>
      <w:r>
        <w:rPr>
          <w:rFonts w:ascii="Times New Roman"/>
          <w:b w:val="false"/>
          <w:i w:val="false"/>
          <w:color w:val="000000"/>
          <w:sz w:val="28"/>
        </w:rPr>
        <w:t xml:space="preserve">
      "." деген тыныс белгісі ";" деген тыныс белгісімен ауыстырылсын; </w:t>
      </w:r>
    </w:p>
    <w:bookmarkEnd w:id="2"/>
    <w:bookmarkStart w:name="z4" w:id="3"/>
    <w:p>
      <w:pPr>
        <w:spacing w:after="0"/>
        <w:ind w:left="0"/>
        <w:jc w:val="both"/>
      </w:pPr>
      <w:r>
        <w:rPr>
          <w:rFonts w:ascii="Times New Roman"/>
          <w:b w:val="false"/>
          <w:i w:val="false"/>
          <w:color w:val="000000"/>
          <w:sz w:val="28"/>
        </w:rPr>
        <w:t xml:space="preserve">
      мынадай мазмұндағы 3), 4) тармақшалармен толықтырылсын: </w:t>
      </w:r>
      <w:r>
        <w:br/>
      </w:r>
      <w:r>
        <w:rPr>
          <w:rFonts w:ascii="Times New Roman"/>
          <w:b w:val="false"/>
          <w:i w:val="false"/>
          <w:color w:val="000000"/>
          <w:sz w:val="28"/>
        </w:rPr>
        <w:t xml:space="preserve">
      "3) кастодиан-банк, басқарушы агент және арнайы қаржы компаниясы арасында жасалатын Кастодиандық үлгі шарттың нысаны (3-қосымша); </w:t>
      </w:r>
    </w:p>
    <w:bookmarkEnd w:id="3"/>
    <w:bookmarkStart w:name="z5" w:id="4"/>
    <w:p>
      <w:pPr>
        <w:spacing w:after="0"/>
        <w:ind w:left="0"/>
        <w:jc w:val="both"/>
      </w:pPr>
      <w:r>
        <w:rPr>
          <w:rFonts w:ascii="Times New Roman"/>
          <w:b w:val="false"/>
          <w:i w:val="false"/>
          <w:color w:val="000000"/>
          <w:sz w:val="28"/>
        </w:rPr>
        <w:t xml:space="preserve">
      4) кастодиан-банк және бөлінген активтер бойынша уақытша бос түсімдерді өз бетімен инвестициялайтын арнайы қаржы компаниясы арасында жасалатын Кастодиандық үлгі шарттың нысаны (4-қосымша) бекітілсін."; </w:t>
      </w:r>
    </w:p>
    <w:bookmarkEnd w:id="4"/>
    <w:bookmarkStart w:name="z6" w:id="5"/>
    <w:p>
      <w:pPr>
        <w:spacing w:after="0"/>
        <w:ind w:left="0"/>
        <w:jc w:val="both"/>
      </w:pPr>
      <w:r>
        <w:rPr>
          <w:rFonts w:ascii="Times New Roman"/>
          <w:b w:val="false"/>
          <w:i w:val="false"/>
          <w:color w:val="000000"/>
          <w:sz w:val="28"/>
        </w:rPr>
        <w:t xml:space="preserve">
      Осы қаулының қосымшасына сай 3, 4-қосымшалармен толықтырылсын; </w:t>
      </w:r>
    </w:p>
    <w:bookmarkEnd w:id="5"/>
    <w:bookmarkStart w:name="z7" w:id="6"/>
    <w:p>
      <w:pPr>
        <w:spacing w:after="0"/>
        <w:ind w:left="0"/>
        <w:jc w:val="both"/>
      </w:pPr>
      <w:r>
        <w:rPr>
          <w:rFonts w:ascii="Times New Roman"/>
          <w:b w:val="false"/>
          <w:i w:val="false"/>
          <w:color w:val="000000"/>
          <w:sz w:val="28"/>
        </w:rPr>
        <w:t xml:space="preserve">
      2. Осы қаулы Қазақстан Республикасы Әділет министрлігінде мемлекеттік тіркелген күннен бастап он төрт күн өткен соң қолданысқа енгізіледі. </w:t>
      </w:r>
    </w:p>
    <w:bookmarkEnd w:id="6"/>
    <w:bookmarkStart w:name="z8" w:id="7"/>
    <w:p>
      <w:pPr>
        <w:spacing w:after="0"/>
        <w:ind w:left="0"/>
        <w:jc w:val="both"/>
      </w:pP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xml:space="preserve">
      1) Заң департаментімен (Байсынов М.Б.)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Заңды тұлғалар бірлестігіне, сауда-саттықты ұйымдастырушыға жіберілсін. </w:t>
      </w:r>
    </w:p>
    <w:bookmarkEnd w:id="7"/>
    <w:bookmarkStart w:name="z9" w:id="8"/>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8"/>
    <w:bookmarkStart w:name="z10" w:id="9"/>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9"/>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2006 жылғы 15 сәуірдегі </w:t>
      </w:r>
      <w:r>
        <w:br/>
      </w:r>
      <w:r>
        <w:rPr>
          <w:rFonts w:ascii="Times New Roman"/>
          <w:b w:val="false"/>
          <w:i w:val="false"/>
          <w:color w:val="000000"/>
          <w:sz w:val="28"/>
        </w:rPr>
        <w:t xml:space="preserve">
                                          N 96 қаулысына 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2003 жылғы 21 сәуірдегі </w:t>
      </w:r>
      <w:r>
        <w:br/>
      </w:r>
      <w:r>
        <w:rPr>
          <w:rFonts w:ascii="Times New Roman"/>
          <w:b w:val="false"/>
          <w:i w:val="false"/>
          <w:color w:val="000000"/>
          <w:sz w:val="28"/>
        </w:rPr>
        <w:t xml:space="preserve">
                                          N 139 қаулысына 3-қосымша </w:t>
      </w:r>
    </w:p>
    <w:p>
      <w:pPr>
        <w:spacing w:after="0"/>
        <w:ind w:left="0"/>
        <w:jc w:val="both"/>
      </w:pPr>
      <w:r>
        <w:rPr>
          <w:rFonts w:ascii="Times New Roman"/>
          <w:b/>
          <w:i w:val="false"/>
          <w:color w:val="000000"/>
          <w:sz w:val="28"/>
        </w:rPr>
        <w:t xml:space="preserve">         Кастодиан банк, басқарушы агент және арнайы </w:t>
      </w:r>
      <w:r>
        <w:br/>
      </w:r>
      <w:r>
        <w:rPr>
          <w:rFonts w:ascii="Times New Roman"/>
          <w:b w:val="false"/>
          <w:i w:val="false"/>
          <w:color w:val="000000"/>
          <w:sz w:val="28"/>
        </w:rPr>
        <w:t>
</w:t>
      </w:r>
      <w:r>
        <w:rPr>
          <w:rFonts w:ascii="Times New Roman"/>
          <w:b/>
          <w:i w:val="false"/>
          <w:color w:val="000000"/>
          <w:sz w:val="28"/>
        </w:rPr>
        <w:t xml:space="preserve">             қаржы компаниясы арасында жасалатын </w:t>
      </w:r>
      <w:r>
        <w:br/>
      </w:r>
      <w:r>
        <w:rPr>
          <w:rFonts w:ascii="Times New Roman"/>
          <w:b w:val="false"/>
          <w:i w:val="false"/>
          <w:color w:val="000000"/>
          <w:sz w:val="28"/>
        </w:rPr>
        <w:t>
</w:t>
      </w:r>
      <w:r>
        <w:rPr>
          <w:rFonts w:ascii="Times New Roman"/>
          <w:b/>
          <w:i w:val="false"/>
          <w:color w:val="000000"/>
          <w:sz w:val="28"/>
        </w:rPr>
        <w:t xml:space="preserve">                     Кастодиандық үлгі шарт </w:t>
      </w:r>
    </w:p>
    <w:p>
      <w:pPr>
        <w:spacing w:after="0"/>
        <w:ind w:left="0"/>
        <w:jc w:val="both"/>
      </w:pPr>
      <w:r>
        <w:rPr>
          <w:rFonts w:ascii="Times New Roman"/>
          <w:b w:val="false"/>
          <w:i w:val="false"/>
          <w:color w:val="000000"/>
          <w:sz w:val="28"/>
        </w:rPr>
        <w:t xml:space="preserve">      "____" ____________ 200___жыл _______________________________  </w:t>
      </w:r>
      <w:r>
        <w:br/>
      </w:r>
      <w:r>
        <w:rPr>
          <w:rFonts w:ascii="Times New Roman"/>
          <w:b w:val="false"/>
          <w:i w:val="false"/>
          <w:color w:val="000000"/>
          <w:sz w:val="28"/>
        </w:rPr>
        <w:t xml:space="preserve">
                                         (елді мекеннің атауы) </w:t>
      </w:r>
    </w:p>
    <w:p>
      <w:pPr>
        <w:spacing w:after="0"/>
        <w:ind w:left="0"/>
        <w:jc w:val="both"/>
      </w:pPr>
      <w:r>
        <w:rPr>
          <w:rFonts w:ascii="Times New Roman"/>
          <w:b w:val="false"/>
          <w:i w:val="false"/>
          <w:color w:val="000000"/>
          <w:sz w:val="28"/>
        </w:rPr>
        <w:t xml:space="preserve">      Осы Шарт мынадай тараптардың арасында жасалды: </w:t>
      </w:r>
    </w:p>
    <w:p>
      <w:pPr>
        <w:spacing w:after="0"/>
        <w:ind w:left="0"/>
        <w:jc w:val="both"/>
      </w:pPr>
      <w:r>
        <w:rPr>
          <w:rFonts w:ascii="Times New Roman"/>
          <w:b w:val="false"/>
          <w:i w:val="false"/>
          <w:color w:val="000000"/>
          <w:sz w:val="28"/>
        </w:rPr>
        <w:t xml:space="preserve">      Арнайы қаржы компаниясы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(Компанияның атауы, заңды тұлғаны мемлекеттік (қайта) тіркеу </w:t>
      </w:r>
      <w:r>
        <w:br/>
      </w:r>
      <w:r>
        <w:rPr>
          <w:rFonts w:ascii="Times New Roman"/>
          <w:b w:val="false"/>
          <w:i w:val="false"/>
          <w:color w:val="000000"/>
          <w:sz w:val="28"/>
        </w:rPr>
        <w:t xml:space="preserve">
                     куәлігінің нөмірі және күні) </w:t>
      </w:r>
    </w:p>
    <w:p>
      <w:pPr>
        <w:spacing w:after="0"/>
        <w:ind w:left="0"/>
        <w:jc w:val="both"/>
      </w:pPr>
      <w:r>
        <w:rPr>
          <w:rFonts w:ascii="Times New Roman"/>
          <w:b w:val="false"/>
          <w:i w:val="false"/>
          <w:color w:val="000000"/>
          <w:sz w:val="28"/>
        </w:rPr>
        <w:t xml:space="preserve">      бұдан әрі "Компания" деп аталады да, заңнамаға сәйкес </w:t>
      </w:r>
      <w:r>
        <w:br/>
      </w:r>
      <w:r>
        <w:rPr>
          <w:rFonts w:ascii="Times New Roman"/>
          <w:b w:val="false"/>
          <w:i w:val="false"/>
          <w:color w:val="000000"/>
          <w:sz w:val="28"/>
        </w:rPr>
        <w:t xml:space="preserve">
берілген жарғы немесе сенімхат негізінде іс-әрекет жасайтын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фамилиясы, аты-жөні) </w:t>
      </w:r>
    </w:p>
    <w:p>
      <w:pPr>
        <w:spacing w:after="0"/>
        <w:ind w:left="0"/>
        <w:jc w:val="both"/>
      </w:pPr>
      <w:r>
        <w:rPr>
          <w:rFonts w:ascii="Times New Roman"/>
          <w:b w:val="false"/>
          <w:i w:val="false"/>
          <w:color w:val="000000"/>
          <w:sz w:val="28"/>
        </w:rPr>
        <w:t xml:space="preserve">ақылы,______________________________________________________________ </w:t>
      </w:r>
    </w:p>
    <w:p>
      <w:pPr>
        <w:spacing w:after="0"/>
        <w:ind w:left="0"/>
        <w:jc w:val="both"/>
      </w:pPr>
      <w:r>
        <w:rPr>
          <w:rFonts w:ascii="Times New Roman"/>
          <w:b w:val="false"/>
          <w:i w:val="false"/>
          <w:color w:val="000000"/>
          <w:sz w:val="28"/>
        </w:rPr>
        <w:t xml:space="preserve">Басқарушы агент_____________________________________________________ </w:t>
      </w:r>
      <w:r>
        <w:br/>
      </w:r>
      <w:r>
        <w:rPr>
          <w:rFonts w:ascii="Times New Roman"/>
          <w:b w:val="false"/>
          <w:i w:val="false"/>
          <w:color w:val="000000"/>
          <w:sz w:val="28"/>
        </w:rPr>
        <w:t xml:space="preserve">
           (Басқарушының атауы, лицензия номері және берілген күні) </w:t>
      </w:r>
    </w:p>
    <w:p>
      <w:pPr>
        <w:spacing w:after="0"/>
        <w:ind w:left="0"/>
        <w:jc w:val="both"/>
      </w:pPr>
      <w:r>
        <w:rPr>
          <w:rFonts w:ascii="Times New Roman"/>
          <w:b w:val="false"/>
          <w:i w:val="false"/>
          <w:color w:val="000000"/>
          <w:sz w:val="28"/>
        </w:rPr>
        <w:t xml:space="preserve">      бұдан әрі "Басқарушы" деп аталады да, жарғы немесе заңнамаға </w:t>
      </w:r>
      <w:r>
        <w:br/>
      </w:r>
      <w:r>
        <w:rPr>
          <w:rFonts w:ascii="Times New Roman"/>
          <w:b w:val="false"/>
          <w:i w:val="false"/>
          <w:color w:val="000000"/>
          <w:sz w:val="28"/>
        </w:rPr>
        <w:t xml:space="preserve">
сәйкес берілген сенімхат негізінде іс-әрекет жасайтын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фамилиясы, аты-жөні) </w:t>
      </w:r>
      <w:r>
        <w:br/>
      </w:r>
      <w:r>
        <w:rPr>
          <w:rFonts w:ascii="Times New Roman"/>
          <w:b w:val="false"/>
          <w:i w:val="false"/>
          <w:color w:val="000000"/>
          <w:sz w:val="28"/>
        </w:rPr>
        <w:t xml:space="preserve">
арқылы,_____________________________________________________________ </w:t>
      </w:r>
    </w:p>
    <w:p>
      <w:pPr>
        <w:spacing w:after="0"/>
        <w:ind w:left="0"/>
        <w:jc w:val="both"/>
      </w:pPr>
      <w:r>
        <w:rPr>
          <w:rFonts w:ascii="Times New Roman"/>
          <w:b w:val="false"/>
          <w:i w:val="false"/>
          <w:color w:val="000000"/>
          <w:sz w:val="28"/>
        </w:rPr>
        <w:t xml:space="preserve">Кастодиан банк______________________________________________________ </w:t>
      </w:r>
      <w:r>
        <w:br/>
      </w:r>
      <w:r>
        <w:rPr>
          <w:rFonts w:ascii="Times New Roman"/>
          <w:b w:val="false"/>
          <w:i w:val="false"/>
          <w:color w:val="000000"/>
          <w:sz w:val="28"/>
        </w:rPr>
        <w:t xml:space="preserve">
               (банктің атауы, лицензия номері, берілген күні) </w:t>
      </w:r>
    </w:p>
    <w:p>
      <w:pPr>
        <w:spacing w:after="0"/>
        <w:ind w:left="0"/>
        <w:jc w:val="both"/>
      </w:pPr>
      <w:r>
        <w:rPr>
          <w:rFonts w:ascii="Times New Roman"/>
          <w:b w:val="false"/>
          <w:i w:val="false"/>
          <w:color w:val="000000"/>
          <w:sz w:val="28"/>
        </w:rPr>
        <w:t xml:space="preserve">      бұдан әрі "Кастодиан" деп аталады да, жарғы немесе заңнамаға </w:t>
      </w:r>
      <w:r>
        <w:br/>
      </w:r>
      <w:r>
        <w:rPr>
          <w:rFonts w:ascii="Times New Roman"/>
          <w:b w:val="false"/>
          <w:i w:val="false"/>
          <w:color w:val="000000"/>
          <w:sz w:val="28"/>
        </w:rPr>
        <w:t xml:space="preserve">
сәйкес берілген сенімхат негізінде іс-әрекет жасайтын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фамилиясы, аты-жөні) </w:t>
      </w:r>
      <w:r>
        <w:br/>
      </w:r>
      <w:r>
        <w:rPr>
          <w:rFonts w:ascii="Times New Roman"/>
          <w:b w:val="false"/>
          <w:i w:val="false"/>
          <w:color w:val="000000"/>
          <w:sz w:val="28"/>
        </w:rPr>
        <w:t xml:space="preserve">
арқылы. </w:t>
      </w:r>
    </w:p>
    <w:p>
      <w:pPr>
        <w:spacing w:after="0"/>
        <w:ind w:left="0"/>
        <w:jc w:val="left"/>
      </w:pPr>
      <w:r>
        <w:rPr>
          <w:rFonts w:ascii="Times New Roman"/>
          <w:b/>
          <w:i w:val="false"/>
          <w:color w:val="000000"/>
        </w:rPr>
        <w:t xml:space="preserve"> 1-тарау. Шарттың мәні </w:t>
      </w:r>
    </w:p>
    <w:p>
      <w:pPr>
        <w:spacing w:after="0"/>
        <w:ind w:left="0"/>
        <w:jc w:val="both"/>
      </w:pPr>
      <w:r>
        <w:rPr>
          <w:rFonts w:ascii="Times New Roman"/>
          <w:b w:val="false"/>
          <w:i w:val="false"/>
          <w:color w:val="000000"/>
          <w:sz w:val="28"/>
        </w:rPr>
        <w:t xml:space="preserve">      1. Шарттың мәні Компанияның Кастодиан шоттарындағы бөлінген активтерін жауапты сақтау және есепке алу жөніндегі қызметті ұсыну болып табылады. </w:t>
      </w:r>
      <w:r>
        <w:br/>
      </w:r>
      <w:r>
        <w:rPr>
          <w:rFonts w:ascii="Times New Roman"/>
          <w:b w:val="false"/>
          <w:i w:val="false"/>
          <w:color w:val="000000"/>
          <w:sz w:val="28"/>
        </w:rPr>
        <w:t xml:space="preserve">
      2. Компания ақшалай талап етуді бөлінген активтермен қамтамасыз етілген облигацияларды шығару жолымен қаржыландыруды, сондай-ақ бөлінген активтер бойынша уақытша еркін түсімдерді инвестициялауды жүзеге асырады. Осы функцияларын жүзеге асыру үшін Компания Кастодианда шот ашады. </w:t>
      </w:r>
      <w:r>
        <w:br/>
      </w:r>
      <w:r>
        <w:rPr>
          <w:rFonts w:ascii="Times New Roman"/>
          <w:b w:val="false"/>
          <w:i w:val="false"/>
          <w:color w:val="000000"/>
          <w:sz w:val="28"/>
        </w:rPr>
        <w:t xml:space="preserve">
      3. Басқарушы Инвестициялық портфельді басқару шартының талаптарына сәйкес Кастодиандағы Компанияның тиісті шоттарындағы Компанияның бөлінген активтері бойынша уақытша еркін түсімдерін инвестициялауды жүзеге асырады. </w:t>
      </w:r>
      <w:r>
        <w:br/>
      </w:r>
      <w:r>
        <w:rPr>
          <w:rFonts w:ascii="Times New Roman"/>
          <w:b w:val="false"/>
          <w:i w:val="false"/>
          <w:color w:val="000000"/>
          <w:sz w:val="28"/>
        </w:rPr>
        <w:t xml:space="preserve">
      4. Компания тапсырады, ал Кастодиан Қазақстан Республикасының заңнамаларын сақтай отырып және осы Шартқа сәйкес Компанияның өзіне сеніп тапсырылған активтерінің сақталуын және есебін жүргізуді қамтамасыз етеді және олардың мақсатқа орай орналастырылуына бақылау жасайды. </w:t>
      </w:r>
    </w:p>
    <w:p>
      <w:pPr>
        <w:spacing w:after="0"/>
        <w:ind w:left="0"/>
        <w:jc w:val="left"/>
      </w:pPr>
      <w:r>
        <w:rPr>
          <w:rFonts w:ascii="Times New Roman"/>
          <w:b/>
          <w:i w:val="false"/>
          <w:color w:val="000000"/>
        </w:rPr>
        <w:t xml:space="preserve"> 2-тарау. Тараптардың құқықтары мен міндеттері </w:t>
      </w:r>
    </w:p>
    <w:p>
      <w:pPr>
        <w:spacing w:after="0"/>
        <w:ind w:left="0"/>
        <w:jc w:val="both"/>
      </w:pPr>
      <w:r>
        <w:rPr>
          <w:rFonts w:ascii="Times New Roman"/>
          <w:b w:val="false"/>
          <w:i w:val="false"/>
          <w:color w:val="000000"/>
          <w:sz w:val="28"/>
        </w:rPr>
        <w:t xml:space="preserve">      5. Кастодиан: </w:t>
      </w:r>
      <w:r>
        <w:br/>
      </w:r>
      <w:r>
        <w:rPr>
          <w:rFonts w:ascii="Times New Roman"/>
          <w:b w:val="false"/>
          <w:i w:val="false"/>
          <w:color w:val="000000"/>
          <w:sz w:val="28"/>
        </w:rPr>
        <w:t xml:space="preserve">
      1) Компанияға осы Шарттың 3-тарауында сипатталған шот режимінде теңгеде банктік инвестициялық шот ашуды және жүргізуді; </w:t>
      </w:r>
      <w:r>
        <w:br/>
      </w:r>
      <w:r>
        <w:rPr>
          <w:rFonts w:ascii="Times New Roman"/>
          <w:b w:val="false"/>
          <w:i w:val="false"/>
          <w:color w:val="000000"/>
          <w:sz w:val="28"/>
        </w:rPr>
        <w:t xml:space="preserve">
      2) Компанияға осы Шарттың 4-тарауында сипатталған шот режимінде шетел валютасында банктік инвестициялық шот ашуды және жүргізуді; </w:t>
      </w:r>
      <w:r>
        <w:br/>
      </w:r>
      <w:r>
        <w:rPr>
          <w:rFonts w:ascii="Times New Roman"/>
          <w:b w:val="false"/>
          <w:i w:val="false"/>
          <w:color w:val="000000"/>
          <w:sz w:val="28"/>
        </w:rPr>
        <w:t xml:space="preserve">
      3) Компанияға осы Шарттың 5-тарауында сипатталған шот режимінде бөлінген активтер есебінен инвестициялауға рұқсат берілген бағалы қағаздарды және басқа қаржы құралдарын есепке алу және сақтау үшін баланстан тыс шоттарды ашуды және жүргізуді (бұдан әрі - қаржы құралдарын есепке алу шоты); </w:t>
      </w:r>
      <w:r>
        <w:br/>
      </w:r>
      <w:r>
        <w:rPr>
          <w:rFonts w:ascii="Times New Roman"/>
          <w:b w:val="false"/>
          <w:i w:val="false"/>
          <w:color w:val="000000"/>
          <w:sz w:val="28"/>
        </w:rPr>
        <w:t xml:space="preserve">
      4) Компанияның бөлінген активтер бойынша түсімдерін операциялық күн ішінде банктік инвестициялық шот есебіне алуды; </w:t>
      </w:r>
      <w:r>
        <w:br/>
      </w:r>
      <w:r>
        <w:rPr>
          <w:rFonts w:ascii="Times New Roman"/>
          <w:b w:val="false"/>
          <w:i w:val="false"/>
          <w:color w:val="000000"/>
          <w:sz w:val="28"/>
        </w:rPr>
        <w:t xml:space="preserve">
      5) Басқарушыға және Компанияға операциялық күннен кейінгі күнгі сағат ___ кешіктірмей операциялар түрлері бойынша теңгедегі және шетел валютасындағы банктік инвестициялық шоттағы ақша қозғалысы туралы хабарламаны ұсынуды; </w:t>
      </w:r>
      <w:r>
        <w:br/>
      </w:r>
      <w:r>
        <w:rPr>
          <w:rFonts w:ascii="Times New Roman"/>
          <w:b w:val="false"/>
          <w:i w:val="false"/>
          <w:color w:val="000000"/>
          <w:sz w:val="28"/>
        </w:rPr>
        <w:t xml:space="preserve">
     6) бөлінген активтер бойынша уақытша еркін түсімдерді инвестициялау кезінде ақшаны теңгедегі банктік инвестициялық шоттан және шетел валютасындағы банктік инвестициялық шоттан қарсы агенттердің ұлттық валютадағы және шетел валютасындағы тиісті шоттарына аудару кезінде және бағалы қағаздарды есептен шығаруға (есептеуге) және қаржы құралдарын есепке алу жөніндегі шоттардан (шоттарға) банктік салымдарға орналастыруды (қайтаруды) жүргізу кезінде ақша аудару бойынша Басқарушының тапсырмаларын орындауды; </w:t>
      </w:r>
      <w:r>
        <w:br/>
      </w:r>
      <w:r>
        <w:rPr>
          <w:rFonts w:ascii="Times New Roman"/>
          <w:b w:val="false"/>
          <w:i w:val="false"/>
          <w:color w:val="000000"/>
          <w:sz w:val="28"/>
        </w:rPr>
        <w:t xml:space="preserve">
     7) бөлінген активтер қамтамасыз ету болып табылатын шығарылған облигациялар жөніндегі міндеттемелерін оның іске асыруы үшін Компанияның банктік ағымдағы шотына банктік инвестициялық шоттағы ақшаны есептен шығару жөніндегі Компанияның төлем тапсырмаларын орындауды; </w:t>
      </w:r>
      <w:r>
        <w:br/>
      </w:r>
      <w:r>
        <w:rPr>
          <w:rFonts w:ascii="Times New Roman"/>
          <w:b w:val="false"/>
          <w:i w:val="false"/>
          <w:color w:val="000000"/>
          <w:sz w:val="28"/>
        </w:rPr>
        <w:t xml:space="preserve">
      8) Басқарушы, Кастодиан және Компания арасындағы үш жақты салыстыру актісі негізінде бөлінген активтер бойынша уақытша еркін келіп түсімдерді инвестициялау кезінде пайда болған Басқарушының шығыстарын өтеу үшін Компанияның немесе Басқарушының банктік ағымдағы шотына теңгедегі банктік инвестициялық шоттан ақша аудару жөніндегі Компанияның (немесе Басқарушының) төлем тапсырмаларын орындауды; </w:t>
      </w:r>
      <w:r>
        <w:br/>
      </w:r>
      <w:r>
        <w:rPr>
          <w:rFonts w:ascii="Times New Roman"/>
          <w:b w:val="false"/>
          <w:i w:val="false"/>
          <w:color w:val="000000"/>
          <w:sz w:val="28"/>
        </w:rPr>
        <w:t xml:space="preserve">
     9) Басқарушыны және Компанияны қаржы құралдарын есепке алу бойынша шоттарда (шоттардан) бағалы қағаздарды есептеу (есептен шығару) туралы бағалы қағаздарды есептеген күннен кейінгі жұмыс күнінен кешіктірмей хабардар етуді; </w:t>
      </w:r>
      <w:r>
        <w:br/>
      </w:r>
      <w:r>
        <w:rPr>
          <w:rFonts w:ascii="Times New Roman"/>
          <w:b w:val="false"/>
          <w:i w:val="false"/>
          <w:color w:val="000000"/>
          <w:sz w:val="28"/>
        </w:rPr>
        <w:t xml:space="preserve">
     10) бөлінген активтердің сақталуын қамтамасыз етуді; </w:t>
      </w:r>
      <w:r>
        <w:br/>
      </w:r>
      <w:r>
        <w:rPr>
          <w:rFonts w:ascii="Times New Roman"/>
          <w:b w:val="false"/>
          <w:i w:val="false"/>
          <w:color w:val="000000"/>
          <w:sz w:val="28"/>
        </w:rPr>
        <w:t xml:space="preserve">
     11) бөлінген активтердің қозғалысына байланысты операцияларды күн сайын есепке алуды қамтамасыз етуді; </w:t>
      </w:r>
      <w:r>
        <w:br/>
      </w:r>
      <w:r>
        <w:rPr>
          <w:rFonts w:ascii="Times New Roman"/>
          <w:b w:val="false"/>
          <w:i w:val="false"/>
          <w:color w:val="000000"/>
          <w:sz w:val="28"/>
        </w:rPr>
        <w:t xml:space="preserve">
     12) бөлінген активтер бойынша есеп беруді, сондай-ақ бөлінген активтерді есепке алу жөніндегі бастапқы құжаттарды бес жыл бойы сақтауды. Компанияның талап ету құқығын иеленуін растайтын бастапқы құжаттарды Кастодиан ол бойынша талаптарды орындаған сәттен бастап бес жыл бойы сақтауды; </w:t>
      </w:r>
      <w:r>
        <w:br/>
      </w:r>
      <w:r>
        <w:rPr>
          <w:rFonts w:ascii="Times New Roman"/>
          <w:b w:val="false"/>
          <w:i w:val="false"/>
          <w:color w:val="000000"/>
          <w:sz w:val="28"/>
        </w:rPr>
        <w:t xml:space="preserve">
     13) Басқарушыға және Компанияға бағалы қағаздар эмитенттерінен ақпаратты Кастодианға ақпарат түскен күннен кейінгі жұмыс күнінен кешіктірмей ұсынуды; </w:t>
      </w:r>
      <w:r>
        <w:br/>
      </w:r>
      <w:r>
        <w:rPr>
          <w:rFonts w:ascii="Times New Roman"/>
          <w:b w:val="false"/>
          <w:i w:val="false"/>
          <w:color w:val="000000"/>
          <w:sz w:val="28"/>
        </w:rPr>
        <w:t xml:space="preserve">
     14) Кастодиан, Басқарушы және Компания жүзеге асыратын бөлінген активтердің есебі мен бағалануының сәйкестігін қамтамасыз етуді; </w:t>
      </w:r>
      <w:r>
        <w:br/>
      </w:r>
      <w:r>
        <w:rPr>
          <w:rFonts w:ascii="Times New Roman"/>
          <w:b w:val="false"/>
          <w:i w:val="false"/>
          <w:color w:val="000000"/>
          <w:sz w:val="28"/>
        </w:rPr>
        <w:t xml:space="preserve">
     15) Қазақстан Республикасының заңнамасымен анықталған көлемде номиналды ұстаушы ретіндегі қызметті жүзеге асыруды; </w:t>
      </w:r>
      <w:r>
        <w:br/>
      </w:r>
      <w:r>
        <w:rPr>
          <w:rFonts w:ascii="Times New Roman"/>
          <w:b w:val="false"/>
          <w:i w:val="false"/>
          <w:color w:val="000000"/>
          <w:sz w:val="28"/>
        </w:rPr>
        <w:t xml:space="preserve">
     16) Қазақстан Республикасының заңнамасына сәйкес банктік инвестициялық шоттары және Компанияның қаржы құралдарын есепке алу шоты туралы мәліметтердің құпиялылығын сақтауды; </w:t>
      </w:r>
      <w:r>
        <w:br/>
      </w:r>
      <w:r>
        <w:rPr>
          <w:rFonts w:ascii="Times New Roman"/>
          <w:b w:val="false"/>
          <w:i w:val="false"/>
          <w:color w:val="000000"/>
          <w:sz w:val="28"/>
        </w:rPr>
        <w:t xml:space="preserve">
     17) осы Шарттың 7-тарауында көзделген тәртіппен деректерге тұрақты түрде қарсы тексеруді жүргізуді; </w:t>
      </w:r>
      <w:r>
        <w:br/>
      </w:r>
      <w:r>
        <w:rPr>
          <w:rFonts w:ascii="Times New Roman"/>
          <w:b w:val="false"/>
          <w:i w:val="false"/>
          <w:color w:val="000000"/>
          <w:sz w:val="28"/>
        </w:rPr>
        <w:t xml:space="preserve">
     18) Компанияның теңгедегі немесе шетел валютасындағы банктік инвестициялық шоттан ақша аудару немесе қаржы құралдарын есепке алу жөніндегі шоттардан бағалық қағаздарды есептен шығару туралы Басқарушының бұйрығын уәкілетті мемлекеттік органнан Компания лицензиясының қолданылуын тоқтата тұру туралы ресми хабарламасын алған сәттен бастап уәкілетті мемлекеттік органнан Компания лицензиясының қолданылуын қайтадан қалпына келтіру туралы ресми хабарламасын алған сәтке дейін орындамауды; </w:t>
      </w:r>
      <w:r>
        <w:br/>
      </w:r>
      <w:r>
        <w:rPr>
          <w:rFonts w:ascii="Times New Roman"/>
          <w:b w:val="false"/>
          <w:i w:val="false"/>
          <w:color w:val="000000"/>
          <w:sz w:val="28"/>
        </w:rPr>
        <w:t xml:space="preserve">
     19) Компаниядан кастодиандық қызметті атқаруға арналған өзінің лицензиясының тоқтатыла тұрғаны немесе Компания мен Басқарушының арасындағы инвестициялық портфельді басқарудың бұзылғаны туралы жазбаша хабарламаның жіберілгендігі туралы хабарламаны алған сәттен бастап Компанияның жазбаша ұйғарымдарына сәйкес іс-қимыл жасауды; </w:t>
      </w:r>
      <w:r>
        <w:br/>
      </w:r>
      <w:r>
        <w:rPr>
          <w:rFonts w:ascii="Times New Roman"/>
          <w:b w:val="false"/>
          <w:i w:val="false"/>
          <w:color w:val="000000"/>
          <w:sz w:val="28"/>
        </w:rPr>
        <w:t xml:space="preserve">
     20) уәкілетті органның ресми шешімін алған күннен кейінгі жұмыс күнінен кешіктірмей бөлінген активтерді сақтау және есебін алу жөніндегі Кастодиан құқығының өзгеруіне алып келетін басқа жағдайлар немесе кастодиандық қызметке берілген лицензияның қолданылуының уақытша тоқтатылуы (жойылуы) туралы Басқарушыны және Компанияны жазбаша хабардар етуді; </w:t>
      </w:r>
      <w:r>
        <w:br/>
      </w:r>
      <w:r>
        <w:rPr>
          <w:rFonts w:ascii="Times New Roman"/>
          <w:b w:val="false"/>
          <w:i w:val="false"/>
          <w:color w:val="000000"/>
          <w:sz w:val="28"/>
        </w:rPr>
        <w:t xml:space="preserve">
     21) Компанияның жазбаша сұрауларына ___ жұмыс күні ішінде жауап қайтаруды; </w:t>
      </w:r>
      <w:r>
        <w:br/>
      </w:r>
      <w:r>
        <w:rPr>
          <w:rFonts w:ascii="Times New Roman"/>
          <w:b w:val="false"/>
          <w:i w:val="false"/>
          <w:color w:val="000000"/>
          <w:sz w:val="28"/>
        </w:rPr>
        <w:t xml:space="preserve">
     22) қаржы құралдары бойынша кірістердің түсіміне бақылау жасауды; </w:t>
      </w:r>
      <w:r>
        <w:br/>
      </w:r>
      <w:r>
        <w:rPr>
          <w:rFonts w:ascii="Times New Roman"/>
          <w:b w:val="false"/>
          <w:i w:val="false"/>
          <w:color w:val="000000"/>
          <w:sz w:val="28"/>
        </w:rPr>
        <w:t xml:space="preserve">
     23) қаржы құралдары бойынша алынған кірісті Компанияның банктік инвестициялық шотына Кастодианның корреспонденттік шотына кіріс түскен күні есептеуді; </w:t>
      </w:r>
      <w:r>
        <w:br/>
      </w:r>
      <w:r>
        <w:rPr>
          <w:rFonts w:ascii="Times New Roman"/>
          <w:b w:val="false"/>
          <w:i w:val="false"/>
          <w:color w:val="000000"/>
          <w:sz w:val="28"/>
        </w:rPr>
        <w:t xml:space="preserve">
     24) Басқарушының тапсырмалары Қазақстан Республикасының заңнамасымен сәйкес келмеген жағдайда дереу уәкілетті органға және Компанияға хабарлай отырып, оны орындамауды міндетіне алады. </w:t>
      </w:r>
      <w:r>
        <w:br/>
      </w:r>
      <w:r>
        <w:rPr>
          <w:rFonts w:ascii="Times New Roman"/>
          <w:b w:val="false"/>
          <w:i w:val="false"/>
          <w:color w:val="000000"/>
          <w:sz w:val="28"/>
        </w:rPr>
        <w:t xml:space="preserve">
     6. Кастодианның: </w:t>
      </w:r>
      <w:r>
        <w:br/>
      </w:r>
      <w:r>
        <w:rPr>
          <w:rFonts w:ascii="Times New Roman"/>
          <w:b w:val="false"/>
          <w:i w:val="false"/>
          <w:color w:val="000000"/>
          <w:sz w:val="28"/>
        </w:rPr>
        <w:t xml:space="preserve">
     1) ай сайын осы Шарттың 20 және 21-тармақтарына сәйкес Компаниядан және Басқарушыдан өзінің көрсеткен қызметі үшін ақы алуға; </w:t>
      </w:r>
      <w:r>
        <w:br/>
      </w:r>
      <w:r>
        <w:rPr>
          <w:rFonts w:ascii="Times New Roman"/>
          <w:b w:val="false"/>
          <w:i w:val="false"/>
          <w:color w:val="000000"/>
          <w:sz w:val="28"/>
        </w:rPr>
        <w:t xml:space="preserve">
     2) осы Шарттың 10-тарауында көзделген талаптармен және тәртіпте осы Шартты бұзуға; </w:t>
      </w:r>
      <w:r>
        <w:br/>
      </w:r>
      <w:r>
        <w:rPr>
          <w:rFonts w:ascii="Times New Roman"/>
          <w:b w:val="false"/>
          <w:i w:val="false"/>
          <w:color w:val="000000"/>
          <w:sz w:val="28"/>
        </w:rPr>
        <w:t xml:space="preserve">
     3) бөлінген активтер бойынша уақытша еркін түсімдермен мәмілелер бойынша қызметті және қаржы құралдарының есебі жөніндегі шоттарды жүргізетін номиналды ұстаушының функциясын жүзеге асыратын тиісті ұйымдардың қызметіне ақы төлеу бойынша Кастодианның шығыстарын өтеуге Компания мен Басқарушы арасында жасалған инвестициялық портфельді басқару жөніндегі шартқа сәйкес Компанияға немесе Басқарушыға шот-фактура ұсынуға; </w:t>
      </w:r>
      <w:r>
        <w:br/>
      </w:r>
      <w:r>
        <w:rPr>
          <w:rFonts w:ascii="Times New Roman"/>
          <w:b w:val="false"/>
          <w:i w:val="false"/>
          <w:color w:val="000000"/>
          <w:sz w:val="28"/>
        </w:rPr>
        <w:t xml:space="preserve">
      4) көрсетілген шоттарда ағымдағы түсімдерді ескере отырып, мұндай төлем тапсырмаларын орындауға жеткілікті сома болмаған жағдайда, Компанияның немесе Басқарушының теңгедегі немесе шетел валютасындағы инвестициялық шоттан және зейнетақы төлемдерінің банктік шотынан соманы есептен шығару жөніндегі төлем тапсырмасын орындамауға; </w:t>
      </w:r>
      <w:r>
        <w:br/>
      </w:r>
      <w:r>
        <w:rPr>
          <w:rFonts w:ascii="Times New Roman"/>
          <w:b w:val="false"/>
          <w:i w:val="false"/>
          <w:color w:val="000000"/>
          <w:sz w:val="28"/>
        </w:rPr>
        <w:t xml:space="preserve">
      5) Компанияны және Басқарушыны бұл жөнінде ___ жұмыс күні бұрын алдын-ала жазбаша хабардар ете отырып, тарифтерді өзгертуге; </w:t>
      </w:r>
      <w:r>
        <w:br/>
      </w:r>
      <w:r>
        <w:rPr>
          <w:rFonts w:ascii="Times New Roman"/>
          <w:b w:val="false"/>
          <w:i w:val="false"/>
          <w:color w:val="000000"/>
          <w:sz w:val="28"/>
        </w:rPr>
        <w:t xml:space="preserve">
      6) Кастодианның халықаралық рыноктарда бөлінген активтермен жасалған мәмілелер бойынша Компания, Кастодиан және Басқарушы арасындағы салыстырып тексеру актісімен расталған шеккен шығыстары сомасын акцептсіз есептен шығаруға құқығы бар. </w:t>
      </w:r>
      <w:r>
        <w:br/>
      </w:r>
      <w:r>
        <w:rPr>
          <w:rFonts w:ascii="Times New Roman"/>
          <w:b w:val="false"/>
          <w:i w:val="false"/>
          <w:color w:val="000000"/>
          <w:sz w:val="28"/>
        </w:rPr>
        <w:t xml:space="preserve">
      7. Компания: </w:t>
      </w:r>
      <w:r>
        <w:br/>
      </w:r>
      <w:r>
        <w:rPr>
          <w:rFonts w:ascii="Times New Roman"/>
          <w:b w:val="false"/>
          <w:i w:val="false"/>
          <w:color w:val="000000"/>
          <w:sz w:val="28"/>
        </w:rPr>
        <w:t xml:space="preserve">
      1) Басқарушы мен Кастодиан арасындағы бөлінген активтерді есептеу мен бағалаудың сәйкестігін қамтамасыз етуді; </w:t>
      </w:r>
      <w:r>
        <w:br/>
      </w:r>
      <w:r>
        <w:rPr>
          <w:rFonts w:ascii="Times New Roman"/>
          <w:b w:val="false"/>
          <w:i w:val="false"/>
          <w:color w:val="000000"/>
          <w:sz w:val="28"/>
        </w:rPr>
        <w:t xml:space="preserve">
      2) Кастодианға Басқарушы мен Кастодиан арасында жасалған инвестициялық портфельді басқару шартының көшірмесін, сондай-ақ оған жасалған барлық өзгерістер мен толықтырулардың көшірмелерін беруге; </w:t>
      </w:r>
      <w:r>
        <w:br/>
      </w:r>
      <w:r>
        <w:rPr>
          <w:rFonts w:ascii="Times New Roman"/>
          <w:b w:val="false"/>
          <w:i w:val="false"/>
          <w:color w:val="000000"/>
          <w:sz w:val="28"/>
        </w:rPr>
        <w:t xml:space="preserve">
      3) Кастодианға заңды тұлғаның мемлекеттік тіркеу куәлігінің, жарғының, акциялар шығарылымы проспектісінің және акциялар шығарылымын бекіту туралы есептің (Компания акционерлік қоғам нысанында тіркелген жағдайда) проспектісінің көшірмелерін, сондай-ақ аталған құжаттарға жасалған барлық өзгерістер мен толықтыруларды ұсынуды; </w:t>
      </w:r>
      <w:r>
        <w:br/>
      </w:r>
      <w:r>
        <w:rPr>
          <w:rFonts w:ascii="Times New Roman"/>
          <w:b w:val="false"/>
          <w:i w:val="false"/>
          <w:color w:val="000000"/>
          <w:sz w:val="28"/>
        </w:rPr>
        <w:t xml:space="preserve">
      4) бөлінген активтер қамтамасыз етуі болып табылған Компания шығарған облигациялар бойынша міндеттемелерді өтеу күні шығарылған облигациялар бойынша міндеттемелерді іске асыру үшін Компанияның банктік инвестициялық шотынан банктік ағымдағы шотына Кастодианға ақшаны есептен шығару жөніндегі тапсырманы жіберуді; </w:t>
      </w:r>
      <w:r>
        <w:br/>
      </w:r>
      <w:r>
        <w:rPr>
          <w:rFonts w:ascii="Times New Roman"/>
          <w:b w:val="false"/>
          <w:i w:val="false"/>
          <w:color w:val="000000"/>
          <w:sz w:val="28"/>
        </w:rPr>
        <w:t xml:space="preserve">
      5) Кастодианға және Басқарушыға (егер Компания мен Басқарушы арасында жасалған инвестициялық портфельді басқару шартына сәйкес Кастодианға төлем тапсырмаларын жіберу міндеті Басқарушыға жүктелген болса) теңгедегі банктік инвестициялық шоттан ақшаны Компанияның банктік ағымдағы шотына аудару жөнінде өкім жіберуге, сондай-ақ Кастодианға банктік инвестициялық шоттан ақшаны Компанияның банктік ағымдағы шотына аудару жөніндегі төлем құжаттарын жіберуді; </w:t>
      </w:r>
      <w:r>
        <w:br/>
      </w:r>
      <w:r>
        <w:rPr>
          <w:rFonts w:ascii="Times New Roman"/>
          <w:b w:val="false"/>
          <w:i w:val="false"/>
          <w:color w:val="000000"/>
          <w:sz w:val="28"/>
        </w:rPr>
        <w:t xml:space="preserve">
      6) Кастодиан берген және осы Шарттың 6-тармағының 3) тармақшасында көрсетілген шот-фактураларды шотты алған күннен бастап ___ жұмыс күнінен кешіктірмей егер осындай мүмкіндік Компания мен Басқарушы арасында жасалған инвестициялық портфельді басқару шартында көзделген болса, төлеуді; </w:t>
      </w:r>
      <w:r>
        <w:br/>
      </w:r>
      <w:r>
        <w:rPr>
          <w:rFonts w:ascii="Times New Roman"/>
          <w:b w:val="false"/>
          <w:i w:val="false"/>
          <w:color w:val="000000"/>
          <w:sz w:val="28"/>
        </w:rPr>
        <w:t xml:space="preserve">
      7) Кастодианды және Басқарушыны уәкілетті орган тарапынан салынған барлық санкциялар туралы немесе тиісті мемлекеттік органның шешімін алған күннен бастап Компанияның атқарып отырған қызметіне байланысты құқықтарына өзгерістер енгізуге алып келетін өзге де жағдайлар туралы хабардар етіп отыруды; </w:t>
      </w:r>
      <w:r>
        <w:br/>
      </w:r>
      <w:r>
        <w:rPr>
          <w:rFonts w:ascii="Times New Roman"/>
          <w:b w:val="false"/>
          <w:i w:val="false"/>
          <w:color w:val="000000"/>
          <w:sz w:val="28"/>
        </w:rPr>
        <w:t xml:space="preserve">
      8) Кастодианға осы Шарттың 5-тармағының 1)-3) тармақшаларында көрсетілген шоттарды ашу үшін Қазақстан Республикасының заңнамасында белгіленген құжаттар пакетін беруді; </w:t>
      </w:r>
      <w:r>
        <w:br/>
      </w:r>
      <w:r>
        <w:rPr>
          <w:rFonts w:ascii="Times New Roman"/>
          <w:b w:val="false"/>
          <w:i w:val="false"/>
          <w:color w:val="000000"/>
          <w:sz w:val="28"/>
        </w:rPr>
        <w:t xml:space="preserve">
      9) Кастодианды барлық өзгерістер туралы (төлем құжаттарына қол қою құқығы бар басшы қызметкерлерді ауыстыру, салық төлеушінің мекен-жайларының, телефондарының, тіркеу нөмірлерінің ауысуы) өзгерістер келіп түскен күннен бастап екі жұмыс күні ішінде Кастодиандағы тиісті құжаттарды ұсыну арқылы жазбаша хабардар етуді; </w:t>
      </w:r>
      <w:r>
        <w:br/>
      </w:r>
      <w:r>
        <w:rPr>
          <w:rFonts w:ascii="Times New Roman"/>
          <w:b w:val="false"/>
          <w:i w:val="false"/>
          <w:color w:val="000000"/>
          <w:sz w:val="28"/>
        </w:rPr>
        <w:t xml:space="preserve">
      10) Компанияның болжалданып отырған таратылуы немесе қайта ұйымдастырылуы туралы екі айдан кем емес мерзім ішінде Кастодианға және Басқарушыға жазбаша нысанда хабардар етуді; </w:t>
      </w:r>
      <w:r>
        <w:br/>
      </w:r>
      <w:r>
        <w:rPr>
          <w:rFonts w:ascii="Times New Roman"/>
          <w:b w:val="false"/>
          <w:i w:val="false"/>
          <w:color w:val="000000"/>
          <w:sz w:val="28"/>
        </w:rPr>
        <w:t xml:space="preserve">
      11) Осы Шарттың 7-тарауында көзделген тәртіппен деректерді қарсы салыстырып тексеруді тұрақты жүргізуді міндетіне алады. </w:t>
      </w:r>
      <w:r>
        <w:br/>
      </w:r>
      <w:r>
        <w:rPr>
          <w:rFonts w:ascii="Times New Roman"/>
          <w:b w:val="false"/>
          <w:i w:val="false"/>
          <w:color w:val="000000"/>
          <w:sz w:val="28"/>
        </w:rPr>
        <w:t xml:space="preserve">
      8. Компания: </w:t>
      </w:r>
      <w:r>
        <w:br/>
      </w:r>
      <w:r>
        <w:rPr>
          <w:rFonts w:ascii="Times New Roman"/>
          <w:b w:val="false"/>
          <w:i w:val="false"/>
          <w:color w:val="000000"/>
          <w:sz w:val="28"/>
        </w:rPr>
        <w:t xml:space="preserve">
      1) осы Шарттың 10-тарауымен көзделген талаппен және тәртіппен осы Шартты бұзуға; </w:t>
      </w:r>
      <w:r>
        <w:br/>
      </w:r>
      <w:r>
        <w:rPr>
          <w:rFonts w:ascii="Times New Roman"/>
          <w:b w:val="false"/>
          <w:i w:val="false"/>
          <w:color w:val="000000"/>
          <w:sz w:val="28"/>
        </w:rPr>
        <w:t xml:space="preserve">
      2) Кастодианнан және Басқарушыдан осы Шарттың 9-тарауында көзделген тәртіппен Басқарушы жүзеге асырып отырған инвестициялық портфельді басқару жөніндегі қызмет туралы ақпарат алуға құқылы. </w:t>
      </w:r>
      <w:r>
        <w:br/>
      </w:r>
      <w:r>
        <w:rPr>
          <w:rFonts w:ascii="Times New Roman"/>
          <w:b w:val="false"/>
          <w:i w:val="false"/>
          <w:color w:val="000000"/>
          <w:sz w:val="28"/>
        </w:rPr>
        <w:t xml:space="preserve">
      9. Басқарушы: </w:t>
      </w:r>
      <w:r>
        <w:br/>
      </w:r>
      <w:r>
        <w:rPr>
          <w:rFonts w:ascii="Times New Roman"/>
          <w:b w:val="false"/>
          <w:i w:val="false"/>
          <w:color w:val="000000"/>
          <w:sz w:val="28"/>
        </w:rPr>
        <w:t xml:space="preserve">
      1) Басқарушы шарт жасалған күні Кастодианға бағалы қағаздар рыногындағы брокерлік қызметі үшін шарт жасаған бағалы қағаздар рыногындағы брокерлік және дилерлік қызметті (бұдан әрі - брокер-дилер) жүзеге асырушы ұйымның (ұйымдардың) деректемелерін хабарлауды; </w:t>
      </w:r>
      <w:r>
        <w:br/>
      </w:r>
      <w:r>
        <w:rPr>
          <w:rFonts w:ascii="Times New Roman"/>
          <w:b w:val="false"/>
          <w:i w:val="false"/>
          <w:color w:val="000000"/>
          <w:sz w:val="28"/>
        </w:rPr>
        <w:t xml:space="preserve">
      2) осы Шарттың 7-тарауында көзделген тәртіппен деректерді тұрақты түрде қарама-қарсы салыстыра бақылау жүргізуді; </w:t>
      </w:r>
      <w:r>
        <w:br/>
      </w:r>
      <w:r>
        <w:rPr>
          <w:rFonts w:ascii="Times New Roman"/>
          <w:b w:val="false"/>
          <w:i w:val="false"/>
          <w:color w:val="000000"/>
          <w:sz w:val="28"/>
        </w:rPr>
        <w:t xml:space="preserve">
      3) Кастодианға және Компанияға инвестициялық портфельді басқару қызметін жүзеге асыру құқығына берілген мемлекеттік лицензияның, Басқарушының атынан Кастодианның жазбаша тапсырмаларына қол қоюға уәкілетті Басқарушының басшы қызметкерлерінің қойылатын қолдарының үлгілерінің нотариатта куәландырылған карточкасының көшірмесін беруді; </w:t>
      </w:r>
      <w:r>
        <w:br/>
      </w:r>
      <w:r>
        <w:rPr>
          <w:rFonts w:ascii="Times New Roman"/>
          <w:b w:val="false"/>
          <w:i w:val="false"/>
          <w:color w:val="000000"/>
          <w:sz w:val="28"/>
        </w:rPr>
        <w:t xml:space="preserve">
      4) Кастодианға және Компанияға Басқарушыда болжалданып отырған тарату немесе қайта ұйымдастыру туралы екі айдан кем емес мерзімде жазбаша нысанда хабардар етуді; </w:t>
      </w:r>
      <w:r>
        <w:br/>
      </w:r>
      <w:r>
        <w:rPr>
          <w:rFonts w:ascii="Times New Roman"/>
          <w:b w:val="false"/>
          <w:i w:val="false"/>
          <w:color w:val="000000"/>
          <w:sz w:val="28"/>
        </w:rPr>
        <w:t xml:space="preserve">
      5) Қазақстан Республикасының заңнамасына сәйкес бөлінген активтер бойынша уақытша еркін түсімдерді инвестициялауды жүзеге асыруды және Кастодианға көрсетілген деректемелер бойынша ақша аудару жөніндегі төлем құжаттарын және бағалы қағаздарды есептеу (есептен шығару) және қаржы құралдарының есебін алу жөніндегі шоттарға (шоттардан) салымдарды орналастыру (қайтару) жөніндегі бұйрықтарды жіберуді; </w:t>
      </w:r>
      <w:r>
        <w:br/>
      </w:r>
      <w:r>
        <w:rPr>
          <w:rFonts w:ascii="Times New Roman"/>
          <w:b w:val="false"/>
          <w:i w:val="false"/>
          <w:color w:val="000000"/>
          <w:sz w:val="28"/>
        </w:rPr>
        <w:t xml:space="preserve">
      6) бөлінген активтер бойынша еркін түсімдерді қатыстыра отырып мәміле жасауға брокер-дилерге бір мезгілде тапсырыстардың түпнұсқаларын жібере отырып, Кастодианға осындай бұйрықтардың көшірмелерін (төлем сенімхаты және аударым жасау өкімі) және Кастодианның операциялық күні аясында қаржы құралдарының есебін алу жөніндегі шоттарға (шоттардан) бағалы қағаздарды есептеу (есептен шығару) жөніндегі бұйрықтарды жібере отырып, осынысымен Кастодианның бағалы қағаздардың ұйымдасқан рыногында жасалатын мәмілелерді растау жүйесіне қатысуын және мәмілелердің және бөлінген активтердің мақсатты орналастырылуына бақылауын жүзеге асыруды; </w:t>
      </w:r>
      <w:r>
        <w:br/>
      </w:r>
      <w:r>
        <w:rPr>
          <w:rFonts w:ascii="Times New Roman"/>
          <w:b w:val="false"/>
          <w:i w:val="false"/>
          <w:color w:val="000000"/>
          <w:sz w:val="28"/>
        </w:rPr>
        <w:t xml:space="preserve">
      7) Басқарушының брокер-дилер ретінде бағалы қағаздарды сатып алу-сату мәмілелеріне дербес қатысқан жағдайын хабарландыруға немесе Кастодианды сауда-саттыққа қатысу және бағалы қағаздарды сатып алу-сату жөніндегі мәмілені жасау күнгі оның нәтижесі туралы жазбаша хабардар етуді; </w:t>
      </w:r>
      <w:r>
        <w:br/>
      </w:r>
      <w:r>
        <w:rPr>
          <w:rFonts w:ascii="Times New Roman"/>
          <w:b w:val="false"/>
          <w:i w:val="false"/>
          <w:color w:val="000000"/>
          <w:sz w:val="28"/>
        </w:rPr>
        <w:t xml:space="preserve">
      8) Компанияға мәміле жасалғаннан кейінгі жұмыс күні бөлінген активтер бойынша уақытша еркін түсімдермен жасалған мәмілелер туралы есеп беруді; </w:t>
      </w:r>
      <w:r>
        <w:br/>
      </w:r>
      <w:r>
        <w:rPr>
          <w:rFonts w:ascii="Times New Roman"/>
          <w:b w:val="false"/>
          <w:i w:val="false"/>
          <w:color w:val="000000"/>
          <w:sz w:val="28"/>
        </w:rPr>
        <w:t xml:space="preserve">
      9) Компанияға және Кастодианға ай сайын ағымдағы операциялық күні cағат ___ дейін мыналар туралы ақпарат беруге: </w:t>
      </w:r>
      <w:r>
        <w:br/>
      </w:r>
      <w:r>
        <w:rPr>
          <w:rFonts w:ascii="Times New Roman"/>
          <w:b w:val="false"/>
          <w:i w:val="false"/>
          <w:color w:val="000000"/>
          <w:sz w:val="28"/>
        </w:rPr>
        <w:t xml:space="preserve">
      алынған инвестициялық кіріс сомасын; </w:t>
      </w:r>
      <w:r>
        <w:br/>
      </w:r>
      <w:r>
        <w:rPr>
          <w:rFonts w:ascii="Times New Roman"/>
          <w:b w:val="false"/>
          <w:i w:val="false"/>
          <w:color w:val="000000"/>
          <w:sz w:val="28"/>
        </w:rPr>
        <w:t xml:space="preserve">
      есептелген инвестициялық кіріс сомасын; </w:t>
      </w:r>
      <w:r>
        <w:br/>
      </w:r>
      <w:r>
        <w:rPr>
          <w:rFonts w:ascii="Times New Roman"/>
          <w:b w:val="false"/>
          <w:i w:val="false"/>
          <w:color w:val="000000"/>
          <w:sz w:val="28"/>
        </w:rPr>
        <w:t xml:space="preserve">
      10) Кастодианға және Қорға екінші деңгейдегі банкпен банктік салым жөнінде жасалған шарттардың көшірмелерін олар жасалған күні беруді; </w:t>
      </w:r>
      <w:r>
        <w:br/>
      </w:r>
      <w:r>
        <w:rPr>
          <w:rFonts w:ascii="Times New Roman"/>
          <w:b w:val="false"/>
          <w:i w:val="false"/>
          <w:color w:val="000000"/>
          <w:sz w:val="28"/>
        </w:rPr>
        <w:t xml:space="preserve">
      11) Кастодианның Компанияға ұсынған шот-фактурасын осы Шарттың 6-тармағының 3) тармақшасына сәйкес шот ұсынылған күннен бастап ___ операциялық күннен кешіктірмей төлеуді; </w:t>
      </w:r>
      <w:r>
        <w:br/>
      </w:r>
      <w:r>
        <w:rPr>
          <w:rFonts w:ascii="Times New Roman"/>
          <w:b w:val="false"/>
          <w:i w:val="false"/>
          <w:color w:val="000000"/>
          <w:sz w:val="28"/>
        </w:rPr>
        <w:t xml:space="preserve">
      12) бөлінген активтерді есепке алудың және бағалаудың Компаниямен және Кастодианмен сәйкестілігін қамтамасыз етуді; </w:t>
      </w:r>
      <w:r>
        <w:br/>
      </w:r>
      <w:r>
        <w:rPr>
          <w:rFonts w:ascii="Times New Roman"/>
          <w:b w:val="false"/>
          <w:i w:val="false"/>
          <w:color w:val="000000"/>
          <w:sz w:val="28"/>
        </w:rPr>
        <w:t xml:space="preserve">
      13) инвестициялық портфельді басқару жөніндегі қызметті жүзеге асыруға арналған өз лицензиясының іс-әрекетінің уақытша тоқтатылуы (тоқталуы) туралы немесе бөлінген активтер бойынша уақытша еркін түсімдерді инвестициялауға Басқарушының құқықтарын өзгертуге алып келетін өзге де жағдайлар туралы уәкілетті органның шешімін алған күні Кастодианды және Компанияны хабардар етуді; </w:t>
      </w:r>
      <w:r>
        <w:br/>
      </w:r>
      <w:r>
        <w:rPr>
          <w:rFonts w:ascii="Times New Roman"/>
          <w:b w:val="false"/>
          <w:i w:val="false"/>
          <w:color w:val="000000"/>
          <w:sz w:val="28"/>
        </w:rPr>
        <w:t xml:space="preserve">
      14) барлық өзгерістер туралы (төлем құжаттарына қол қою құқығы бар басшы қызметкерлерді ауыстыру, салық төлеушінің мекен-жайларының, телефондарының, тіркеу нөмірлерінің ауысуы) өзгерістер келіп түскен күннен бастап екі жұмыс күні ішінде Кастодианның тиісті құжаттарын ұсыну арқылы Кастодианды жазбаша хабардар етуді; </w:t>
      </w:r>
      <w:r>
        <w:br/>
      </w:r>
      <w:r>
        <w:rPr>
          <w:rFonts w:ascii="Times New Roman"/>
          <w:b w:val="false"/>
          <w:i w:val="false"/>
          <w:color w:val="000000"/>
          <w:sz w:val="28"/>
        </w:rPr>
        <w:t xml:space="preserve">
      15) Басқарушы, Компания және Кастодиан арасындағы үш жақты салыстыру актісі негізінде бөлінген активтер бойынша уақытша еркін түсімдерді инвестициялау кезінде пайда болған шығыстарды өтеуді қабылдауды міндетіне алады. </w:t>
      </w:r>
      <w:r>
        <w:br/>
      </w:r>
      <w:r>
        <w:rPr>
          <w:rFonts w:ascii="Times New Roman"/>
          <w:b w:val="false"/>
          <w:i w:val="false"/>
          <w:color w:val="000000"/>
          <w:sz w:val="28"/>
        </w:rPr>
        <w:t xml:space="preserve">
      10. Басқарушы: </w:t>
      </w:r>
      <w:r>
        <w:br/>
      </w:r>
      <w:r>
        <w:rPr>
          <w:rFonts w:ascii="Times New Roman"/>
          <w:b w:val="false"/>
          <w:i w:val="false"/>
          <w:color w:val="000000"/>
          <w:sz w:val="28"/>
        </w:rPr>
        <w:t xml:space="preserve">
      1) осы Шарттың 10-тарауында көзделген талап пен тәртіппен осы Шартты бұзуға; </w:t>
      </w:r>
      <w:r>
        <w:br/>
      </w:r>
      <w:r>
        <w:rPr>
          <w:rFonts w:ascii="Times New Roman"/>
          <w:b w:val="false"/>
          <w:i w:val="false"/>
          <w:color w:val="000000"/>
          <w:sz w:val="28"/>
        </w:rPr>
        <w:t xml:space="preserve">
      2) Басқарушы мен Компания арасында жасалған инвестициялық портфельді басқару шартына сәйкес қызметіне төлем алуға құқылы. </w:t>
      </w:r>
    </w:p>
    <w:p>
      <w:pPr>
        <w:spacing w:after="0"/>
        <w:ind w:left="0"/>
        <w:jc w:val="left"/>
      </w:pPr>
      <w:r>
        <w:rPr>
          <w:rFonts w:ascii="Times New Roman"/>
          <w:b/>
          <w:i w:val="false"/>
          <w:color w:val="000000"/>
        </w:rPr>
        <w:t xml:space="preserve"> 3-тарау. Теңгедегі банктік инвестициялық шот режимі </w:t>
      </w:r>
    </w:p>
    <w:p>
      <w:pPr>
        <w:spacing w:after="0"/>
        <w:ind w:left="0"/>
        <w:jc w:val="both"/>
      </w:pPr>
      <w:r>
        <w:rPr>
          <w:rFonts w:ascii="Times New Roman"/>
          <w:b w:val="false"/>
          <w:i w:val="false"/>
          <w:color w:val="000000"/>
          <w:sz w:val="28"/>
        </w:rPr>
        <w:t xml:space="preserve">      11. Теңгедегі банктік инвестициялық шот бөлінген активтер бойынша уақытша еркін түсімдерді инвестициялау нәтижесінде пайда болған қаржы құралдары кірісін, бөлінген активтер бойынша түсімдерді, бағалы қағаздарды өтеуге, салымдарға орналастыруға және ұлттық валютада екінші деңгейдегі банктерде орналасқан салымдар бойынша қайтып келген сомаларды алуға, сондай-ақ бөлінген активтер бойынша уақытша еркін түсімдер есебінен және басқа түсімдер мен шығыстар есебінен қаржы құралдарын сатуға арналып отыр. </w:t>
      </w:r>
      <w:r>
        <w:br/>
      </w:r>
      <w:r>
        <w:rPr>
          <w:rFonts w:ascii="Times New Roman"/>
          <w:b w:val="false"/>
          <w:i w:val="false"/>
          <w:color w:val="000000"/>
          <w:sz w:val="28"/>
        </w:rPr>
        <w:t xml:space="preserve">
      12. Осы Шартқа сәйкес Басқарушының, жекелеген жағдайларда - Компанияның олардың арасында инвестициялық портфельді басқаруға жасалған шартқа сәйкес шотты басқару құқығы бар. </w:t>
      </w:r>
      <w:r>
        <w:br/>
      </w:r>
      <w:r>
        <w:rPr>
          <w:rFonts w:ascii="Times New Roman"/>
          <w:b w:val="false"/>
          <w:i w:val="false"/>
          <w:color w:val="000000"/>
          <w:sz w:val="28"/>
        </w:rPr>
        <w:t xml:space="preserve">
      13. Шоттағы ақша Басқарушының немесе Компанияның кепілдігінің, кепілдік беруінің, кепілдемесінің және басқа да міндеттемелерінің объектісі бола алмайды. </w:t>
      </w:r>
    </w:p>
    <w:p>
      <w:pPr>
        <w:spacing w:after="0"/>
        <w:ind w:left="0"/>
        <w:jc w:val="left"/>
      </w:pPr>
      <w:r>
        <w:rPr>
          <w:rFonts w:ascii="Times New Roman"/>
          <w:b/>
          <w:i w:val="false"/>
          <w:color w:val="000000"/>
        </w:rPr>
        <w:t xml:space="preserve"> 4-тарау. Шетел валютасындағы банктік инвестициялық </w:t>
      </w:r>
      <w:r>
        <w:br/>
      </w:r>
      <w:r>
        <w:rPr>
          <w:rFonts w:ascii="Times New Roman"/>
          <w:b/>
          <w:i w:val="false"/>
          <w:color w:val="000000"/>
        </w:rPr>
        <w:t xml:space="preserve">
шоттың режимі </w:t>
      </w:r>
    </w:p>
    <w:p>
      <w:pPr>
        <w:spacing w:after="0"/>
        <w:ind w:left="0"/>
        <w:jc w:val="both"/>
      </w:pPr>
      <w:r>
        <w:rPr>
          <w:rFonts w:ascii="Times New Roman"/>
          <w:b w:val="false"/>
          <w:i w:val="false"/>
          <w:color w:val="000000"/>
          <w:sz w:val="28"/>
        </w:rPr>
        <w:t xml:space="preserve">      14. Шетел валютасындағы банктік инвестициялық шот құны шетел валютасында көрсетілген қаржы құралдары бойынша алынған кіріс түсімінен, шетел валютасын сатудан, шетел валютасымен номинирленген бағалы қағаздарды сатып алуға бағытталған бөлінген активтер бойынша уақытша еркін түсімдер есебінен шетел валютасын сатып алудан, талап ету құқығын іске асыру шетел валютасымен жасалатын бөлінген активтер бойынша түсімдерді есептеуге, бағалы қағаздарды өтеуге, шетел валютасындағы екінші деңгейдегі банктерге орналастырылған салымдар бойынша қайтарылған сомаларды қабылдауға және шетел валютасындағы басқа түсімдер мен шығыстарға арналып отыр. </w:t>
      </w:r>
      <w:r>
        <w:br/>
      </w:r>
      <w:r>
        <w:rPr>
          <w:rFonts w:ascii="Times New Roman"/>
          <w:b w:val="false"/>
          <w:i w:val="false"/>
          <w:color w:val="000000"/>
          <w:sz w:val="28"/>
        </w:rPr>
        <w:t xml:space="preserve">
      15. Шотты басқару құқығы Басқарушыға жүктеледі. </w:t>
      </w:r>
      <w:r>
        <w:br/>
      </w:r>
      <w:r>
        <w:rPr>
          <w:rFonts w:ascii="Times New Roman"/>
          <w:b w:val="false"/>
          <w:i w:val="false"/>
          <w:color w:val="000000"/>
          <w:sz w:val="28"/>
        </w:rPr>
        <w:t xml:space="preserve">
      16. Шоттағы шетел валютасындағы ақша Компанияның кепілдігінің, кепілдік беруінің, кепілдемесінің және басқа да міндеттемелерінің объектісі бола алмайды. </w:t>
      </w:r>
    </w:p>
    <w:p>
      <w:pPr>
        <w:spacing w:after="0"/>
        <w:ind w:left="0"/>
        <w:jc w:val="left"/>
      </w:pPr>
      <w:r>
        <w:rPr>
          <w:rFonts w:ascii="Times New Roman"/>
          <w:b/>
          <w:i w:val="false"/>
          <w:color w:val="000000"/>
        </w:rPr>
        <w:t xml:space="preserve"> 5-тарау. Қаржы құралдарын есепке алу жөніндегі </w:t>
      </w:r>
      <w:r>
        <w:br/>
      </w:r>
      <w:r>
        <w:rPr>
          <w:rFonts w:ascii="Times New Roman"/>
          <w:b/>
          <w:i w:val="false"/>
          <w:color w:val="000000"/>
        </w:rPr>
        <w:t xml:space="preserve">
шот режимі </w:t>
      </w:r>
    </w:p>
    <w:p>
      <w:pPr>
        <w:spacing w:after="0"/>
        <w:ind w:left="0"/>
        <w:jc w:val="both"/>
      </w:pPr>
      <w:r>
        <w:rPr>
          <w:rFonts w:ascii="Times New Roman"/>
          <w:b w:val="false"/>
          <w:i w:val="false"/>
          <w:color w:val="000000"/>
          <w:sz w:val="28"/>
        </w:rPr>
        <w:t xml:space="preserve">      17. Қаржы құралдарын есепке алу жөніндегі шот Компанияның бағалы қағаздарды және бөлінген активтер бойынша уақытша еркін түсімдер есебінен сатып алынған басқа да қаржы құралдарын есепке алуға арналған баланстан тыс шоты болып табылады. </w:t>
      </w:r>
      <w:r>
        <w:br/>
      </w:r>
      <w:r>
        <w:rPr>
          <w:rFonts w:ascii="Times New Roman"/>
          <w:b w:val="false"/>
          <w:i w:val="false"/>
          <w:color w:val="000000"/>
          <w:sz w:val="28"/>
        </w:rPr>
        <w:t xml:space="preserve">
      18. Шотты басқару құқығы Басқарушыға тиесілі. </w:t>
      </w:r>
      <w:r>
        <w:br/>
      </w:r>
      <w:r>
        <w:rPr>
          <w:rFonts w:ascii="Times New Roman"/>
          <w:b w:val="false"/>
          <w:i w:val="false"/>
          <w:color w:val="000000"/>
          <w:sz w:val="28"/>
        </w:rPr>
        <w:t xml:space="preserve">
      19. Шоттағы қаржы құралдары Басқарушының немесе Компанияның кепілдігінің, кепілдік беруінің, кепілдемесінің және басқа да міндеттемелерінің объектісі бола алмайды. </w:t>
      </w:r>
    </w:p>
    <w:p>
      <w:pPr>
        <w:spacing w:after="0"/>
        <w:ind w:left="0"/>
        <w:jc w:val="left"/>
      </w:pPr>
      <w:r>
        <w:rPr>
          <w:rFonts w:ascii="Times New Roman"/>
          <w:b/>
          <w:i w:val="false"/>
          <w:color w:val="000000"/>
        </w:rPr>
        <w:t xml:space="preserve"> 6-тарау. Кастодиан көрсеткен қызметке ақы төлеу </w:t>
      </w:r>
      <w:r>
        <w:br/>
      </w:r>
      <w:r>
        <w:rPr>
          <w:rFonts w:ascii="Times New Roman"/>
          <w:b/>
          <w:i w:val="false"/>
          <w:color w:val="000000"/>
        </w:rPr>
        <w:t xml:space="preserve">
мөлшері мен тәртібі </w:t>
      </w:r>
    </w:p>
    <w:p>
      <w:pPr>
        <w:spacing w:after="0"/>
        <w:ind w:left="0"/>
        <w:jc w:val="both"/>
      </w:pPr>
      <w:r>
        <w:rPr>
          <w:rFonts w:ascii="Times New Roman"/>
          <w:b w:val="false"/>
          <w:i w:val="false"/>
          <w:color w:val="000000"/>
          <w:sz w:val="28"/>
        </w:rPr>
        <w:t xml:space="preserve">      20. Компания және Басқарушы Кастодианның шоттарын осы Шартқа және Компания және Басқарушы инвестициялық портфельді басқару үшін жасалған шартына сәйкес төлейді. </w:t>
      </w:r>
      <w:r>
        <w:br/>
      </w:r>
      <w:r>
        <w:rPr>
          <w:rFonts w:ascii="Times New Roman"/>
          <w:b w:val="false"/>
          <w:i w:val="false"/>
          <w:color w:val="000000"/>
          <w:sz w:val="28"/>
        </w:rPr>
        <w:t xml:space="preserve">
      21. Кастодианның тарифтері осы шарттың ажырамас бөлігі болып табылады. Кастодианның тарифтері өзгерген жағдайда осы өзгерістер қосымша келісім түрінде ресімделеді. </w:t>
      </w:r>
    </w:p>
    <w:p>
      <w:pPr>
        <w:spacing w:after="0"/>
        <w:ind w:left="0"/>
        <w:jc w:val="left"/>
      </w:pPr>
      <w:r>
        <w:rPr>
          <w:rFonts w:ascii="Times New Roman"/>
          <w:b/>
          <w:i w:val="false"/>
          <w:color w:val="000000"/>
        </w:rPr>
        <w:t xml:space="preserve"> 7-тарау. Есеп беру нысандары және кезеңділігі </w:t>
      </w:r>
    </w:p>
    <w:p>
      <w:pPr>
        <w:spacing w:after="0"/>
        <w:ind w:left="0"/>
        <w:jc w:val="both"/>
      </w:pPr>
      <w:r>
        <w:rPr>
          <w:rFonts w:ascii="Times New Roman"/>
          <w:b w:val="false"/>
          <w:i w:val="false"/>
          <w:color w:val="000000"/>
          <w:sz w:val="28"/>
        </w:rPr>
        <w:t xml:space="preserve">      22. Кастодиан теңгедегі және шетел валютасындағы банктік инвестициялық шоттардағы ақшаның қозғалуына қарай Басқарушыға операциялардың түрлері бойынша теңгедегі және шетел валютасындағы банктік инвестициялық шоттардағы ақшаның қозғалысы туралы хабарламаны, және Компанияға - аталған хабарламаны және оның үзінді көшірмесін береді. </w:t>
      </w:r>
      <w:r>
        <w:br/>
      </w:r>
      <w:r>
        <w:rPr>
          <w:rFonts w:ascii="Times New Roman"/>
          <w:b w:val="false"/>
          <w:i w:val="false"/>
          <w:color w:val="000000"/>
          <w:sz w:val="28"/>
        </w:rPr>
        <w:t xml:space="preserve">
      23. Кастодиан қаржы құралдарын есепке алу жөніндегі шоттарға(дан) бағалы қағаздарды есепке алу (есептен шығару) және салымдарды орналастыру (қайтару) туралы үзінді-көшірмені, сондай-ақ "Бағалы қағаздар орталық депозитарийі" акционерлік қоғамының үзінді-көшірмелерін Компанияға ай сайын, есепті айдан кейінгі айдың бесінші жұмыс күнінен кешіктірмей береді. </w:t>
      </w:r>
      <w:r>
        <w:br/>
      </w:r>
      <w:r>
        <w:rPr>
          <w:rFonts w:ascii="Times New Roman"/>
          <w:b w:val="false"/>
          <w:i w:val="false"/>
          <w:color w:val="000000"/>
          <w:sz w:val="28"/>
        </w:rPr>
        <w:t xml:space="preserve">
      24. Кастодиан есепті айдан кейінгі айдың үш жұмыс күні ішінде салыстырып тексеру үшін мынадай деректерді электрондық түрде қалыптастырады және Басқарушыға және Компанияға жібереді: </w:t>
      </w:r>
      <w:r>
        <w:br/>
      </w:r>
      <w:r>
        <w:rPr>
          <w:rFonts w:ascii="Times New Roman"/>
          <w:b w:val="false"/>
          <w:i w:val="false"/>
          <w:color w:val="000000"/>
          <w:sz w:val="28"/>
        </w:rPr>
        <w:t xml:space="preserve">
      1) қаржы құралдарының құрылымын; </w:t>
      </w:r>
      <w:r>
        <w:br/>
      </w:r>
      <w:r>
        <w:rPr>
          <w:rFonts w:ascii="Times New Roman"/>
          <w:b w:val="false"/>
          <w:i w:val="false"/>
          <w:color w:val="000000"/>
          <w:sz w:val="28"/>
        </w:rPr>
        <w:t xml:space="preserve">
      2) теңгедегі және шетел валютасындағы банктік инвестициялық шоттардағы ақша қозғалысын; </w:t>
      </w:r>
      <w:r>
        <w:br/>
      </w:r>
      <w:r>
        <w:rPr>
          <w:rFonts w:ascii="Times New Roman"/>
          <w:b w:val="false"/>
          <w:i w:val="false"/>
          <w:color w:val="000000"/>
          <w:sz w:val="28"/>
        </w:rPr>
        <w:t xml:space="preserve">
      3) қаржы құралдарының сатып алу құнын; </w:t>
      </w:r>
      <w:r>
        <w:br/>
      </w:r>
      <w:r>
        <w:rPr>
          <w:rFonts w:ascii="Times New Roman"/>
          <w:b w:val="false"/>
          <w:i w:val="false"/>
          <w:color w:val="000000"/>
          <w:sz w:val="28"/>
        </w:rPr>
        <w:t xml:space="preserve">
      4) зейнетақы активтерінің есебінен инвестициялардың ағымдағы құны; </w:t>
      </w:r>
      <w:r>
        <w:br/>
      </w:r>
      <w:r>
        <w:rPr>
          <w:rFonts w:ascii="Times New Roman"/>
          <w:b w:val="false"/>
          <w:i w:val="false"/>
          <w:color w:val="000000"/>
          <w:sz w:val="28"/>
        </w:rPr>
        <w:t xml:space="preserve">
      5) есептелген және алынған инвестициялық кіріс сомасын; </w:t>
      </w:r>
      <w:r>
        <w:br/>
      </w:r>
      <w:r>
        <w:rPr>
          <w:rFonts w:ascii="Times New Roman"/>
          <w:b w:val="false"/>
          <w:i w:val="false"/>
          <w:color w:val="000000"/>
          <w:sz w:val="28"/>
        </w:rPr>
        <w:t xml:space="preserve">
      6) Компанияның талап ету құқығын иеленгенін растайтын құжаттамаларды; </w:t>
      </w:r>
      <w:r>
        <w:br/>
      </w:r>
      <w:r>
        <w:rPr>
          <w:rFonts w:ascii="Times New Roman"/>
          <w:b w:val="false"/>
          <w:i w:val="false"/>
          <w:color w:val="000000"/>
          <w:sz w:val="28"/>
        </w:rPr>
        <w:t xml:space="preserve">
      7) Кастодианның комиссиялық сыйақы сомасын. </w:t>
      </w:r>
      <w:r>
        <w:br/>
      </w:r>
      <w:r>
        <w:rPr>
          <w:rFonts w:ascii="Times New Roman"/>
          <w:b w:val="false"/>
          <w:i w:val="false"/>
          <w:color w:val="000000"/>
          <w:sz w:val="28"/>
        </w:rPr>
        <w:t xml:space="preserve">
      25. Шарттың 24-тармағында көрсетілген деректер бойынша салыстырып тексеру есепті айдан кейінгі айдың бесінші жұмыс күнінен кешіктірілмей Кастодиан, Басқарушы және Компания уәкілетті өкілдері қол қоюы тиіс үш жақты салыстырып тексеру актісімен ресімделеді. </w:t>
      </w:r>
      <w:r>
        <w:br/>
      </w:r>
      <w:r>
        <w:rPr>
          <w:rFonts w:ascii="Times New Roman"/>
          <w:b w:val="false"/>
          <w:i w:val="false"/>
          <w:color w:val="000000"/>
          <w:sz w:val="28"/>
        </w:rPr>
        <w:t xml:space="preserve">
      26. Бөлінген активтерге қатысты инвестициялық қызметті жүзеге асыруға байланысты шығындар пайда болған жағдайда Кастодиан, Басқарушы және Компания осындай шығындар бойынша салыстырып тексеру жүргізеді. </w:t>
      </w:r>
    </w:p>
    <w:p>
      <w:pPr>
        <w:spacing w:after="0"/>
        <w:ind w:left="0"/>
        <w:jc w:val="left"/>
      </w:pPr>
      <w:r>
        <w:rPr>
          <w:rFonts w:ascii="Times New Roman"/>
          <w:b/>
          <w:i w:val="false"/>
          <w:color w:val="000000"/>
        </w:rPr>
        <w:t xml:space="preserve"> 8-тарау. Тараптардың жауапкершіліктері </w:t>
      </w:r>
    </w:p>
    <w:p>
      <w:pPr>
        <w:spacing w:after="0"/>
        <w:ind w:left="0"/>
        <w:jc w:val="both"/>
      </w:pPr>
      <w:r>
        <w:rPr>
          <w:rFonts w:ascii="Times New Roman"/>
          <w:b w:val="false"/>
          <w:i w:val="false"/>
          <w:color w:val="000000"/>
          <w:sz w:val="28"/>
        </w:rPr>
        <w:t xml:space="preserve">      27. Басқарушының немесе Компанияның осы Шарттың талаптарына сәйкес жіберген тапсырмаларын (бұйрықтарын) Кастодиан уақтылы орындамаған жағдайда Кастодиан тапсырмасы (бұйрығы) мерзімінде орындалмаған Компанияның Қазақстан Республикасы Ұлттық Банкінің төлем жасау күніне белгілеген қайта қаржыландыру мөлшерлемесінің _______мөлшерінде ақы төлеу күнін қосқанда, әрбір кешіктірілген күн үшін мерзімінде орындалмаған тапсырмада көрсетілген сомаға есептелген айып төлейді. </w:t>
      </w:r>
      <w:r>
        <w:br/>
      </w:r>
      <w:r>
        <w:rPr>
          <w:rFonts w:ascii="Times New Roman"/>
          <w:b w:val="false"/>
          <w:i w:val="false"/>
          <w:color w:val="000000"/>
          <w:sz w:val="28"/>
        </w:rPr>
        <w:t xml:space="preserve">
      28. Осы Шарттың 9-тармағының 11) тармақшасында және 6-тармағының 3) тармақшасында көрсетілген шот-фактураларды уақтылы төлемеген жағдайда Компания және/немесе Басқарушы Кастодианға Қазақстан Республикасы Ұлттық Банкінің төлем жасау күніне белгіленген қайта қаржыландыру мөлшерлемесінің ___ мөлшерінде Басқарушы мен Компанияның арасында жасалған инвестициялық портфельді басқару шартына сәйкес ақы төлеу күнін қосқанда, әрбір кешіктірілген күн үшін төленбеген сомаға есептелген айып төлеуге міндетті. </w:t>
      </w:r>
      <w:r>
        <w:br/>
      </w:r>
      <w:r>
        <w:rPr>
          <w:rFonts w:ascii="Times New Roman"/>
          <w:b w:val="false"/>
          <w:i w:val="false"/>
          <w:color w:val="000000"/>
          <w:sz w:val="28"/>
        </w:rPr>
        <w:t xml:space="preserve">
      29. Осы Шарт бойынша өз міндеттемелерін орындамау, дұрыс немесе уақтылы орындамау нәтижесінде басқа тарапқа немесе тараптарға шығын келтірген тарап осындай жағдайлар туындағаннан кейін бес жұмыс күні ішінде осы тарапқа немесе тараптарға шығынды өтеуге және оларға төлем жасау күніне Қазақстан Республикасының Ұлттық Банкі белгіленген қайта қаржыландыру мөлшерлемесінің______мөлшерінде тараптың әрқайсысына жеке есептелген шығын сомасына есептелген айыптарды төлеуі міндетті. </w:t>
      </w:r>
      <w:r>
        <w:br/>
      </w:r>
      <w:r>
        <w:rPr>
          <w:rFonts w:ascii="Times New Roman"/>
          <w:b w:val="false"/>
          <w:i w:val="false"/>
          <w:color w:val="000000"/>
          <w:sz w:val="28"/>
        </w:rPr>
        <w:t xml:space="preserve">
      30. Егер айыптардың туындау негіздері осы Шарттың 9-тарауында көрсетілген дүлей күш жағдайына тікелей байланысты болса, тараптар осы Шарттың 27-29-тармақтарында көрсетілген айыптарды төлеуден босатылады. </w:t>
      </w:r>
      <w:r>
        <w:br/>
      </w:r>
      <w:r>
        <w:rPr>
          <w:rFonts w:ascii="Times New Roman"/>
          <w:b w:val="false"/>
          <w:i w:val="false"/>
          <w:color w:val="000000"/>
          <w:sz w:val="28"/>
        </w:rPr>
        <w:t xml:space="preserve">
      31. Басқарушы Қазақстан Республикасының бастапқы және қайталама бағалы қағаздар рыноктарында және халықаралық рыноктарда жүзеге асырылатын мәмілелер бойынша есептеулерге арналған төлем тапсырмаларының Кастодианға уақтылы берілуі үшін жауапкершілік алады. </w:t>
      </w:r>
    </w:p>
    <w:p>
      <w:pPr>
        <w:spacing w:after="0"/>
        <w:ind w:left="0"/>
        <w:jc w:val="left"/>
      </w:pPr>
      <w:r>
        <w:rPr>
          <w:rFonts w:ascii="Times New Roman"/>
          <w:b/>
          <w:i w:val="false"/>
          <w:color w:val="000000"/>
        </w:rPr>
        <w:t xml:space="preserve"> 9-тарау. Төтенше жағдайлар </w:t>
      </w:r>
    </w:p>
    <w:p>
      <w:pPr>
        <w:spacing w:after="0"/>
        <w:ind w:left="0"/>
        <w:jc w:val="both"/>
      </w:pPr>
      <w:r>
        <w:rPr>
          <w:rFonts w:ascii="Times New Roman"/>
          <w:b w:val="false"/>
          <w:i w:val="false"/>
          <w:color w:val="000000"/>
          <w:sz w:val="28"/>
        </w:rPr>
        <w:t xml:space="preserve">      32. Егер осы Шарттың 33-тармағында көрсетілген Төтенше жағдайлар тараптардың біріне осы Шарт бойынша міндеттемелерін орындауға бөгет, кедергі жасаса немесе кідіртсе, осындай тараптың осы Шарт бойынша міндеттемелерін орындауы Төтенше жағдайлар созылатын тең уақытқа және жоғарыда аталған міндеттемелерді орындауға бөгет, кедергі жасау немесе кідірту дәрежесіне қарай тоқтатыла тұрады. </w:t>
      </w:r>
      <w:r>
        <w:br/>
      </w:r>
      <w:r>
        <w:rPr>
          <w:rFonts w:ascii="Times New Roman"/>
          <w:b w:val="false"/>
          <w:i w:val="false"/>
          <w:color w:val="000000"/>
          <w:sz w:val="28"/>
        </w:rPr>
        <w:t xml:space="preserve">
      33. Төтенше жағдай өртті, су тасқынын, зілзаланы, соғыстарды (жарияланған және жарияланбаған), көтерілістерді, ереуілдерді, азамат соғысын немесе тәртіпсіздіктерді, осы Шартта көрсетілген қызмет түрлеріне уәкілетті органдар тікелей немесе жанама тыйым салатын заңдар, қаулылар, шешімдер және өзге де актілерді қабылдауын қосатын, бірақ шектемейтін кез келген жағдайларды білдіреді. </w:t>
      </w:r>
      <w:r>
        <w:br/>
      </w:r>
      <w:r>
        <w:rPr>
          <w:rFonts w:ascii="Times New Roman"/>
          <w:b w:val="false"/>
          <w:i w:val="false"/>
          <w:color w:val="000000"/>
          <w:sz w:val="28"/>
        </w:rPr>
        <w:t xml:space="preserve">
      34. Төтенше жағдай туындаған күні осы Шарт бойынша міндеттемелерін орындауға кедергісі бар тарап басқа тараптарды Төтенше жағдайдың басталғаны туралы және Төтенше жағдайдың оған осындай міндеттемелерді орындауына әсері туралы жазбаша хабарлауы тиіс. Егер тарап осы тармақта белгіленгендей Төтенше жағдай туралы хабарламаса, сол тарап осы тарап үшін Төтенше жағдай нәтижесінде басқа тараптарға хабарлама жіберуге мүмкіндігі болмай қалған жағдайларды қоспағанда осы шарттың 35-тармағында көрсетілген құқықтарын жоғалтады. </w:t>
      </w:r>
      <w:r>
        <w:br/>
      </w:r>
      <w:r>
        <w:rPr>
          <w:rFonts w:ascii="Times New Roman"/>
          <w:b w:val="false"/>
          <w:i w:val="false"/>
          <w:color w:val="000000"/>
          <w:sz w:val="28"/>
        </w:rPr>
        <w:t xml:space="preserve">
      35. Төтенше жағдай тоқтатылғаннан кейін бір жұмыс күні ішінде оған тартылған тарап басқа тарапқа Төтенше жағдайдың тоқтатылғаны туралы жазбаша хабарлауы тиіс және осы шарт бойынша міндеттемелерін орындауды қайта жаңартуы тиіс. Егер Төтенше жағдай басталғаннан кейін бір айдан астам уақытқа созылса, тараптардың кез келгені осы шарттың 10-тарауға сәйкес осы Шарттың қолданылуын тоқтатуға құқылы. </w:t>
      </w:r>
    </w:p>
    <w:p>
      <w:pPr>
        <w:spacing w:after="0"/>
        <w:ind w:left="0"/>
        <w:jc w:val="left"/>
      </w:pPr>
      <w:r>
        <w:rPr>
          <w:rFonts w:ascii="Times New Roman"/>
          <w:b/>
          <w:i w:val="false"/>
          <w:color w:val="000000"/>
        </w:rPr>
        <w:t xml:space="preserve"> 10-тарау. Шарттың қолданылу мерзімі және </w:t>
      </w:r>
      <w:r>
        <w:br/>
      </w:r>
      <w:r>
        <w:rPr>
          <w:rFonts w:ascii="Times New Roman"/>
          <w:b/>
          <w:i w:val="false"/>
          <w:color w:val="000000"/>
        </w:rPr>
        <w:t xml:space="preserve">
оны бұзу тәртібі </w:t>
      </w:r>
    </w:p>
    <w:p>
      <w:pPr>
        <w:spacing w:after="0"/>
        <w:ind w:left="0"/>
        <w:jc w:val="both"/>
      </w:pPr>
      <w:r>
        <w:rPr>
          <w:rFonts w:ascii="Times New Roman"/>
          <w:b w:val="false"/>
          <w:i w:val="false"/>
          <w:color w:val="000000"/>
          <w:sz w:val="28"/>
        </w:rPr>
        <w:t xml:space="preserve">      36. Осы Шарт оған қол қойылған сәттен бастап жасалған деп саналады және мерзімсіз қолданылады. </w:t>
      </w:r>
      <w:r>
        <w:br/>
      </w:r>
      <w:r>
        <w:rPr>
          <w:rFonts w:ascii="Times New Roman"/>
          <w:b w:val="false"/>
          <w:i w:val="false"/>
          <w:color w:val="000000"/>
          <w:sz w:val="28"/>
        </w:rPr>
        <w:t xml:space="preserve">
      37. Шартты бұзу Шарт бойынша міндеттемелерді тоқтатудың жалпы негіздемелерімен бірге мынадай жағдайларда болуы мүмкін: </w:t>
      </w:r>
      <w:r>
        <w:br/>
      </w:r>
      <w:r>
        <w:rPr>
          <w:rFonts w:ascii="Times New Roman"/>
          <w:b w:val="false"/>
          <w:i w:val="false"/>
          <w:color w:val="000000"/>
          <w:sz w:val="28"/>
        </w:rPr>
        <w:t xml:space="preserve">
      1) Компанияның атқарушы органының тиісті шешімінің негізінде; </w:t>
      </w:r>
      <w:r>
        <w:br/>
      </w:r>
      <w:r>
        <w:rPr>
          <w:rFonts w:ascii="Times New Roman"/>
          <w:b w:val="false"/>
          <w:i w:val="false"/>
          <w:color w:val="000000"/>
          <w:sz w:val="28"/>
        </w:rPr>
        <w:t xml:space="preserve">
      2) Басқарушының талап етуі бойынша; </w:t>
      </w:r>
      <w:r>
        <w:br/>
      </w:r>
      <w:r>
        <w:rPr>
          <w:rFonts w:ascii="Times New Roman"/>
          <w:b w:val="false"/>
          <w:i w:val="false"/>
          <w:color w:val="000000"/>
          <w:sz w:val="28"/>
        </w:rPr>
        <w:t xml:space="preserve">
      3) Кастодианның шешімі бойынша; </w:t>
      </w:r>
      <w:r>
        <w:br/>
      </w:r>
      <w:r>
        <w:rPr>
          <w:rFonts w:ascii="Times New Roman"/>
          <w:b w:val="false"/>
          <w:i w:val="false"/>
          <w:color w:val="000000"/>
          <w:sz w:val="28"/>
        </w:rPr>
        <w:t xml:space="preserve">
      4) Кастодианға уәкілетті орган бағалы қағаздар рыногында кастодиандық қызметті жүзеге асыруға берген лицензиясының қолданылу мерзімі тоқтатылған кезде. </w:t>
      </w:r>
      <w:r>
        <w:br/>
      </w:r>
      <w:r>
        <w:rPr>
          <w:rFonts w:ascii="Times New Roman"/>
          <w:b w:val="false"/>
          <w:i w:val="false"/>
          <w:color w:val="000000"/>
          <w:sz w:val="28"/>
        </w:rPr>
        <w:t xml:space="preserve">
      38. Шартты бұзу жөнінде бастама жасаушы Шартты бұзу жөніндегі белгіленген күнге дейінгі отыз күнтізбелік күн ішінде тараптарды хабарландыруы міндетті. </w:t>
      </w:r>
      <w:r>
        <w:br/>
      </w:r>
      <w:r>
        <w:rPr>
          <w:rFonts w:ascii="Times New Roman"/>
          <w:b w:val="false"/>
          <w:i w:val="false"/>
          <w:color w:val="000000"/>
          <w:sz w:val="28"/>
        </w:rPr>
        <w:t xml:space="preserve">
      39. Компанияның активтерін жаңа Компанияға уәкілетті орган белгілеген тәртіппен беру рәсімдері аяқталған соң бұзылды деп есептеледі. </w:t>
      </w:r>
      <w:r>
        <w:br/>
      </w:r>
      <w:r>
        <w:rPr>
          <w:rFonts w:ascii="Times New Roman"/>
          <w:b w:val="false"/>
          <w:i w:val="false"/>
          <w:color w:val="000000"/>
          <w:sz w:val="28"/>
        </w:rPr>
        <w:t xml:space="preserve">
      40. Шарт Кастодианның бастамасы бойынша бұзылған жағдайда ол Компания мен Басқарушының кастодиан қызметін жүзеге асыруға уәкілетті органның лицензиясы бар басқа банкпен кастодиан шартына қол қойған сәтіне дейін осы Шарт бойынша міндеттемелерін орындауға міндетті. </w:t>
      </w:r>
    </w:p>
    <w:p>
      <w:pPr>
        <w:spacing w:after="0"/>
        <w:ind w:left="0"/>
        <w:jc w:val="left"/>
      </w:pPr>
      <w:r>
        <w:rPr>
          <w:rFonts w:ascii="Times New Roman"/>
          <w:b/>
          <w:i w:val="false"/>
          <w:color w:val="000000"/>
        </w:rPr>
        <w:t xml:space="preserve"> 11-тарау. Басқа да талаптар </w:t>
      </w:r>
    </w:p>
    <w:p>
      <w:pPr>
        <w:spacing w:after="0"/>
        <w:ind w:left="0"/>
        <w:jc w:val="both"/>
      </w:pPr>
      <w:r>
        <w:rPr>
          <w:rFonts w:ascii="Times New Roman"/>
          <w:b w:val="false"/>
          <w:i w:val="false"/>
          <w:color w:val="000000"/>
          <w:sz w:val="28"/>
        </w:rPr>
        <w:t xml:space="preserve">      41. Тараптар Қазақстан Республикасының осы Шарттың мәніне қатысты және осы Шарт бойынша тараптардың қатынастарын реттейтін заңдарын сақтауға міндеттенеді. </w:t>
      </w:r>
      <w:r>
        <w:br/>
      </w:r>
      <w:r>
        <w:rPr>
          <w:rFonts w:ascii="Times New Roman"/>
          <w:b w:val="false"/>
          <w:i w:val="false"/>
          <w:color w:val="000000"/>
          <w:sz w:val="28"/>
        </w:rPr>
        <w:t xml:space="preserve">
      42. Осы Шарт әрқайсысының заң күшi бiрдей мемлекеттiк және орыс тiлдерінде үш дана етiп жасалған, әрбір тарапқа бір-бірден келеді. </w:t>
      </w:r>
      <w:r>
        <w:br/>
      </w:r>
      <w:r>
        <w:rPr>
          <w:rFonts w:ascii="Times New Roman"/>
          <w:b w:val="false"/>
          <w:i w:val="false"/>
          <w:color w:val="000000"/>
          <w:sz w:val="28"/>
        </w:rPr>
        <w:t xml:space="preserve">
      43. Осы Шарттың талаптары кез келген өзге шарттың немесе тараптар арасында жеке немесе бірге жасалған келісімнің талаптарына қайшы келген жағдайда осы Шарттың ережелері басым болып табылады және тараптар ең алдымен осы Шарттың ережелерін басшылыққа алады. </w:t>
      </w:r>
      <w:r>
        <w:br/>
      </w:r>
      <w:r>
        <w:rPr>
          <w:rFonts w:ascii="Times New Roman"/>
          <w:b w:val="false"/>
          <w:i w:val="false"/>
          <w:color w:val="000000"/>
          <w:sz w:val="28"/>
        </w:rPr>
        <w:t xml:space="preserve">
      44.  Осы Шартқа өзгерістер мен толықтырулар тараптардың жазбаша келісуі бойынша осы Шарттың ажырамас бөлігі болып табылатын қосымша келісімге қол қою арқылы енгізіледі. </w:t>
      </w:r>
      <w:r>
        <w:br/>
      </w:r>
      <w:r>
        <w:rPr>
          <w:rFonts w:ascii="Times New Roman"/>
          <w:b w:val="false"/>
          <w:i w:val="false"/>
          <w:color w:val="000000"/>
          <w:sz w:val="28"/>
        </w:rPr>
        <w:t xml:space="preserve">
      45. Тараптардың осы Шарт бойынша реттелмеген дауларын Қазақстан Республикасының қолданылып жүрген заңнамалары негізінде Қазақстан Республикасының соттары олардың құзыретіне сәйкес қарайды. </w:t>
      </w:r>
      <w:r>
        <w:br/>
      </w:r>
      <w:r>
        <w:rPr>
          <w:rFonts w:ascii="Times New Roman"/>
          <w:b w:val="false"/>
          <w:i w:val="false"/>
          <w:color w:val="000000"/>
          <w:sz w:val="28"/>
        </w:rPr>
        <w:t xml:space="preserve">
      46. Тараптардың ешқайсысы да осы Шарт бойынша құқықтарын немесе міндеттемелерін үшінші тұлғаға беруге немесе басқаға беруге құқылы емес. </w:t>
      </w:r>
    </w:p>
    <w:p>
      <w:pPr>
        <w:spacing w:after="0"/>
        <w:ind w:left="0"/>
        <w:jc w:val="both"/>
      </w:pPr>
      <w:r>
        <w:rPr>
          <w:rFonts w:ascii="Times New Roman"/>
          <w:b/>
          <w:i w:val="false"/>
          <w:color w:val="000000"/>
          <w:sz w:val="28"/>
        </w:rPr>
        <w:t xml:space="preserve">        12-тарау. Тараптардың деректемелері және қолдары </w:t>
      </w:r>
    </w:p>
    <w:p>
      <w:pPr>
        <w:spacing w:after="0"/>
        <w:ind w:left="0"/>
        <w:jc w:val="both"/>
      </w:pPr>
      <w:r>
        <w:rPr>
          <w:rFonts w:ascii="Times New Roman"/>
          <w:b w:val="false"/>
          <w:i w:val="false"/>
          <w:color w:val="000000"/>
          <w:sz w:val="28"/>
        </w:rPr>
        <w:t xml:space="preserve">         Компания                        Басқарушы </w:t>
      </w:r>
      <w:r>
        <w:br/>
      </w:r>
      <w:r>
        <w:rPr>
          <w:rFonts w:ascii="Times New Roman"/>
          <w:b w:val="false"/>
          <w:i w:val="false"/>
          <w:color w:val="000000"/>
          <w:sz w:val="28"/>
        </w:rPr>
        <w:t xml:space="preserve">
_________________________________   _______________________________ </w:t>
      </w:r>
      <w:r>
        <w:br/>
      </w:r>
      <w:r>
        <w:rPr>
          <w:rFonts w:ascii="Times New Roman"/>
          <w:b w:val="false"/>
          <w:i w:val="false"/>
          <w:color w:val="000000"/>
          <w:sz w:val="28"/>
        </w:rPr>
        <w:t xml:space="preserve">
_________________________________   _______________________________ </w:t>
      </w:r>
      <w:r>
        <w:br/>
      </w:r>
      <w:r>
        <w:rPr>
          <w:rFonts w:ascii="Times New Roman"/>
          <w:b w:val="false"/>
          <w:i w:val="false"/>
          <w:color w:val="000000"/>
          <w:sz w:val="28"/>
        </w:rPr>
        <w:t xml:space="preserve">
_________________________________   _______________________________ </w:t>
      </w:r>
      <w:r>
        <w:br/>
      </w:r>
      <w:r>
        <w:rPr>
          <w:rFonts w:ascii="Times New Roman"/>
          <w:b w:val="false"/>
          <w:i w:val="false"/>
          <w:color w:val="000000"/>
          <w:sz w:val="28"/>
        </w:rPr>
        <w:t xml:space="preserve">
(Компанияның деректемелері, салық   (Кастодианның деректемелері,  </w:t>
      </w:r>
      <w:r>
        <w:br/>
      </w:r>
      <w:r>
        <w:rPr>
          <w:rFonts w:ascii="Times New Roman"/>
          <w:b w:val="false"/>
          <w:i w:val="false"/>
          <w:color w:val="000000"/>
          <w:sz w:val="28"/>
        </w:rPr>
        <w:t xml:space="preserve">
төлеушінің тіркеу нөмірі, почталық  салық төлеушінің тіркеу нөмірі,  </w:t>
      </w:r>
      <w:r>
        <w:br/>
      </w:r>
      <w:r>
        <w:rPr>
          <w:rFonts w:ascii="Times New Roman"/>
          <w:b w:val="false"/>
          <w:i w:val="false"/>
          <w:color w:val="000000"/>
          <w:sz w:val="28"/>
        </w:rPr>
        <w:t xml:space="preserve">
мекен-жайы, телефондары, банктік    почталық мекен-жайы, </w:t>
      </w:r>
      <w:r>
        <w:br/>
      </w:r>
      <w:r>
        <w:rPr>
          <w:rFonts w:ascii="Times New Roman"/>
          <w:b w:val="false"/>
          <w:i w:val="false"/>
          <w:color w:val="000000"/>
          <w:sz w:val="28"/>
        </w:rPr>
        <w:t xml:space="preserve">
бірегейлендіру коды, жеке бірегей-  телефондары, банктік </w:t>
      </w:r>
      <w:r>
        <w:br/>
      </w:r>
      <w:r>
        <w:rPr>
          <w:rFonts w:ascii="Times New Roman"/>
          <w:b w:val="false"/>
          <w:i w:val="false"/>
          <w:color w:val="000000"/>
          <w:sz w:val="28"/>
        </w:rPr>
        <w:t xml:space="preserve">
лендіру коды, бенефициар коды)      бірегейлендіру коды, жеке  </w:t>
      </w:r>
      <w:r>
        <w:br/>
      </w:r>
      <w:r>
        <w:rPr>
          <w:rFonts w:ascii="Times New Roman"/>
          <w:b w:val="false"/>
          <w:i w:val="false"/>
          <w:color w:val="000000"/>
          <w:sz w:val="28"/>
        </w:rPr>
        <w:t xml:space="preserve">
                                    бірегейлендіру коды, бенефициар </w:t>
      </w:r>
      <w:r>
        <w:br/>
      </w: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__________________________________  _______________________________ </w:t>
      </w:r>
      <w:r>
        <w:br/>
      </w:r>
      <w:r>
        <w:rPr>
          <w:rFonts w:ascii="Times New Roman"/>
          <w:b w:val="false"/>
          <w:i w:val="false"/>
          <w:color w:val="000000"/>
          <w:sz w:val="28"/>
        </w:rPr>
        <w:t xml:space="preserve">
(Компания өкілінің лауазымы,         (Басқарушы өкілінің лауазымы,  </w:t>
      </w:r>
      <w:r>
        <w:br/>
      </w:r>
      <w:r>
        <w:rPr>
          <w:rFonts w:ascii="Times New Roman"/>
          <w:b w:val="false"/>
          <w:i w:val="false"/>
          <w:color w:val="000000"/>
          <w:sz w:val="28"/>
        </w:rPr>
        <w:t xml:space="preserve">
қолы)                                                    қолы) </w:t>
      </w:r>
    </w:p>
    <w:p>
      <w:pPr>
        <w:spacing w:after="0"/>
        <w:ind w:left="0"/>
        <w:jc w:val="both"/>
      </w:pPr>
      <w:r>
        <w:rPr>
          <w:rFonts w:ascii="Times New Roman"/>
          <w:b w:val="false"/>
          <w:i w:val="false"/>
          <w:color w:val="000000"/>
          <w:sz w:val="28"/>
        </w:rPr>
        <w:t xml:space="preserve">    мөрдің орны                               мөрдің орны </w:t>
      </w:r>
    </w:p>
    <w:p>
      <w:pPr>
        <w:spacing w:after="0"/>
        <w:ind w:left="0"/>
        <w:jc w:val="both"/>
      </w:pPr>
      <w:r>
        <w:rPr>
          <w:rFonts w:ascii="Times New Roman"/>
          <w:b w:val="false"/>
          <w:i w:val="false"/>
          <w:color w:val="000000"/>
          <w:sz w:val="28"/>
        </w:rPr>
        <w:t xml:space="preserve">Кастодиан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(Компанияның деректемелері, салық  </w:t>
      </w:r>
      <w:r>
        <w:br/>
      </w:r>
      <w:r>
        <w:rPr>
          <w:rFonts w:ascii="Times New Roman"/>
          <w:b w:val="false"/>
          <w:i w:val="false"/>
          <w:color w:val="000000"/>
          <w:sz w:val="28"/>
        </w:rPr>
        <w:t xml:space="preserve">
төлеушінің тіркеу нөмірі, почталық </w:t>
      </w:r>
      <w:r>
        <w:br/>
      </w:r>
      <w:r>
        <w:rPr>
          <w:rFonts w:ascii="Times New Roman"/>
          <w:b w:val="false"/>
          <w:i w:val="false"/>
          <w:color w:val="000000"/>
          <w:sz w:val="28"/>
        </w:rPr>
        <w:t xml:space="preserve">
мекен-жайы, телефондары, банктік </w:t>
      </w:r>
      <w:r>
        <w:br/>
      </w:r>
      <w:r>
        <w:rPr>
          <w:rFonts w:ascii="Times New Roman"/>
          <w:b w:val="false"/>
          <w:i w:val="false"/>
          <w:color w:val="000000"/>
          <w:sz w:val="28"/>
        </w:rPr>
        <w:t xml:space="preserve">
бірегейлендіру коды, жеке бірегей- </w:t>
      </w:r>
      <w:r>
        <w:br/>
      </w:r>
      <w:r>
        <w:rPr>
          <w:rFonts w:ascii="Times New Roman"/>
          <w:b w:val="false"/>
          <w:i w:val="false"/>
          <w:color w:val="000000"/>
          <w:sz w:val="28"/>
        </w:rPr>
        <w:t xml:space="preserve">
лендіру коды, бенефициар коды)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(Басқарушы өкілінің лауазымы, қолы) </w:t>
      </w:r>
      <w:r>
        <w:br/>
      </w: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Басқармасының </w:t>
      </w:r>
      <w:r>
        <w:br/>
      </w:r>
      <w:r>
        <w:rPr>
          <w:rFonts w:ascii="Times New Roman"/>
          <w:b w:val="false"/>
          <w:i w:val="false"/>
          <w:color w:val="000000"/>
          <w:sz w:val="28"/>
        </w:rPr>
        <w:t xml:space="preserve">
                                        2003 жылғы 21-сәуірдегі </w:t>
      </w:r>
      <w:r>
        <w:br/>
      </w:r>
      <w:r>
        <w:rPr>
          <w:rFonts w:ascii="Times New Roman"/>
          <w:b w:val="false"/>
          <w:i w:val="false"/>
          <w:color w:val="000000"/>
          <w:sz w:val="28"/>
        </w:rPr>
        <w:t xml:space="preserve">
                                        N 139 қаулысына 4-қосымша </w:t>
      </w:r>
    </w:p>
    <w:p>
      <w:pPr>
        <w:spacing w:after="0"/>
        <w:ind w:left="0"/>
        <w:jc w:val="both"/>
      </w:pPr>
      <w:r>
        <w:rPr>
          <w:rFonts w:ascii="Times New Roman"/>
          <w:b/>
          <w:i w:val="false"/>
          <w:color w:val="000000"/>
          <w:sz w:val="28"/>
        </w:rPr>
        <w:t xml:space="preserve">      Кастодиан банк пен бөлінген активтер бойынша уақытша </w:t>
      </w:r>
      <w:r>
        <w:br/>
      </w:r>
      <w:r>
        <w:rPr>
          <w:rFonts w:ascii="Times New Roman"/>
          <w:b w:val="false"/>
          <w:i w:val="false"/>
          <w:color w:val="000000"/>
          <w:sz w:val="28"/>
        </w:rPr>
        <w:t>
</w:t>
      </w:r>
      <w:r>
        <w:rPr>
          <w:rFonts w:ascii="Times New Roman"/>
          <w:b/>
          <w:i w:val="false"/>
          <w:color w:val="000000"/>
          <w:sz w:val="28"/>
        </w:rPr>
        <w:t xml:space="preserve">    еркін түсімдерді инвестициялауды дербес жүзеге асыратын </w:t>
      </w:r>
      <w:r>
        <w:br/>
      </w:r>
      <w:r>
        <w:rPr>
          <w:rFonts w:ascii="Times New Roman"/>
          <w:b w:val="false"/>
          <w:i w:val="false"/>
          <w:color w:val="000000"/>
          <w:sz w:val="28"/>
        </w:rPr>
        <w:t>
</w:t>
      </w:r>
      <w:r>
        <w:rPr>
          <w:rFonts w:ascii="Times New Roman"/>
          <w:b/>
          <w:i w:val="false"/>
          <w:color w:val="000000"/>
          <w:sz w:val="28"/>
        </w:rPr>
        <w:t xml:space="preserve">           арнайы қаржы компаниясы арасында жасалатын </w:t>
      </w:r>
      <w:r>
        <w:br/>
      </w:r>
      <w:r>
        <w:rPr>
          <w:rFonts w:ascii="Times New Roman"/>
          <w:b w:val="false"/>
          <w:i w:val="false"/>
          <w:color w:val="000000"/>
          <w:sz w:val="28"/>
        </w:rPr>
        <w:t>
</w:t>
      </w:r>
      <w:r>
        <w:rPr>
          <w:rFonts w:ascii="Times New Roman"/>
          <w:b/>
          <w:i w:val="false"/>
          <w:color w:val="000000"/>
          <w:sz w:val="28"/>
        </w:rPr>
        <w:t xml:space="preserve">                      Кастодиандық үлгі шарт </w:t>
      </w:r>
    </w:p>
    <w:p>
      <w:pPr>
        <w:spacing w:after="0"/>
        <w:ind w:left="0"/>
        <w:jc w:val="both"/>
      </w:pPr>
      <w:r>
        <w:rPr>
          <w:rFonts w:ascii="Times New Roman"/>
          <w:b w:val="false"/>
          <w:i w:val="false"/>
          <w:color w:val="000000"/>
          <w:sz w:val="28"/>
        </w:rPr>
        <w:t xml:space="preserve">      "____" ____________ 200___жыл _______________________________  </w:t>
      </w:r>
      <w:r>
        <w:br/>
      </w:r>
      <w:r>
        <w:rPr>
          <w:rFonts w:ascii="Times New Roman"/>
          <w:b w:val="false"/>
          <w:i w:val="false"/>
          <w:color w:val="000000"/>
          <w:sz w:val="28"/>
        </w:rPr>
        <w:t xml:space="preserve">
                                        (елді мекеннің атауы)    </w:t>
      </w:r>
    </w:p>
    <w:p>
      <w:pPr>
        <w:spacing w:after="0"/>
        <w:ind w:left="0"/>
        <w:jc w:val="both"/>
      </w:pPr>
      <w:r>
        <w:rPr>
          <w:rFonts w:ascii="Times New Roman"/>
          <w:b w:val="false"/>
          <w:i w:val="false"/>
          <w:color w:val="000000"/>
          <w:sz w:val="28"/>
        </w:rPr>
        <w:t xml:space="preserve">      Осы Шарт мынадай тараптардың арасында жасалды: </w:t>
      </w:r>
    </w:p>
    <w:p>
      <w:pPr>
        <w:spacing w:after="0"/>
        <w:ind w:left="0"/>
        <w:jc w:val="both"/>
      </w:pPr>
      <w:r>
        <w:rPr>
          <w:rFonts w:ascii="Times New Roman"/>
          <w:b w:val="false"/>
          <w:i w:val="false"/>
          <w:color w:val="000000"/>
          <w:sz w:val="28"/>
        </w:rPr>
        <w:t xml:space="preserve">      Арнайы қаржы компаниясы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(Компанияның атауы, мемлекеттік (қайта) тіркеу куәлігінің нөмірі </w:t>
      </w:r>
      <w:r>
        <w:br/>
      </w:r>
      <w:r>
        <w:rPr>
          <w:rFonts w:ascii="Times New Roman"/>
          <w:b w:val="false"/>
          <w:i w:val="false"/>
          <w:color w:val="000000"/>
          <w:sz w:val="28"/>
        </w:rPr>
        <w:t xml:space="preserve">
және күні) </w:t>
      </w:r>
    </w:p>
    <w:p>
      <w:pPr>
        <w:spacing w:after="0"/>
        <w:ind w:left="0"/>
        <w:jc w:val="both"/>
      </w:pPr>
      <w:r>
        <w:rPr>
          <w:rFonts w:ascii="Times New Roman"/>
          <w:b w:val="false"/>
          <w:i w:val="false"/>
          <w:color w:val="000000"/>
          <w:sz w:val="28"/>
        </w:rPr>
        <w:t xml:space="preserve">      бұдан әрі "Компания" деп аталады да, заңнамаға сәйкес берілген </w:t>
      </w:r>
      <w:r>
        <w:br/>
      </w:r>
      <w:r>
        <w:rPr>
          <w:rFonts w:ascii="Times New Roman"/>
          <w:b w:val="false"/>
          <w:i w:val="false"/>
          <w:color w:val="000000"/>
          <w:sz w:val="28"/>
        </w:rPr>
        <w:t xml:space="preserve">
жарғы немесе сенімхат негізінде іс-әрекет жасайтын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фамилиясы, аты-жөні) </w:t>
      </w:r>
    </w:p>
    <w:p>
      <w:pPr>
        <w:spacing w:after="0"/>
        <w:ind w:left="0"/>
        <w:jc w:val="both"/>
      </w:pPr>
      <w:r>
        <w:rPr>
          <w:rFonts w:ascii="Times New Roman"/>
          <w:b w:val="false"/>
          <w:i w:val="false"/>
          <w:color w:val="000000"/>
          <w:sz w:val="28"/>
        </w:rPr>
        <w:t xml:space="preserve">      арқылы, </w:t>
      </w:r>
    </w:p>
    <w:p>
      <w:pPr>
        <w:spacing w:after="0"/>
        <w:ind w:left="0"/>
        <w:jc w:val="both"/>
      </w:pPr>
      <w:r>
        <w:rPr>
          <w:rFonts w:ascii="Times New Roman"/>
          <w:b w:val="false"/>
          <w:i w:val="false"/>
          <w:color w:val="000000"/>
          <w:sz w:val="28"/>
        </w:rPr>
        <w:t xml:space="preserve">      Кастодиан Банк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(Банктің атауы, лицензия нөмірі және берілген күні) </w:t>
      </w:r>
    </w:p>
    <w:p>
      <w:pPr>
        <w:spacing w:after="0"/>
        <w:ind w:left="0"/>
        <w:jc w:val="both"/>
      </w:pPr>
      <w:r>
        <w:rPr>
          <w:rFonts w:ascii="Times New Roman"/>
          <w:b w:val="false"/>
          <w:i w:val="false"/>
          <w:color w:val="000000"/>
          <w:sz w:val="28"/>
        </w:rPr>
        <w:t xml:space="preserve">      бұдан әрі "Кастодиан" деп аталады да, жарғы немесе заңнамаға </w:t>
      </w:r>
      <w:r>
        <w:br/>
      </w:r>
      <w:r>
        <w:rPr>
          <w:rFonts w:ascii="Times New Roman"/>
          <w:b w:val="false"/>
          <w:i w:val="false"/>
          <w:color w:val="000000"/>
          <w:sz w:val="28"/>
        </w:rPr>
        <w:t xml:space="preserve">
сәйкес берілген сенімхат негізінде іс-әрекет жасайтын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фамилиясы, аты-жөні) </w:t>
      </w:r>
    </w:p>
    <w:p>
      <w:pPr>
        <w:spacing w:after="0"/>
        <w:ind w:left="0"/>
        <w:jc w:val="both"/>
      </w:pPr>
      <w:r>
        <w:rPr>
          <w:rFonts w:ascii="Times New Roman"/>
          <w:b w:val="false"/>
          <w:i w:val="false"/>
          <w:color w:val="000000"/>
          <w:sz w:val="28"/>
        </w:rPr>
        <w:t xml:space="preserve">      арқылы. </w:t>
      </w:r>
    </w:p>
    <w:p>
      <w:pPr>
        <w:spacing w:after="0"/>
        <w:ind w:left="0"/>
        <w:jc w:val="left"/>
      </w:pPr>
      <w:r>
        <w:rPr>
          <w:rFonts w:ascii="Times New Roman"/>
          <w:b/>
          <w:i w:val="false"/>
          <w:color w:val="000000"/>
        </w:rPr>
        <w:t xml:space="preserve"> 1-тарау. Шарттың мәні </w:t>
      </w:r>
    </w:p>
    <w:p>
      <w:pPr>
        <w:spacing w:after="0"/>
        <w:ind w:left="0"/>
        <w:jc w:val="both"/>
      </w:pPr>
      <w:r>
        <w:rPr>
          <w:rFonts w:ascii="Times New Roman"/>
          <w:b w:val="false"/>
          <w:i w:val="false"/>
          <w:color w:val="000000"/>
          <w:sz w:val="28"/>
        </w:rPr>
        <w:t xml:space="preserve">      1. Шарттың мәні Компанияның Кастодиан шоттарындағы бөлінген активтерін жауапты сақтау және есепке алу жөніндегі қызметті ұсыну болып табылады. </w:t>
      </w:r>
      <w:r>
        <w:br/>
      </w:r>
      <w:r>
        <w:rPr>
          <w:rFonts w:ascii="Times New Roman"/>
          <w:b w:val="false"/>
          <w:i w:val="false"/>
          <w:color w:val="000000"/>
          <w:sz w:val="28"/>
        </w:rPr>
        <w:t xml:space="preserve">
      2. Компания ақшалай талап етуді бөлінген активтермен қамтамасыз етілген облигацияларды шығару жолымен қаржыландыруды, сондай-ақ бөлінген активтер бойынша уақытша еркін түсімдерді инвестициялауды жүзеге асырады. Осы функцияларды жүзеге асыру үшін Компания Кастодианда шот ашады. </w:t>
      </w:r>
      <w:r>
        <w:br/>
      </w:r>
      <w:r>
        <w:rPr>
          <w:rFonts w:ascii="Times New Roman"/>
          <w:b w:val="false"/>
          <w:i w:val="false"/>
          <w:color w:val="000000"/>
          <w:sz w:val="28"/>
        </w:rPr>
        <w:t xml:space="preserve">
      3. Компания тапсырады, ал Кастодиан Қазақстан Республикасының заңнамаларын сақтай отырып және осы Шартқа сәйкес Компанияның өзіне сеніп тапсырылған активтерінің сақталуын және есебін жүргізуді қамтамасыз етеді және олардың мақсатқа орай орналастырылуына бақылау жасайды. </w:t>
      </w:r>
    </w:p>
    <w:p>
      <w:pPr>
        <w:spacing w:after="0"/>
        <w:ind w:left="0"/>
        <w:jc w:val="left"/>
      </w:pPr>
      <w:r>
        <w:rPr>
          <w:rFonts w:ascii="Times New Roman"/>
          <w:b/>
          <w:i w:val="false"/>
          <w:color w:val="000000"/>
        </w:rPr>
        <w:t xml:space="preserve"> 2-тарау. Тараптардың құқықтары мен міндеттері </w:t>
      </w:r>
    </w:p>
    <w:p>
      <w:pPr>
        <w:spacing w:after="0"/>
        <w:ind w:left="0"/>
        <w:jc w:val="both"/>
      </w:pPr>
      <w:r>
        <w:rPr>
          <w:rFonts w:ascii="Times New Roman"/>
          <w:b w:val="false"/>
          <w:i w:val="false"/>
          <w:color w:val="000000"/>
          <w:sz w:val="28"/>
        </w:rPr>
        <w:t xml:space="preserve">      4. Кастодиан: </w:t>
      </w:r>
      <w:r>
        <w:br/>
      </w:r>
      <w:r>
        <w:rPr>
          <w:rFonts w:ascii="Times New Roman"/>
          <w:b w:val="false"/>
          <w:i w:val="false"/>
          <w:color w:val="000000"/>
          <w:sz w:val="28"/>
        </w:rPr>
        <w:t xml:space="preserve">
      1) Компанияда осы Шарттың 3-тарауында сипатталған шот режимінде теңгеде банктік инвестициялық шот ашуды және жүргізуді; </w:t>
      </w:r>
      <w:r>
        <w:br/>
      </w:r>
      <w:r>
        <w:rPr>
          <w:rFonts w:ascii="Times New Roman"/>
          <w:b w:val="false"/>
          <w:i w:val="false"/>
          <w:color w:val="000000"/>
          <w:sz w:val="28"/>
        </w:rPr>
        <w:t xml:space="preserve">
      2) Компанияда осы Шарттың 4-тарауында сипатталған шот режимінде шетел валютасында банктік инвестициялық шот ашуды және жүргізуді; </w:t>
      </w:r>
      <w:r>
        <w:br/>
      </w:r>
      <w:r>
        <w:rPr>
          <w:rFonts w:ascii="Times New Roman"/>
          <w:b w:val="false"/>
          <w:i w:val="false"/>
          <w:color w:val="000000"/>
          <w:sz w:val="28"/>
        </w:rPr>
        <w:t xml:space="preserve">
      3) Компанияда осы Шарттың 5-тарауында сипатталған шот режимінде (бұдан әрі - қаржы құралдарын есепке алу шоты) бөлінген активтер есебінен инвестициялауға рұқсат берілген бағалы қағаздарды және басқа қаржы құралдарын есепке алу және сақтау үшін баланстан тыс шоттарды ашуға және жүргізуге; </w:t>
      </w:r>
      <w:r>
        <w:br/>
      </w:r>
      <w:r>
        <w:rPr>
          <w:rFonts w:ascii="Times New Roman"/>
          <w:b w:val="false"/>
          <w:i w:val="false"/>
          <w:color w:val="000000"/>
          <w:sz w:val="28"/>
        </w:rPr>
        <w:t xml:space="preserve">
      4) Компанияның бөлінген активтері бойынша түсімдерін операциялық күн ішінде банктік инвестициялық шот есебіне алуды; </w:t>
      </w:r>
      <w:r>
        <w:br/>
      </w:r>
      <w:r>
        <w:rPr>
          <w:rFonts w:ascii="Times New Roman"/>
          <w:b w:val="false"/>
          <w:i w:val="false"/>
          <w:color w:val="000000"/>
          <w:sz w:val="28"/>
        </w:rPr>
        <w:t xml:space="preserve">
      5) Компанияға операциялық күннен кейінгі күнгі сағат______ кешіктірмей операциялар түрлері бойынша теңгедегі және шетел валютасындағы банктік инвестициялық шоттардағы ақша қозғалысы туралы хабарламаны ұсынуды; </w:t>
      </w:r>
      <w:r>
        <w:br/>
      </w:r>
      <w:r>
        <w:rPr>
          <w:rFonts w:ascii="Times New Roman"/>
          <w:b w:val="false"/>
          <w:i w:val="false"/>
          <w:color w:val="000000"/>
          <w:sz w:val="28"/>
        </w:rPr>
        <w:t xml:space="preserve">
      6) бөлінген активтер бойынша уақытша еркін түсімдерді инвестициялау кезінде ақшаны теңгедегі банктік инвестициялық шоттан және шетел валютасындағы банктік инвестициялық шоттан қарсы агенттердің ұлттық валютадағы және шетел валютасындағы тиісті шоттарына аудару кезінде және бағалы қағаздарды есептен шығаруға (есептеуге) және қаржы құралдарын есепке алу жөніндегі шоттардан (шоттарға) банктік салымдарға орналастыруды (қайтаруды) жүргізу кезінде ақша аудару жөніндегі Компанияның тапсырмаларын орындауды; </w:t>
      </w:r>
      <w:r>
        <w:br/>
      </w:r>
      <w:r>
        <w:rPr>
          <w:rFonts w:ascii="Times New Roman"/>
          <w:b w:val="false"/>
          <w:i w:val="false"/>
          <w:color w:val="000000"/>
          <w:sz w:val="28"/>
        </w:rPr>
        <w:t xml:space="preserve">
      7) бөлінген активтер қамтамасыз ету болып табылатын шығарылған облигациялар бойынша міндеттемелерін оның іске асыруы үшін Компанияның банктік ағымдағы шотына банктік инвестициялық шоттағы ақшаны есептен шығару жөніндегі Компанияның төлем тапсырмаларын орындауды; </w:t>
      </w:r>
      <w:r>
        <w:br/>
      </w:r>
      <w:r>
        <w:rPr>
          <w:rFonts w:ascii="Times New Roman"/>
          <w:b w:val="false"/>
          <w:i w:val="false"/>
          <w:color w:val="000000"/>
          <w:sz w:val="28"/>
        </w:rPr>
        <w:t xml:space="preserve">
      8) Кастодиан және Компания арасындағы салыстырып тексеру актісі негізінде бөлінген активтер бойынша уақытша еркін түсімдерді инвестициялау кезінде пайда болған Компанияның шығыстарын өтеу үшін Компанияның банктік ағымдағы шотына теңгедегі банктік инвестициялық шоттан ақша аудару жөніндегі Компанияның төлем тапсырмаларын орындауды; </w:t>
      </w:r>
      <w:r>
        <w:br/>
      </w:r>
      <w:r>
        <w:rPr>
          <w:rFonts w:ascii="Times New Roman"/>
          <w:b w:val="false"/>
          <w:i w:val="false"/>
          <w:color w:val="000000"/>
          <w:sz w:val="28"/>
        </w:rPr>
        <w:t xml:space="preserve">
      9) Компанияны қаржы құралдарын есепке алу бойынша шоттарда (шоттардан) бағалы қағаздарды есептеу (есептен шығару) туралы бағалы қағаздарды есептеген күннен кейінгі жұмыс күнінен кешіктірмей хабардар етуді; </w:t>
      </w:r>
      <w:r>
        <w:br/>
      </w:r>
      <w:r>
        <w:rPr>
          <w:rFonts w:ascii="Times New Roman"/>
          <w:b w:val="false"/>
          <w:i w:val="false"/>
          <w:color w:val="000000"/>
          <w:sz w:val="28"/>
        </w:rPr>
        <w:t xml:space="preserve">
      10) бөлінген активтердің сақталуын қамтамасыз етуді; </w:t>
      </w:r>
      <w:r>
        <w:br/>
      </w:r>
      <w:r>
        <w:rPr>
          <w:rFonts w:ascii="Times New Roman"/>
          <w:b w:val="false"/>
          <w:i w:val="false"/>
          <w:color w:val="000000"/>
          <w:sz w:val="28"/>
        </w:rPr>
        <w:t xml:space="preserve">
      11) бөлінген активтердің қозғалысына байланысты операцияларды күн сайын есепке алуды қамтамасыз етуді; </w:t>
      </w:r>
      <w:r>
        <w:br/>
      </w:r>
      <w:r>
        <w:rPr>
          <w:rFonts w:ascii="Times New Roman"/>
          <w:b w:val="false"/>
          <w:i w:val="false"/>
          <w:color w:val="000000"/>
          <w:sz w:val="28"/>
        </w:rPr>
        <w:t xml:space="preserve">
      12) бөлінген активтер бойынша есеп беруді, сондай-ақ бөлінген активтерді есепке алу жөніндегі бастапқы құжаттарды бес жыл бойы сақтауды. Компанияның талап ету құқығын иеленуін растайтын бастапқы құжаттарды Кастодиан ол бойынша талаптарды орындаған сәттен бастап бес жыл бойы сақтауды; </w:t>
      </w:r>
      <w:r>
        <w:br/>
      </w:r>
      <w:r>
        <w:rPr>
          <w:rFonts w:ascii="Times New Roman"/>
          <w:b w:val="false"/>
          <w:i w:val="false"/>
          <w:color w:val="000000"/>
          <w:sz w:val="28"/>
        </w:rPr>
        <w:t xml:space="preserve">
      13) Компанияға бағалы қағаздар эмитенттерінен түскен ақпаратты Кастодианға ақпарат түскен күннен кейінгі жұмыс күнінен кешіктірмей ұсынуды; </w:t>
      </w:r>
      <w:r>
        <w:br/>
      </w:r>
      <w:r>
        <w:rPr>
          <w:rFonts w:ascii="Times New Roman"/>
          <w:b w:val="false"/>
          <w:i w:val="false"/>
          <w:color w:val="000000"/>
          <w:sz w:val="28"/>
        </w:rPr>
        <w:t xml:space="preserve">
      14) Кастодиан және Компания жүзеге асыратын бөлінген активтердің есебі мен бағалануының сәйкестігін қамтамасыз етуді; </w:t>
      </w:r>
      <w:r>
        <w:br/>
      </w:r>
      <w:r>
        <w:rPr>
          <w:rFonts w:ascii="Times New Roman"/>
          <w:b w:val="false"/>
          <w:i w:val="false"/>
          <w:color w:val="000000"/>
          <w:sz w:val="28"/>
        </w:rPr>
        <w:t xml:space="preserve">
      15) Қазақстан Республикасының заңнамасымен анықталған көлемде номиналды ұстаушы ретіндегі қызметті жүзеге асыруды; </w:t>
      </w:r>
      <w:r>
        <w:br/>
      </w:r>
      <w:r>
        <w:rPr>
          <w:rFonts w:ascii="Times New Roman"/>
          <w:b w:val="false"/>
          <w:i w:val="false"/>
          <w:color w:val="000000"/>
          <w:sz w:val="28"/>
        </w:rPr>
        <w:t xml:space="preserve">
      16) Қазақстан Республикасының заңнамасына сәйкес банктік инвестициялық шоттар және Компанияның қаржы құралдарын есепке алу шоты туралы мәліметтердің құпиялылығын сақтауды; </w:t>
      </w:r>
      <w:r>
        <w:br/>
      </w:r>
      <w:r>
        <w:rPr>
          <w:rFonts w:ascii="Times New Roman"/>
          <w:b w:val="false"/>
          <w:i w:val="false"/>
          <w:color w:val="000000"/>
          <w:sz w:val="28"/>
        </w:rPr>
        <w:t xml:space="preserve">
      17) осы Шарттың 7-тарауында көзделген тәртіппен деректерге тұрақты түрде қарсы салыстырып тексеру жүргізуді; </w:t>
      </w:r>
      <w:r>
        <w:br/>
      </w:r>
      <w:r>
        <w:rPr>
          <w:rFonts w:ascii="Times New Roman"/>
          <w:b w:val="false"/>
          <w:i w:val="false"/>
          <w:color w:val="000000"/>
          <w:sz w:val="28"/>
        </w:rPr>
        <w:t xml:space="preserve">
      18) теңгедегі немесе шетел валютасындағы банктік инвестициялық шоттан ақша аудару немесе қаржы құралдарын есепке алу жөніндегі шоттардан бағалы қағаздарды есептен шығару туралы Компанияның бұйрығын уәкілетті мемлекеттік органнан Компания лицензиясының қолданылуын тоқтата тұру туралы ресми хабарламасын алған сәттен бастап уәкілетті мемлекеттік органнан Компания лицензиясының қолданылуын қайтадан қалпына келтіру туралы ресми хабарламасын алған сәтке дейін орындамауды; </w:t>
      </w:r>
      <w:r>
        <w:br/>
      </w:r>
      <w:r>
        <w:rPr>
          <w:rFonts w:ascii="Times New Roman"/>
          <w:b w:val="false"/>
          <w:i w:val="false"/>
          <w:color w:val="000000"/>
          <w:sz w:val="28"/>
        </w:rPr>
        <w:t xml:space="preserve">
      19) уәкілетті органның ресми шешімін алған күннен кейінгі жұмыс күнінен кешіктірмей бөлінген активтерді сақтау және есебін алу жөніндегі Кастодиан құқығының өзгеруіне алып келетін басқа жағдайлар немесе кастодиандық қызметке берілген лицензияның қолданылуының уақытша тоқтатылуы (жойылуы) туралы Компанияны жазбаша хабардар етуді; </w:t>
      </w:r>
      <w:r>
        <w:br/>
      </w:r>
      <w:r>
        <w:rPr>
          <w:rFonts w:ascii="Times New Roman"/>
          <w:b w:val="false"/>
          <w:i w:val="false"/>
          <w:color w:val="000000"/>
          <w:sz w:val="28"/>
        </w:rPr>
        <w:t xml:space="preserve">
      20) Компанияның жазбаша сұрауларына ___ жұмыс күні ішінде жауап қайтаруды; </w:t>
      </w:r>
      <w:r>
        <w:br/>
      </w:r>
      <w:r>
        <w:rPr>
          <w:rFonts w:ascii="Times New Roman"/>
          <w:b w:val="false"/>
          <w:i w:val="false"/>
          <w:color w:val="000000"/>
          <w:sz w:val="28"/>
        </w:rPr>
        <w:t xml:space="preserve">
      21) қаржы құралдары бойынша кірістердің түсіміне бақылау жасауды; </w:t>
      </w:r>
      <w:r>
        <w:br/>
      </w:r>
      <w:r>
        <w:rPr>
          <w:rFonts w:ascii="Times New Roman"/>
          <w:b w:val="false"/>
          <w:i w:val="false"/>
          <w:color w:val="000000"/>
          <w:sz w:val="28"/>
        </w:rPr>
        <w:t xml:space="preserve">
      22) қаржы құралдары бойынша алынған кірісті Компанияның банктік инвестициялық шотына Кастодианның корреспонденттік шотына кіріс түскен күні есептеуді; </w:t>
      </w:r>
      <w:r>
        <w:br/>
      </w:r>
      <w:r>
        <w:rPr>
          <w:rFonts w:ascii="Times New Roman"/>
          <w:b w:val="false"/>
          <w:i w:val="false"/>
          <w:color w:val="000000"/>
          <w:sz w:val="28"/>
        </w:rPr>
        <w:t xml:space="preserve">
      23) Компанияның тапсырмалары Қазақстан Республикасының заңнамасымен сәйкес келмеген жағдайда дереу уәкілетті органға хабарлай отырып, оны орындамауды міндетіне алады. </w:t>
      </w:r>
      <w:r>
        <w:br/>
      </w:r>
      <w:r>
        <w:rPr>
          <w:rFonts w:ascii="Times New Roman"/>
          <w:b w:val="false"/>
          <w:i w:val="false"/>
          <w:color w:val="000000"/>
          <w:sz w:val="28"/>
        </w:rPr>
        <w:t xml:space="preserve">
      5. Кастодианның: </w:t>
      </w:r>
      <w:r>
        <w:br/>
      </w:r>
      <w:r>
        <w:rPr>
          <w:rFonts w:ascii="Times New Roman"/>
          <w:b w:val="false"/>
          <w:i w:val="false"/>
          <w:color w:val="000000"/>
          <w:sz w:val="28"/>
        </w:rPr>
        <w:t xml:space="preserve">
      1) ай сайын осы Шарттың 14 және 15-тармақтарына сәйкес Компаниядан және Басқарушыдан өзінің көрсеткен қызметі үшін ақы алуға; </w:t>
      </w:r>
      <w:r>
        <w:br/>
      </w:r>
      <w:r>
        <w:rPr>
          <w:rFonts w:ascii="Times New Roman"/>
          <w:b w:val="false"/>
          <w:i w:val="false"/>
          <w:color w:val="000000"/>
          <w:sz w:val="28"/>
        </w:rPr>
        <w:t xml:space="preserve">
      2) осы Шарттың 10-тарауында көзделген талаптармен және тәртіпте осы Шартты бұзуға; </w:t>
      </w:r>
      <w:r>
        <w:br/>
      </w:r>
      <w:r>
        <w:rPr>
          <w:rFonts w:ascii="Times New Roman"/>
          <w:b w:val="false"/>
          <w:i w:val="false"/>
          <w:color w:val="000000"/>
          <w:sz w:val="28"/>
        </w:rPr>
        <w:t xml:space="preserve">
      3) бөлінген активтер бойынша уақытша еркін түсімдермен мәмілелер бойынша қызметті және қаржы құралдарының есебі жөніндегі шоттарды жүргізетін номиналды ұстаушының функциясын жүзеге асыратын тиісті ұйымдардың қызметіне ақы төлеу бойынша Кастодианның шығыстарын өтеуге Компанияға шот-фактура ұсынуға; </w:t>
      </w:r>
      <w:r>
        <w:br/>
      </w:r>
      <w:r>
        <w:rPr>
          <w:rFonts w:ascii="Times New Roman"/>
          <w:b w:val="false"/>
          <w:i w:val="false"/>
          <w:color w:val="000000"/>
          <w:sz w:val="28"/>
        </w:rPr>
        <w:t xml:space="preserve">
      4) көрсетілген шоттарда ағымдағы түсімдерді ескере отырып, мұндай төлем тапсырмаларын орындауға жеткілікті сома болмаған жағдайда, Компанияның теңгедегі немесе шетел валютасындағы инвестициялық шотынан есептен шығару жөніндегі төлем тапсырмасын орындамауға; </w:t>
      </w:r>
      <w:r>
        <w:br/>
      </w:r>
      <w:r>
        <w:rPr>
          <w:rFonts w:ascii="Times New Roman"/>
          <w:b w:val="false"/>
          <w:i w:val="false"/>
          <w:color w:val="000000"/>
          <w:sz w:val="28"/>
        </w:rPr>
        <w:t xml:space="preserve">
      5) Компанияны бұл жөнінде ___ жұмыс күні бұрын алдын-ала жазбаша хабардар ете отырып, тарифтерді өзгертуге; </w:t>
      </w:r>
      <w:r>
        <w:br/>
      </w:r>
      <w:r>
        <w:rPr>
          <w:rFonts w:ascii="Times New Roman"/>
          <w:b w:val="false"/>
          <w:i w:val="false"/>
          <w:color w:val="000000"/>
          <w:sz w:val="28"/>
        </w:rPr>
        <w:t xml:space="preserve">
      6) халықаралық рыноктарда бөлінген активтермен жасалған мәмілелері бойынша Компания мен Кастодиан арасындағы салыстырып тексеру актісімен расталған Кастодианның шеккен шығыстары сомасын акцептсіз есептен шығаруға құқығы бар. </w:t>
      </w:r>
      <w:r>
        <w:br/>
      </w:r>
      <w:r>
        <w:rPr>
          <w:rFonts w:ascii="Times New Roman"/>
          <w:b w:val="false"/>
          <w:i w:val="false"/>
          <w:color w:val="000000"/>
          <w:sz w:val="28"/>
        </w:rPr>
        <w:t xml:space="preserve">
      6. Компания: </w:t>
      </w:r>
      <w:r>
        <w:br/>
      </w:r>
      <w:r>
        <w:rPr>
          <w:rFonts w:ascii="Times New Roman"/>
          <w:b w:val="false"/>
          <w:i w:val="false"/>
          <w:color w:val="000000"/>
          <w:sz w:val="28"/>
        </w:rPr>
        <w:t xml:space="preserve">
      1) Басқарушы мен Кастодиан арасындағы бөлінген активтерді есептеу мен бағалаудың сәйкестігін қамтамасыз етуді; </w:t>
      </w:r>
      <w:r>
        <w:br/>
      </w:r>
      <w:r>
        <w:rPr>
          <w:rFonts w:ascii="Times New Roman"/>
          <w:b w:val="false"/>
          <w:i w:val="false"/>
          <w:color w:val="000000"/>
          <w:sz w:val="28"/>
        </w:rPr>
        <w:t xml:space="preserve">
      2) Кастодианға заңды тұлғаның мемлекеттік тіркеу куәлігінің, жарғының, акциялар шығарылымы проспектісінің және акциялар шығарылымын бекіту туралы есептің (Компания акционерлік қоғам нысанында тіркелген жағдайда) проспектісінің көшірмелерін, сондай-ақ аталған құжаттарға жасалған барлық өзгерістер мен толықтыруларды ұсынуды; </w:t>
      </w:r>
      <w:r>
        <w:br/>
      </w:r>
      <w:r>
        <w:rPr>
          <w:rFonts w:ascii="Times New Roman"/>
          <w:b w:val="false"/>
          <w:i w:val="false"/>
          <w:color w:val="000000"/>
          <w:sz w:val="28"/>
        </w:rPr>
        <w:t xml:space="preserve">
      3) Кастодианға бөлінген активтер бойынша уақытша еркін түсімдерді инвестициялау жөніндегі қызметті жүзеге асыру функционалды міндетіне кіретін бағалы қағаздар портфелін басқару жөніндегі жұмысты орындау құқығы берілген біліктілік куәлігін иеленетін қызметкерлер туралы мәлімет беруді; </w:t>
      </w:r>
      <w:r>
        <w:br/>
      </w:r>
      <w:r>
        <w:rPr>
          <w:rFonts w:ascii="Times New Roman"/>
          <w:b w:val="false"/>
          <w:i w:val="false"/>
          <w:color w:val="000000"/>
          <w:sz w:val="28"/>
        </w:rPr>
        <w:t xml:space="preserve">
      4) бөлінген активтер қамтамасыз етуі болып табылған Компания шығарған облигациялар бойынша міндеттемелерді өтеу күні Кастодианға оның шығарылған облигациялар бойынша міндеттемелерді іске асыру үшін Компанияның банктік инвестициялық шотынан банктік ағымдағы шотына ақшаны есептен шығару жөніндегі тапсырманы бірмезгілдегі хабарламасымен бірге жіберуді; </w:t>
      </w:r>
      <w:r>
        <w:br/>
      </w:r>
      <w:r>
        <w:rPr>
          <w:rFonts w:ascii="Times New Roman"/>
          <w:b w:val="false"/>
          <w:i w:val="false"/>
          <w:color w:val="000000"/>
          <w:sz w:val="28"/>
        </w:rPr>
        <w:t xml:space="preserve">
      5) Кастодианға теңгедегі банктік инвестициялық шоттан ақшаны Компанияның банктік ағымдағы шотына аудару жөнінде өкім жіберуге, сондай-ақ Кастодианға банктік инвестициялық шоттан ақшаны Компанияның банктік ағымдағы шотына аудару жөніндегі төлем құжаттарын жіберуді; </w:t>
      </w:r>
      <w:r>
        <w:br/>
      </w:r>
      <w:r>
        <w:rPr>
          <w:rFonts w:ascii="Times New Roman"/>
          <w:b w:val="false"/>
          <w:i w:val="false"/>
          <w:color w:val="000000"/>
          <w:sz w:val="28"/>
        </w:rPr>
        <w:t xml:space="preserve">
      6) шотты алған күннен бастап ___ жұмыс күнінен кешіктірмей осы Шарттың 5-тармағының 3) тармақшасында көрсетілген және Кастодиан берген шот-фактураларды төлеуді; </w:t>
      </w:r>
      <w:r>
        <w:br/>
      </w:r>
      <w:r>
        <w:rPr>
          <w:rFonts w:ascii="Times New Roman"/>
          <w:b w:val="false"/>
          <w:i w:val="false"/>
          <w:color w:val="000000"/>
          <w:sz w:val="28"/>
        </w:rPr>
        <w:t xml:space="preserve">
      7) Кастодианды уәкілетті орган тарапынан салынған барлық санкциялар туралы немесе тиісті мемлекеттік органның шешімін алған күннен бастап Компанияның атқарып жатқан қызметіне байланысты құқықтарына өзгерістер енгізуге әкелетін өзге де жағдайлар туралы хабардар етіп отыруды; </w:t>
      </w:r>
      <w:r>
        <w:br/>
      </w:r>
      <w:r>
        <w:rPr>
          <w:rFonts w:ascii="Times New Roman"/>
          <w:b w:val="false"/>
          <w:i w:val="false"/>
          <w:color w:val="000000"/>
          <w:sz w:val="28"/>
        </w:rPr>
        <w:t xml:space="preserve">
      8) Кастодианға осы Шарттың 4-тармағының 1)-3) тармақшаларында көрсетілген шоттарды ашу үшін Қазақстан Республикасының заңнамасында белгіленген құжаттар пакетін беруді; </w:t>
      </w:r>
      <w:r>
        <w:br/>
      </w:r>
      <w:r>
        <w:rPr>
          <w:rFonts w:ascii="Times New Roman"/>
          <w:b w:val="false"/>
          <w:i w:val="false"/>
          <w:color w:val="000000"/>
          <w:sz w:val="28"/>
        </w:rPr>
        <w:t xml:space="preserve">
      9) барлық өзгерістер туралы (төлем құжаттарына қол қою құқығы бар басшы қызметкерлерді ауыстыру, салық төлеушінің мекен-жайларының, телефондарының, тіркеу нөмірлерінің ауысуы) өзгерістер келіп түскен күннен бастап екі жұмыс күні ішінде Кастодианның тиісті құжаттарын ұсыну арқылы Кастодианды жазбаша хабардар етуді; </w:t>
      </w:r>
      <w:r>
        <w:br/>
      </w:r>
      <w:r>
        <w:rPr>
          <w:rFonts w:ascii="Times New Roman"/>
          <w:b w:val="false"/>
          <w:i w:val="false"/>
          <w:color w:val="000000"/>
          <w:sz w:val="28"/>
        </w:rPr>
        <w:t xml:space="preserve">
      10) Компанияның болжалданып отырған таратылуы немесе қайта ұйымдастырылуы туралы екі айдан кем емес мерзім ішінде Кастодианға және Басқарушыға жазбаша нысанда хабардар етуді; </w:t>
      </w:r>
      <w:r>
        <w:br/>
      </w:r>
      <w:r>
        <w:rPr>
          <w:rFonts w:ascii="Times New Roman"/>
          <w:b w:val="false"/>
          <w:i w:val="false"/>
          <w:color w:val="000000"/>
          <w:sz w:val="28"/>
        </w:rPr>
        <w:t xml:space="preserve">
      11) Қазақстан Республикасының заңнамасына сәйкес бөлінген активтер бойынша уақытша еркін түсімдерді инвестициялауды жүзеге асыру және Кастодианға көрсетілген деректер бойынша ақша аударуға арналған төлем құжаттарын және бағалы қағаздарды есепке алу (есептен шығару) және қаржы құралдарын есепке алу бойынша салымдарды шот(тарға(дан)қа орналастыру жөніндегі бұйрықтарды жіберуді; </w:t>
      </w:r>
      <w:r>
        <w:br/>
      </w:r>
      <w:r>
        <w:rPr>
          <w:rFonts w:ascii="Times New Roman"/>
          <w:b w:val="false"/>
          <w:i w:val="false"/>
          <w:color w:val="000000"/>
          <w:sz w:val="28"/>
        </w:rPr>
        <w:t xml:space="preserve">
      12) бөлінген активтер бойынша уақытша еркін түсімдерді қатыстыра отырып, мәміле жасауға брокер-дилерге бір мезгілде тапсырыстардың түпнұсқаларын жібере отырып, Кастодианға осындай тапсырыстардың көшірмелерін (төлем сенімхаты және аударым жасау өкімі) және Кастодианның операциялық күні аясында қаржы құралдарының есебін алу жөніндегі шоттарға (шоттардан) бағалы қағаздарды есептеу (есептен шығару) жөніндегі бұйрықтарды жібере отырып, осынысымен Кастодианның бағалы қағаздардың ұйымдасқан рыногында жасалатын мәмілелерді растау жүйесіне қатысу мүмкіндігін және мәмілелердің және бөлінген активтердің мақсатты орналастырылуына бақылауын жүзеге асыруды; </w:t>
      </w:r>
      <w:r>
        <w:br/>
      </w:r>
      <w:r>
        <w:rPr>
          <w:rFonts w:ascii="Times New Roman"/>
          <w:b w:val="false"/>
          <w:i w:val="false"/>
          <w:color w:val="000000"/>
          <w:sz w:val="28"/>
        </w:rPr>
        <w:t xml:space="preserve">
      13) Компания бағалы қағаздарды сатып алу-сату мәмілелеріне дербес қатысқан жағдайында - Кастодианды хабарландыруға немесе бағалы қағаздарды сатып алу-сату жөніндегі мәмілені жасау күні жазбаша хабардар етуді; </w:t>
      </w:r>
      <w:r>
        <w:br/>
      </w:r>
      <w:r>
        <w:rPr>
          <w:rFonts w:ascii="Times New Roman"/>
          <w:b w:val="false"/>
          <w:i w:val="false"/>
          <w:color w:val="000000"/>
          <w:sz w:val="28"/>
        </w:rPr>
        <w:t xml:space="preserve">
      14) екінші деңгейдегі банктермен жасалған банк салымдары шарттарының көшірмесін олар жасалған күні Кастодианға беруді; </w:t>
      </w:r>
      <w:r>
        <w:br/>
      </w:r>
      <w:r>
        <w:rPr>
          <w:rFonts w:ascii="Times New Roman"/>
          <w:b w:val="false"/>
          <w:i w:val="false"/>
          <w:color w:val="000000"/>
          <w:sz w:val="28"/>
        </w:rPr>
        <w:t xml:space="preserve">
      15) осы Шарттың 7-тарауында көзделген тәртіппен деректерді қарсы салыстырып тексеруді тұрақты жүргізуді міндетіне алады. </w:t>
      </w:r>
      <w:r>
        <w:br/>
      </w:r>
      <w:r>
        <w:rPr>
          <w:rFonts w:ascii="Times New Roman"/>
          <w:b w:val="false"/>
          <w:i w:val="false"/>
          <w:color w:val="000000"/>
          <w:sz w:val="28"/>
        </w:rPr>
        <w:t xml:space="preserve">
      7. Компания: </w:t>
      </w:r>
      <w:r>
        <w:br/>
      </w:r>
      <w:r>
        <w:rPr>
          <w:rFonts w:ascii="Times New Roman"/>
          <w:b w:val="false"/>
          <w:i w:val="false"/>
          <w:color w:val="000000"/>
          <w:sz w:val="28"/>
        </w:rPr>
        <w:t xml:space="preserve">
      1) осы Шарттың 10-тарауымен көзделген талаппен және тәртіппен осы Шартты бұзуға; </w:t>
      </w:r>
      <w:r>
        <w:br/>
      </w:r>
      <w:r>
        <w:rPr>
          <w:rFonts w:ascii="Times New Roman"/>
          <w:b w:val="false"/>
          <w:i w:val="false"/>
          <w:color w:val="000000"/>
          <w:sz w:val="28"/>
        </w:rPr>
        <w:t xml:space="preserve">
      2) бөлінген активтердің есебін алу және сақтауға қатысты Кастодианнан ақпарат алуға құқылы. </w:t>
      </w:r>
    </w:p>
    <w:p>
      <w:pPr>
        <w:spacing w:after="0"/>
        <w:ind w:left="0"/>
        <w:jc w:val="left"/>
      </w:pPr>
      <w:r>
        <w:rPr>
          <w:rFonts w:ascii="Times New Roman"/>
          <w:b/>
          <w:i w:val="false"/>
          <w:color w:val="000000"/>
        </w:rPr>
        <w:t xml:space="preserve"> 3-тарау. Теңгедегі банктік инвестициялық шоттың режимі </w:t>
      </w:r>
    </w:p>
    <w:p>
      <w:pPr>
        <w:spacing w:after="0"/>
        <w:ind w:left="0"/>
        <w:jc w:val="both"/>
      </w:pPr>
      <w:r>
        <w:rPr>
          <w:rFonts w:ascii="Times New Roman"/>
          <w:b w:val="false"/>
          <w:i w:val="false"/>
          <w:color w:val="000000"/>
          <w:sz w:val="28"/>
        </w:rPr>
        <w:t xml:space="preserve">      8. Теңгедегі банктік инвестициялық шот бөлінген активтер түсімін есептеуге, бөлінген активтер бойынша уақытша еркін түсімдерді инвестициялау нәтижесінде пайда болған қаржы құралдары бойынша кіріске, бағалы қағаздарды өтеуге, салымдарға орналастыруға және ұлттық валютада екінші деңгейдегі банктерде орналасқан салымдар бойынша қайтып келген сомаларды алуға, сондай-ақ бөлінген активтер және басқа түсімдер мен шығыстар бойынша уақытша еркін түсімдер есебінен иеленген қаржы құралдарын сатуға арналып отыр. </w:t>
      </w:r>
      <w:r>
        <w:br/>
      </w:r>
      <w:r>
        <w:rPr>
          <w:rFonts w:ascii="Times New Roman"/>
          <w:b w:val="false"/>
          <w:i w:val="false"/>
          <w:color w:val="000000"/>
          <w:sz w:val="28"/>
        </w:rPr>
        <w:t xml:space="preserve">
      9. Шоттағы ақша Компанияның кепілдігінің, кепілдік беруінің, кепілдемесінің және басқа да міндеттемелерінің объектісі бола алмайды. </w:t>
      </w:r>
    </w:p>
    <w:p>
      <w:pPr>
        <w:spacing w:after="0"/>
        <w:ind w:left="0"/>
        <w:jc w:val="left"/>
      </w:pPr>
      <w:r>
        <w:rPr>
          <w:rFonts w:ascii="Times New Roman"/>
          <w:b/>
          <w:i w:val="false"/>
          <w:color w:val="000000"/>
        </w:rPr>
        <w:t xml:space="preserve">       4-тарау. Шетел валютасындағы банктік инвестициялық </w:t>
      </w:r>
      <w:r>
        <w:br/>
      </w:r>
      <w:r>
        <w:rPr>
          <w:rFonts w:ascii="Times New Roman"/>
          <w:b/>
          <w:i w:val="false"/>
          <w:color w:val="000000"/>
        </w:rPr>
        <w:t xml:space="preserve">
шоттың режимі </w:t>
      </w:r>
    </w:p>
    <w:p>
      <w:pPr>
        <w:spacing w:after="0"/>
        <w:ind w:left="0"/>
        <w:jc w:val="both"/>
      </w:pPr>
      <w:r>
        <w:rPr>
          <w:rFonts w:ascii="Times New Roman"/>
          <w:b w:val="false"/>
          <w:i w:val="false"/>
          <w:color w:val="000000"/>
          <w:sz w:val="28"/>
        </w:rPr>
        <w:t xml:space="preserve">      10. Шетел валютасындағы банктік инвестициялық шот құны шетел валютасында көрсетілген қаржы құралдары бойынша алынған кіріс түсімінен, шетел валютасын сатудан, шетел валютасымен номинирленген бағалы қағаздарды сатып алуға бағытталған бөлінген активтер бойынша уақытша еркін түсімдер есебінен шетел валютасын сатып алудан, талап ету құқығын іске асыру шетел валютасымен жасалатын бөлінген активтер бойынша түсімдерді есептеуге, бағалы қағаздарды өтеуге, шетел валютасындағы екінші деңгейдегі банктерге орналастырылған салымдар бойынша қайтарылған сомаларды қабылдауға және шетел валютасындағы басқа түсімдер мен шығыстарға арналған. </w:t>
      </w:r>
      <w:r>
        <w:br/>
      </w:r>
      <w:r>
        <w:rPr>
          <w:rFonts w:ascii="Times New Roman"/>
          <w:b w:val="false"/>
          <w:i w:val="false"/>
          <w:color w:val="000000"/>
          <w:sz w:val="28"/>
        </w:rPr>
        <w:t xml:space="preserve">
      11. Шоттағы шетел валютасындағы ақша Компанияның кепілдігінің, кепілдік беруінің, кепілдемесінің және басқа да міндеттемелерінің объектісі бола алмайды. </w:t>
      </w:r>
    </w:p>
    <w:p>
      <w:pPr>
        <w:spacing w:after="0"/>
        <w:ind w:left="0"/>
        <w:jc w:val="left"/>
      </w:pPr>
      <w:r>
        <w:rPr>
          <w:rFonts w:ascii="Times New Roman"/>
          <w:b/>
          <w:i w:val="false"/>
          <w:color w:val="000000"/>
        </w:rPr>
        <w:t xml:space="preserve">       5-тарау. Қаржы құралдарын есепке алу жөніндегі </w:t>
      </w:r>
      <w:r>
        <w:br/>
      </w:r>
      <w:r>
        <w:rPr>
          <w:rFonts w:ascii="Times New Roman"/>
          <w:b/>
          <w:i w:val="false"/>
          <w:color w:val="000000"/>
        </w:rPr>
        <w:t xml:space="preserve">
шот режимі </w:t>
      </w:r>
    </w:p>
    <w:p>
      <w:pPr>
        <w:spacing w:after="0"/>
        <w:ind w:left="0"/>
        <w:jc w:val="both"/>
      </w:pPr>
      <w:r>
        <w:rPr>
          <w:rFonts w:ascii="Times New Roman"/>
          <w:b w:val="false"/>
          <w:i w:val="false"/>
          <w:color w:val="000000"/>
          <w:sz w:val="28"/>
        </w:rPr>
        <w:t xml:space="preserve">      12. Қаржы құралдарын есепке алу жөніндегі шот Компанияның бағалы қағаздарды және бөлінген активтер бойынша уақытша еркін түсімдер есебінен сатып алынған басқа да қаржы құралдарын есепке алуға арналған баланстан тыс шоты болып табылады. </w:t>
      </w:r>
      <w:r>
        <w:br/>
      </w:r>
      <w:r>
        <w:rPr>
          <w:rFonts w:ascii="Times New Roman"/>
          <w:b w:val="false"/>
          <w:i w:val="false"/>
          <w:color w:val="000000"/>
          <w:sz w:val="28"/>
        </w:rPr>
        <w:t xml:space="preserve">
      13. Шоттағы қаржы құралдары Компанияның кепілдігінің, кепілдік беруінің, кепілдемесінің және басқа да міндеттемелерінің объектісі бола алмайды. </w:t>
      </w:r>
    </w:p>
    <w:p>
      <w:pPr>
        <w:spacing w:after="0"/>
        <w:ind w:left="0"/>
        <w:jc w:val="left"/>
      </w:pPr>
      <w:r>
        <w:rPr>
          <w:rFonts w:ascii="Times New Roman"/>
          <w:b/>
          <w:i w:val="false"/>
          <w:color w:val="000000"/>
        </w:rPr>
        <w:t xml:space="preserve"> 6-тарау. Кастодиан көрсеткен қызметке ақы төлеу </w:t>
      </w:r>
      <w:r>
        <w:br/>
      </w:r>
      <w:r>
        <w:rPr>
          <w:rFonts w:ascii="Times New Roman"/>
          <w:b/>
          <w:i w:val="false"/>
          <w:color w:val="000000"/>
        </w:rPr>
        <w:t xml:space="preserve">
мөлшері мен тәртібі </w:t>
      </w:r>
    </w:p>
    <w:p>
      <w:pPr>
        <w:spacing w:after="0"/>
        <w:ind w:left="0"/>
        <w:jc w:val="both"/>
      </w:pPr>
      <w:r>
        <w:rPr>
          <w:rFonts w:ascii="Times New Roman"/>
          <w:b w:val="false"/>
          <w:i w:val="false"/>
          <w:color w:val="000000"/>
          <w:sz w:val="28"/>
        </w:rPr>
        <w:t xml:space="preserve">      14. Компания осы шартқа сәйкес Кастодианның шоттарын төлейді. </w:t>
      </w:r>
      <w:r>
        <w:br/>
      </w:r>
      <w:r>
        <w:rPr>
          <w:rFonts w:ascii="Times New Roman"/>
          <w:b w:val="false"/>
          <w:i w:val="false"/>
          <w:color w:val="000000"/>
          <w:sz w:val="28"/>
        </w:rPr>
        <w:t xml:space="preserve">
      15. Кастодианның тарифтері осы шарттың ажырамас бөлігі болып табылады. Кастодианның тарифтері өзгерген жағдайда осы өзгерістер қосымша келісім түрінде ресімделеді. </w:t>
      </w:r>
    </w:p>
    <w:p>
      <w:pPr>
        <w:spacing w:after="0"/>
        <w:ind w:left="0"/>
        <w:jc w:val="left"/>
      </w:pPr>
      <w:r>
        <w:rPr>
          <w:rFonts w:ascii="Times New Roman"/>
          <w:b/>
          <w:i w:val="false"/>
          <w:color w:val="000000"/>
        </w:rPr>
        <w:t xml:space="preserve"> 7-тарау. Есеп беру нысандары және кезеңділігі </w:t>
      </w:r>
    </w:p>
    <w:p>
      <w:pPr>
        <w:spacing w:after="0"/>
        <w:ind w:left="0"/>
        <w:jc w:val="both"/>
      </w:pPr>
      <w:r>
        <w:rPr>
          <w:rFonts w:ascii="Times New Roman"/>
          <w:b w:val="false"/>
          <w:i w:val="false"/>
          <w:color w:val="000000"/>
          <w:sz w:val="28"/>
        </w:rPr>
        <w:t xml:space="preserve">      16. Кастодиан теңгедегі және шетел валютасындағы банктік инвестициялық шоттардағы ақшаның қозғалуына қарай Компанияға операциялардың түрлері бойынша теңгедегі және шетел валютасындағы банктік инвестициялық шоттардағы ақшаның қозғалысы туралы хабарламаны береді. </w:t>
      </w:r>
      <w:r>
        <w:br/>
      </w:r>
      <w:r>
        <w:rPr>
          <w:rFonts w:ascii="Times New Roman"/>
          <w:b w:val="false"/>
          <w:i w:val="false"/>
          <w:color w:val="000000"/>
          <w:sz w:val="28"/>
        </w:rPr>
        <w:t xml:space="preserve">
      17. Кастодиан қаржы құралдарын есепке алу жөніндегі шоттарға(дан) бағалы қағаздарды есепке алу (есептен шығару) және салымдарды орналастыру (қайтару) туралы үзінді-көшірмені, сондай-ақ "Бағалы қағаздар орталық депозитарийі" акционерлік қоғамының үзінді-көшірмелерін Компанияға ай сайын, есепті айдан кейінгі айдың бесінші жұмыс күнінен кешіктірмей береді. </w:t>
      </w:r>
      <w:r>
        <w:br/>
      </w:r>
      <w:r>
        <w:rPr>
          <w:rFonts w:ascii="Times New Roman"/>
          <w:b w:val="false"/>
          <w:i w:val="false"/>
          <w:color w:val="000000"/>
          <w:sz w:val="28"/>
        </w:rPr>
        <w:t xml:space="preserve">
      18. Кастодиан есепті айдан кейінгі айдың үш жұмыс күні ішінде салыстырып тексеру үшін мынадай деректерді электрондық түрде қалыптастырады және Компанияға жібереді: </w:t>
      </w:r>
      <w:r>
        <w:br/>
      </w:r>
      <w:r>
        <w:rPr>
          <w:rFonts w:ascii="Times New Roman"/>
          <w:b w:val="false"/>
          <w:i w:val="false"/>
          <w:color w:val="000000"/>
          <w:sz w:val="28"/>
        </w:rPr>
        <w:t xml:space="preserve">
      1) қаржы құралдарының құрылымын; </w:t>
      </w:r>
      <w:r>
        <w:br/>
      </w:r>
      <w:r>
        <w:rPr>
          <w:rFonts w:ascii="Times New Roman"/>
          <w:b w:val="false"/>
          <w:i w:val="false"/>
          <w:color w:val="000000"/>
          <w:sz w:val="28"/>
        </w:rPr>
        <w:t xml:space="preserve">
      2) теңгедегі және шетел валютасындағы банктік инвестициялық шоттардағы ақша қозғалысын; </w:t>
      </w:r>
      <w:r>
        <w:br/>
      </w:r>
      <w:r>
        <w:rPr>
          <w:rFonts w:ascii="Times New Roman"/>
          <w:b w:val="false"/>
          <w:i w:val="false"/>
          <w:color w:val="000000"/>
          <w:sz w:val="28"/>
        </w:rPr>
        <w:t xml:space="preserve">
      3) қаржы құралдарының сатып алу құнын; </w:t>
      </w:r>
      <w:r>
        <w:br/>
      </w:r>
      <w:r>
        <w:rPr>
          <w:rFonts w:ascii="Times New Roman"/>
          <w:b w:val="false"/>
          <w:i w:val="false"/>
          <w:color w:val="000000"/>
          <w:sz w:val="28"/>
        </w:rPr>
        <w:t xml:space="preserve">
      4) зейнетақы активтерінің есебінен инвестициялардың ағымдағы құнын; </w:t>
      </w:r>
      <w:r>
        <w:br/>
      </w:r>
      <w:r>
        <w:rPr>
          <w:rFonts w:ascii="Times New Roman"/>
          <w:b w:val="false"/>
          <w:i w:val="false"/>
          <w:color w:val="000000"/>
          <w:sz w:val="28"/>
        </w:rPr>
        <w:t xml:space="preserve">
      5) есептелген және алынған инвестициялық кіріс сомасын; </w:t>
      </w:r>
      <w:r>
        <w:br/>
      </w:r>
      <w:r>
        <w:rPr>
          <w:rFonts w:ascii="Times New Roman"/>
          <w:b w:val="false"/>
          <w:i w:val="false"/>
          <w:color w:val="000000"/>
          <w:sz w:val="28"/>
        </w:rPr>
        <w:t xml:space="preserve">
      6) Компанияның талап ету құқығын иеленгенін растайтын құжаттамаларды; </w:t>
      </w:r>
      <w:r>
        <w:br/>
      </w:r>
      <w:r>
        <w:rPr>
          <w:rFonts w:ascii="Times New Roman"/>
          <w:b w:val="false"/>
          <w:i w:val="false"/>
          <w:color w:val="000000"/>
          <w:sz w:val="28"/>
        </w:rPr>
        <w:t xml:space="preserve">
      7) Кастодианның комиссиялық сыйақы сомасын. </w:t>
      </w:r>
      <w:r>
        <w:br/>
      </w:r>
      <w:r>
        <w:rPr>
          <w:rFonts w:ascii="Times New Roman"/>
          <w:b w:val="false"/>
          <w:i w:val="false"/>
          <w:color w:val="000000"/>
          <w:sz w:val="28"/>
        </w:rPr>
        <w:t xml:space="preserve">
      19. Шарттың 18-тармағында көрсетілген деректер бойынша салыстырып тексеру есепті айдан кейінгі айдың бесінші жұмыс күнінен кешіктірілмей Кастодиан және Компания уәкілетті өкілдері қол қоюы тиіс салыстырып тексеру актісімен ресімделеді. </w:t>
      </w:r>
      <w:r>
        <w:br/>
      </w:r>
      <w:r>
        <w:rPr>
          <w:rFonts w:ascii="Times New Roman"/>
          <w:b w:val="false"/>
          <w:i w:val="false"/>
          <w:color w:val="000000"/>
          <w:sz w:val="28"/>
        </w:rPr>
        <w:t xml:space="preserve">
      20. Бөлінген активтерге қатысты инвестициялық қызметті жүзеге асыруға байланысты шығындар пайда болған жағдайда Кастодиан және Компания осындай шығындар бойынша салыстырып тексеру жүргізеді. </w:t>
      </w:r>
    </w:p>
    <w:p>
      <w:pPr>
        <w:spacing w:after="0"/>
        <w:ind w:left="0"/>
        <w:jc w:val="left"/>
      </w:pPr>
      <w:r>
        <w:rPr>
          <w:rFonts w:ascii="Times New Roman"/>
          <w:b/>
          <w:i w:val="false"/>
          <w:color w:val="000000"/>
        </w:rPr>
        <w:t xml:space="preserve"> 8-тарау. Тараптардың жауапкершіліктері </w:t>
      </w:r>
    </w:p>
    <w:p>
      <w:pPr>
        <w:spacing w:after="0"/>
        <w:ind w:left="0"/>
        <w:jc w:val="both"/>
      </w:pPr>
      <w:r>
        <w:rPr>
          <w:rFonts w:ascii="Times New Roman"/>
          <w:b w:val="false"/>
          <w:i w:val="false"/>
          <w:color w:val="000000"/>
          <w:sz w:val="28"/>
        </w:rPr>
        <w:t xml:space="preserve">      21. Компанияның осы Шарттың талаптарына сәйкес жіберген тапсырмаларын (бұйрықтарын) Кастодиан уақтылы орындамаған жағдайда Кастодиан тапсырмасы (бұйрығы) мерзімінде орындалмаған Компанияның Қазақстан Республикасы Ұлттық Банкінің төлем жасау күніне белгілеген қайта қаржыландыру мөлшерлемесінің _______мөлшерінде ақы төлеу күнін қосқанда, әрбір кешіктірілген күн үшін мерзімінде орындалмаған тапсырмада көрсетілген сомаға есептелген айып төлейді. </w:t>
      </w:r>
      <w:r>
        <w:br/>
      </w:r>
      <w:r>
        <w:rPr>
          <w:rFonts w:ascii="Times New Roman"/>
          <w:b w:val="false"/>
          <w:i w:val="false"/>
          <w:color w:val="000000"/>
          <w:sz w:val="28"/>
        </w:rPr>
        <w:t xml:space="preserve">
      22. Осы Шарттың 6-тармағының 6) тармақшасында көрсетілген шот-фактураларды уақтылы төлемеген жағдайда Компания Кастодианға Қазақстан Республикасы Ұлттық Банкінің төлем жасау күніне белгіленген қайта қаржыландыру мөлшерлемесінің ___ мөлшерінде ақы төлеу күнін қосқанда, әрбір кешіктірілген күн үшін төленбеген сомаға есептелген айып төлеуге міндетті. </w:t>
      </w:r>
      <w:r>
        <w:br/>
      </w:r>
      <w:r>
        <w:rPr>
          <w:rFonts w:ascii="Times New Roman"/>
          <w:b w:val="false"/>
          <w:i w:val="false"/>
          <w:color w:val="000000"/>
          <w:sz w:val="28"/>
        </w:rPr>
        <w:t xml:space="preserve">
      23. Осы Шарт бойынша өз міндеттемелерін орындамау, дұрыс немесе уақтылы орындамау нәтижесінде басқа тарапқа немесе тараптарға шығын келтірген тарап осындай жағдайлар туындағаннан кейін бес жұмыс күні ішінде осы тарапқа немесе тараптарға шығынды өтеуге және оларға төлем жасау күніне Қазақстан Республикасының Ұлттық Банкі белгіленген қайта қаржыландыру мөлшерлемесінің ___ мөлшерінде тараптың әрқайсысына жеке есептелген шығын сомасына есептелген айыптарды төлеуі міндетті. </w:t>
      </w:r>
      <w:r>
        <w:br/>
      </w:r>
      <w:r>
        <w:rPr>
          <w:rFonts w:ascii="Times New Roman"/>
          <w:b w:val="false"/>
          <w:i w:val="false"/>
          <w:color w:val="000000"/>
          <w:sz w:val="28"/>
        </w:rPr>
        <w:t xml:space="preserve">
      24. Егер айыптардың туындау негіздері осы Шарттың 9-тарауында көрсетілген дүлей күш жағдайына тікелей байланысты болса, тараптар осы Шарттың 21-23-тармақтарында көрсетілген айыптарды төлеуден босатылады. </w:t>
      </w:r>
      <w:r>
        <w:br/>
      </w:r>
      <w:r>
        <w:rPr>
          <w:rFonts w:ascii="Times New Roman"/>
          <w:b w:val="false"/>
          <w:i w:val="false"/>
          <w:color w:val="000000"/>
          <w:sz w:val="28"/>
        </w:rPr>
        <w:t xml:space="preserve">
      25. Компания Қазақстан Республикасының бастапқы және қайталама бағалы қағаздар рыноктарында және халықаралық рыноктарда жүзеге асырылатын мәмілелер бойынша есептеулерге арналған төлем тапсырмаларының Кастодианға уақтылы берілуі үшін жауапкершілік алады. </w:t>
      </w:r>
    </w:p>
    <w:p>
      <w:pPr>
        <w:spacing w:after="0"/>
        <w:ind w:left="0"/>
        <w:jc w:val="left"/>
      </w:pPr>
      <w:r>
        <w:rPr>
          <w:rFonts w:ascii="Times New Roman"/>
          <w:b/>
          <w:i w:val="false"/>
          <w:color w:val="000000"/>
        </w:rPr>
        <w:t xml:space="preserve"> 9-тарау. Төтенше жағдайлар </w:t>
      </w:r>
    </w:p>
    <w:p>
      <w:pPr>
        <w:spacing w:after="0"/>
        <w:ind w:left="0"/>
        <w:jc w:val="both"/>
      </w:pPr>
      <w:r>
        <w:rPr>
          <w:rFonts w:ascii="Times New Roman"/>
          <w:b w:val="false"/>
          <w:i w:val="false"/>
          <w:color w:val="000000"/>
          <w:sz w:val="28"/>
        </w:rPr>
        <w:t xml:space="preserve">      26. Егер осы Шарттың 27-тармағында көрсетілген Төтенше жағдайлар тараптардың біріне осы Шарт бойынша міндеттемелерін орындауға бөгет, кедергі жасаса немесе кідіртсе, осындай тараптың осы Шарт бойынша міндеттемелерін орындауы Төтенше жағдайлар созылатын тең уақытқа және жоғарыда аталған міндеттемелерді орындауға бөгет, кедергі жасау немесе кідірту дәрежесіне қарай тоқтатыла тұрады. </w:t>
      </w:r>
      <w:r>
        <w:br/>
      </w:r>
      <w:r>
        <w:rPr>
          <w:rFonts w:ascii="Times New Roman"/>
          <w:b w:val="false"/>
          <w:i w:val="false"/>
          <w:color w:val="000000"/>
          <w:sz w:val="28"/>
        </w:rPr>
        <w:t xml:space="preserve">
      27. Төтенше жағдай өртті, су тасқынын, зілзаланы, соғыстарды (жарияланған және жарияланбаған), көтерілістерді, ереуілдерді, азамат соғысын немесе тәртіпсіздіктерді, осы Шартта көрсетілген қызмет түрлеріне уәкілетті органдар тікелей немесе жанама тыйым салатын заңдар, қаулылар, шешімдер және өзге де актілерді қабылдауын қосатын, бірақ шектемейтін кез келген жағдайларды білдіреді. </w:t>
      </w:r>
      <w:r>
        <w:br/>
      </w:r>
      <w:r>
        <w:rPr>
          <w:rFonts w:ascii="Times New Roman"/>
          <w:b w:val="false"/>
          <w:i w:val="false"/>
          <w:color w:val="000000"/>
          <w:sz w:val="28"/>
        </w:rPr>
        <w:t xml:space="preserve">
      28. Төтенше жағдай туындаған күні осы Шарт бойынша міндеттемелерін орындауға кедергісі бар тарап басқа тараптарды Төтенше жағдайдың басталғаны туралы және Төтенше жағдайдың оған осындай міндеттемелерді орындауына әсері туралы жазбаша хабарлауы тиіс. Егер тарап осы тармақта белгіленгендей Төтенше жағдай туралы хабарламаса, сол тарап осы тарап үшін Төтенше жағдай нәтижесінде басқа тараптарға хабарлама жіберуге мүмкіндігі болмай қалған жағдайларды қоспағанда осы шарттың 29-тармағында көрсетілген құқықтарын жоғалтады. </w:t>
      </w:r>
      <w:r>
        <w:br/>
      </w:r>
      <w:r>
        <w:rPr>
          <w:rFonts w:ascii="Times New Roman"/>
          <w:b w:val="false"/>
          <w:i w:val="false"/>
          <w:color w:val="000000"/>
          <w:sz w:val="28"/>
        </w:rPr>
        <w:t xml:space="preserve">
      29. Төтенше жағдай тоқтатылғаннан кейін бір жұмыс күні ішінде оған тартылған тарап басқа тарапқа Төтенше жағдайдың тоқтатылғаны туралы жазбаша хабарлауы тиіс және осы шарт бойынша міндеттемелерін орындауды қайта жаңартуы тиіс. Егер Төтенше жағдай басталғаннан кейін бір айдан астам уақытқа созылса, тараптардың кез келгені 10-тарауға сәйкес осы Шарттың қолданылуын тоқтатуға құқылы. </w:t>
      </w:r>
    </w:p>
    <w:p>
      <w:pPr>
        <w:spacing w:after="0"/>
        <w:ind w:left="0"/>
        <w:jc w:val="left"/>
      </w:pPr>
      <w:r>
        <w:rPr>
          <w:rFonts w:ascii="Times New Roman"/>
          <w:b/>
          <w:i w:val="false"/>
          <w:color w:val="000000"/>
        </w:rPr>
        <w:t xml:space="preserve"> 10-тарау. Шарттың қолданылу мерзімі және оны </w:t>
      </w:r>
      <w:r>
        <w:br/>
      </w:r>
      <w:r>
        <w:rPr>
          <w:rFonts w:ascii="Times New Roman"/>
          <w:b/>
          <w:i w:val="false"/>
          <w:color w:val="000000"/>
        </w:rPr>
        <w:t xml:space="preserve">
бұзу тәртібі </w:t>
      </w:r>
    </w:p>
    <w:p>
      <w:pPr>
        <w:spacing w:after="0"/>
        <w:ind w:left="0"/>
        <w:jc w:val="both"/>
      </w:pPr>
      <w:r>
        <w:rPr>
          <w:rFonts w:ascii="Times New Roman"/>
          <w:b w:val="false"/>
          <w:i w:val="false"/>
          <w:color w:val="000000"/>
          <w:sz w:val="28"/>
        </w:rPr>
        <w:t xml:space="preserve">      30. Осы шарт оған қол қойылған сәттен бастап жасалған деп саналады және мерзімсіз қолданылады. </w:t>
      </w:r>
      <w:r>
        <w:br/>
      </w:r>
      <w:r>
        <w:rPr>
          <w:rFonts w:ascii="Times New Roman"/>
          <w:b w:val="false"/>
          <w:i w:val="false"/>
          <w:color w:val="000000"/>
          <w:sz w:val="28"/>
        </w:rPr>
        <w:t xml:space="preserve">
      31. Шартты бұзу Шарт бойынша міндеттемелерді тоқтатудың жалпы негіздемелерімен бірге мынадай жағдайларда болуы мүмкін: </w:t>
      </w:r>
      <w:r>
        <w:br/>
      </w:r>
      <w:r>
        <w:rPr>
          <w:rFonts w:ascii="Times New Roman"/>
          <w:b w:val="false"/>
          <w:i w:val="false"/>
          <w:color w:val="000000"/>
          <w:sz w:val="28"/>
        </w:rPr>
        <w:t xml:space="preserve">
      1) Компанияның атқарушы органының тиісті шешімінің негізінде; </w:t>
      </w:r>
      <w:r>
        <w:br/>
      </w:r>
      <w:r>
        <w:rPr>
          <w:rFonts w:ascii="Times New Roman"/>
          <w:b w:val="false"/>
          <w:i w:val="false"/>
          <w:color w:val="000000"/>
          <w:sz w:val="28"/>
        </w:rPr>
        <w:t xml:space="preserve">
      2) Кастодианның шешімі бойынша; </w:t>
      </w:r>
      <w:r>
        <w:br/>
      </w:r>
      <w:r>
        <w:rPr>
          <w:rFonts w:ascii="Times New Roman"/>
          <w:b w:val="false"/>
          <w:i w:val="false"/>
          <w:color w:val="000000"/>
          <w:sz w:val="28"/>
        </w:rPr>
        <w:t xml:space="preserve">
      3) Кастодианға уәкілетті орган бағалы қағаздар рыногында кастодиандық қызметті жүзеге асыруға берген лицензиясының қолданылу мерзімі тоқтатылған кезде. </w:t>
      </w:r>
      <w:r>
        <w:br/>
      </w:r>
      <w:r>
        <w:rPr>
          <w:rFonts w:ascii="Times New Roman"/>
          <w:b w:val="false"/>
          <w:i w:val="false"/>
          <w:color w:val="000000"/>
          <w:sz w:val="28"/>
        </w:rPr>
        <w:t xml:space="preserve">
      32. Шартты бұзу жөнінде бастама жасаушы Шартты бұзу жөніндегі белгіленген күнге дейінгі отыз күнтізбелік күн ішінде тараптарды хабарландыруы міндетті. </w:t>
      </w:r>
      <w:r>
        <w:br/>
      </w:r>
      <w:r>
        <w:rPr>
          <w:rFonts w:ascii="Times New Roman"/>
          <w:b w:val="false"/>
          <w:i w:val="false"/>
          <w:color w:val="000000"/>
          <w:sz w:val="28"/>
        </w:rPr>
        <w:t xml:space="preserve">
      33. Компанияның активтерін жаңа Компанияға уәкілетті орган белгілеген тәртіппен беру рәсімдері аяқталған соң бұзылды деп есептеледі. </w:t>
      </w:r>
      <w:r>
        <w:br/>
      </w:r>
      <w:r>
        <w:rPr>
          <w:rFonts w:ascii="Times New Roman"/>
          <w:b w:val="false"/>
          <w:i w:val="false"/>
          <w:color w:val="000000"/>
          <w:sz w:val="28"/>
        </w:rPr>
        <w:t xml:space="preserve">
      34. Шарт Кастодианның бастамасы бойынша бұзылған жағдайда ол Компания мен Басқарушының кастодиан қызметін жүзеге асыруға уәкілетті органның лицензиясы бар басқа банкпен кастодиан шартына қол қойған сәтіне дейін осы Шарт бойынша міндеттемелерін орындауға міндетті. </w:t>
      </w:r>
    </w:p>
    <w:p>
      <w:pPr>
        <w:spacing w:after="0"/>
        <w:ind w:left="0"/>
        <w:jc w:val="left"/>
      </w:pPr>
      <w:r>
        <w:rPr>
          <w:rFonts w:ascii="Times New Roman"/>
          <w:b/>
          <w:i w:val="false"/>
          <w:color w:val="000000"/>
        </w:rPr>
        <w:t xml:space="preserve"> 11-тарау. Басқа да талаптар </w:t>
      </w:r>
    </w:p>
    <w:p>
      <w:pPr>
        <w:spacing w:after="0"/>
        <w:ind w:left="0"/>
        <w:jc w:val="both"/>
      </w:pPr>
      <w:r>
        <w:rPr>
          <w:rFonts w:ascii="Times New Roman"/>
          <w:b w:val="false"/>
          <w:i w:val="false"/>
          <w:color w:val="000000"/>
          <w:sz w:val="28"/>
        </w:rPr>
        <w:t xml:space="preserve">      35. Тараптар Қазақстан Республикасының осы Шарттың мәніне қатысты және осы Шарт бойынша тараптардың қатынастарын реттейтін заңдарын сақтауға міндеттенеді. </w:t>
      </w:r>
      <w:r>
        <w:br/>
      </w:r>
      <w:r>
        <w:rPr>
          <w:rFonts w:ascii="Times New Roman"/>
          <w:b w:val="false"/>
          <w:i w:val="false"/>
          <w:color w:val="000000"/>
          <w:sz w:val="28"/>
        </w:rPr>
        <w:t xml:space="preserve">
      36. Осы Шарт әрқайсысының заң күшi бiрдей мемлекеттiк және орыс тiлдерінде үш дана етiп жасалған, әрбір тарапқа бір-бірден келеді. </w:t>
      </w:r>
      <w:r>
        <w:br/>
      </w:r>
      <w:r>
        <w:rPr>
          <w:rFonts w:ascii="Times New Roman"/>
          <w:b w:val="false"/>
          <w:i w:val="false"/>
          <w:color w:val="000000"/>
          <w:sz w:val="28"/>
        </w:rPr>
        <w:t xml:space="preserve">
      37. Осы Шарттың талаптары кез келген өзге шарттың немесе тараптар арасында жеке немесе бірге жасалған келісімнің талаптарына қайшы келген жағдайда осы Шарттың ережелері басым болып табылады және тараптар ең алдымен осы Шарттың ережелерін басшылыққа алады. </w:t>
      </w:r>
      <w:r>
        <w:br/>
      </w:r>
      <w:r>
        <w:rPr>
          <w:rFonts w:ascii="Times New Roman"/>
          <w:b w:val="false"/>
          <w:i w:val="false"/>
          <w:color w:val="000000"/>
          <w:sz w:val="28"/>
        </w:rPr>
        <w:t xml:space="preserve">
      38. Осы Шартқа өзгерістер мен толықтырулар тараптардың жазбаша келісуі бойынша осы Шарттың ажырамас бөлігі болып табылатын қосымша келісімге қол қою арқылы енгізіледі. </w:t>
      </w:r>
      <w:r>
        <w:br/>
      </w:r>
      <w:r>
        <w:rPr>
          <w:rFonts w:ascii="Times New Roman"/>
          <w:b w:val="false"/>
          <w:i w:val="false"/>
          <w:color w:val="000000"/>
          <w:sz w:val="28"/>
        </w:rPr>
        <w:t xml:space="preserve">
      39. Тараптардың осы Шарт бойынша реттелмеген дауларын Қазақстан Республикасының қолданылып жүрген заңнамалары негізінде Қазақстан Республикасының соттары олардың құзыретіне сәйкес қарайды. </w:t>
      </w:r>
      <w:r>
        <w:br/>
      </w:r>
      <w:r>
        <w:rPr>
          <w:rFonts w:ascii="Times New Roman"/>
          <w:b w:val="false"/>
          <w:i w:val="false"/>
          <w:color w:val="000000"/>
          <w:sz w:val="28"/>
        </w:rPr>
        <w:t xml:space="preserve">
      40. Тараптардың ешқайсысы да осы Шарт бойынша құқықтарын немесе міндеттемелерін үшінші тұлғаға беруге немесе басқаға беруге құқылы емес. </w:t>
      </w:r>
    </w:p>
    <w:p>
      <w:pPr>
        <w:spacing w:after="0"/>
        <w:ind w:left="0"/>
        <w:jc w:val="both"/>
      </w:pPr>
      <w:r>
        <w:rPr>
          <w:rFonts w:ascii="Times New Roman"/>
          <w:b/>
          <w:i w:val="false"/>
          <w:color w:val="000000"/>
          <w:sz w:val="28"/>
        </w:rPr>
        <w:t xml:space="preserve">      12-тарау. Тараптардың деректемелері және қолдары </w:t>
      </w:r>
    </w:p>
    <w:p>
      <w:pPr>
        <w:spacing w:after="0"/>
        <w:ind w:left="0"/>
        <w:jc w:val="both"/>
      </w:pPr>
      <w:r>
        <w:rPr>
          <w:rFonts w:ascii="Times New Roman"/>
          <w:b w:val="false"/>
          <w:i w:val="false"/>
          <w:color w:val="000000"/>
          <w:sz w:val="28"/>
        </w:rPr>
        <w:t xml:space="preserve">            Компания                        Басқарушы </w:t>
      </w:r>
      <w:r>
        <w:br/>
      </w:r>
      <w:r>
        <w:rPr>
          <w:rFonts w:ascii="Times New Roman"/>
          <w:b w:val="false"/>
          <w:i w:val="false"/>
          <w:color w:val="000000"/>
          <w:sz w:val="28"/>
        </w:rPr>
        <w:t xml:space="preserve">
_________________________________   _______________________________ </w:t>
      </w:r>
      <w:r>
        <w:br/>
      </w:r>
      <w:r>
        <w:rPr>
          <w:rFonts w:ascii="Times New Roman"/>
          <w:b w:val="false"/>
          <w:i w:val="false"/>
          <w:color w:val="000000"/>
          <w:sz w:val="28"/>
        </w:rPr>
        <w:t xml:space="preserve">
_________________________________   _______________________________ </w:t>
      </w:r>
      <w:r>
        <w:br/>
      </w:r>
      <w:r>
        <w:rPr>
          <w:rFonts w:ascii="Times New Roman"/>
          <w:b w:val="false"/>
          <w:i w:val="false"/>
          <w:color w:val="000000"/>
          <w:sz w:val="28"/>
        </w:rPr>
        <w:t xml:space="preserve">
_________________________________   _______________________________ </w:t>
      </w:r>
      <w:r>
        <w:br/>
      </w:r>
      <w:r>
        <w:rPr>
          <w:rFonts w:ascii="Times New Roman"/>
          <w:b w:val="false"/>
          <w:i w:val="false"/>
          <w:color w:val="000000"/>
          <w:sz w:val="28"/>
        </w:rPr>
        <w:t xml:space="preserve">
(Компанияның деректемелері, салық   (Кастодианның деректемелері,  </w:t>
      </w:r>
      <w:r>
        <w:br/>
      </w:r>
      <w:r>
        <w:rPr>
          <w:rFonts w:ascii="Times New Roman"/>
          <w:b w:val="false"/>
          <w:i w:val="false"/>
          <w:color w:val="000000"/>
          <w:sz w:val="28"/>
        </w:rPr>
        <w:t xml:space="preserve">
төлеушінің тіркеу нөмірі, почталық  салық төлеушінің тіркеу нөмірі,  </w:t>
      </w:r>
      <w:r>
        <w:br/>
      </w:r>
      <w:r>
        <w:rPr>
          <w:rFonts w:ascii="Times New Roman"/>
          <w:b w:val="false"/>
          <w:i w:val="false"/>
          <w:color w:val="000000"/>
          <w:sz w:val="28"/>
        </w:rPr>
        <w:t xml:space="preserve">
мекен-жайы, телефондары, банктік    почталық мекен-жайы, </w:t>
      </w:r>
      <w:r>
        <w:br/>
      </w:r>
      <w:r>
        <w:rPr>
          <w:rFonts w:ascii="Times New Roman"/>
          <w:b w:val="false"/>
          <w:i w:val="false"/>
          <w:color w:val="000000"/>
          <w:sz w:val="28"/>
        </w:rPr>
        <w:t xml:space="preserve">
бірегейлендіру коды, жеке бірегей-  телефондары, банктік </w:t>
      </w:r>
      <w:r>
        <w:br/>
      </w:r>
      <w:r>
        <w:rPr>
          <w:rFonts w:ascii="Times New Roman"/>
          <w:b w:val="false"/>
          <w:i w:val="false"/>
          <w:color w:val="000000"/>
          <w:sz w:val="28"/>
        </w:rPr>
        <w:t xml:space="preserve">
лендіру коды, бенефициар коды)      бірегейлендіру коды, жеке  </w:t>
      </w:r>
      <w:r>
        <w:br/>
      </w:r>
      <w:r>
        <w:rPr>
          <w:rFonts w:ascii="Times New Roman"/>
          <w:b w:val="false"/>
          <w:i w:val="false"/>
          <w:color w:val="000000"/>
          <w:sz w:val="28"/>
        </w:rPr>
        <w:t xml:space="preserve">
                                    бірегейлендіру коды, бенефициар </w:t>
      </w:r>
      <w:r>
        <w:br/>
      </w: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__________________________________  _______________________________ </w:t>
      </w:r>
      <w:r>
        <w:br/>
      </w:r>
      <w:r>
        <w:rPr>
          <w:rFonts w:ascii="Times New Roman"/>
          <w:b w:val="false"/>
          <w:i w:val="false"/>
          <w:color w:val="000000"/>
          <w:sz w:val="28"/>
        </w:rPr>
        <w:t xml:space="preserve">
(Компания өкілінің лауазымы,         (Кастодиан өкілінің лауазымы,  </w:t>
      </w:r>
      <w:r>
        <w:br/>
      </w:r>
      <w:r>
        <w:rPr>
          <w:rFonts w:ascii="Times New Roman"/>
          <w:b w:val="false"/>
          <w:i w:val="false"/>
          <w:color w:val="000000"/>
          <w:sz w:val="28"/>
        </w:rPr>
        <w:t xml:space="preserve">
қолы)                                                    қолы) </w:t>
      </w:r>
      <w:r>
        <w:br/>
      </w:r>
      <w:r>
        <w:rPr>
          <w:rFonts w:ascii="Times New Roman"/>
          <w:b w:val="false"/>
          <w:i w:val="false"/>
          <w:color w:val="000000"/>
          <w:sz w:val="28"/>
        </w:rPr>
        <w:t xml:space="preserve">
    мөрдің орны                               мөрдің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