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ba12" w14:textId="b7fb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Көліктік бақылау комитеті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13-2-Ө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Көліктік бақылау комитеті Төрағасының 2006 жылғы 17 наурыздағы N 21-2-Ө Бұйрығы. Қазақстан Республикасының Әділет министрлігінде 2006 жылғы 15 сәуірде тіркелді. Тіркеу N 4189. Күші жойылды - Қазақстан Республикасы Инвестициялар және даму министрінің м.а. 2015 жылғы 28 шілдедегі № 809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28.07.2015 </w:t>
      </w:r>
      <w:r>
        <w:rPr>
          <w:rFonts w:ascii="Times New Roman"/>
          <w:b w:val="false"/>
          <w:i w:val="false"/>
          <w:color w:val="ff0000"/>
          <w:sz w:val="28"/>
        </w:rPr>
        <w:t>№ 809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коммуникациялар министрлігінің Көліктік бақылау комитетінің және оның аумақтық органдарының әкімшілік құқық бұзушылықтар туралы іс жүргізу жөніндегі нұсқаулығын бекіту туралы" Қазақстан Республикасы Көлік және коммуникациялар министрлігінің Көліктік бақылау комитеті төрағасының 2004 жылғы 23 ақпандағы N 13-2-Ө (Нормативтік құқықтық актілерді мемлекеттік тіркеу тізілімінде 3946 нөмірмен тіркелген, "Заң" газетінің 2005 жылғы 23 желтоқсандағы 176 (177) нөмірінде жарияланған Қазақстан Республикасы Көлік және коммуникация министрлігінің Көліктік бақылау комитеті төрағасының 2005 жылғы 11 қарашадағы N 79-ө  </w:t>
      </w:r>
      <w:r>
        <w:rPr>
          <w:rFonts w:ascii="Times New Roman"/>
          <w:b w:val="false"/>
          <w:i w:val="false"/>
          <w:color w:val="000000"/>
          <w:sz w:val="28"/>
        </w:rPr>
        <w:t xml:space="preserve">бұйрығымен </w:t>
      </w:r>
      <w:r>
        <w:rPr>
          <w:rFonts w:ascii="Times New Roman"/>
          <w:b w:val="false"/>
          <w:i w:val="false"/>
          <w:color w:val="000000"/>
          <w:sz w:val="28"/>
        </w:rPr>
        <w:t>енгізілген өзгерістерімен бірге Нормативтік құқықтық актілерді мемлекеттік тіркеу тізілімінде 2748 нөмірмен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және коммуникациялар министрлігінің Көліктік бақылау комитетінің және оның аумақтық органдарының әкімшілік құқық бұзушылықтар туралы іс жүргізу жөніндегі нұсқаулығында: </w:t>
      </w:r>
      <w:r>
        <w:br/>
      </w:r>
      <w:r>
        <w:rPr>
          <w:rFonts w:ascii="Times New Roman"/>
          <w:b w:val="false"/>
          <w:i w:val="false"/>
          <w:color w:val="000000"/>
          <w:sz w:val="28"/>
        </w:rPr>
        <w:t xml:space="preserve">
      8-тармақтағы: </w:t>
      </w:r>
      <w:r>
        <w:br/>
      </w:r>
      <w:r>
        <w:rPr>
          <w:rFonts w:ascii="Times New Roman"/>
          <w:b w:val="false"/>
          <w:i w:val="false"/>
          <w:color w:val="000000"/>
          <w:sz w:val="28"/>
        </w:rPr>
        <w:t xml:space="preserve">
      1) тармақша мынадай мазмұндағы абзацпен толықтырылсын: </w:t>
      </w:r>
      <w:r>
        <w:br/>
      </w:r>
      <w:r>
        <w:rPr>
          <w:rFonts w:ascii="Times New Roman"/>
          <w:b w:val="false"/>
          <w:i w:val="false"/>
          <w:color w:val="000000"/>
          <w:sz w:val="28"/>
        </w:rPr>
        <w:t xml:space="preserve">
      "рұқсат, лицензия, біліктілік аттестаты (куәлігі) міндетті болған жағдайларда, тіркеусіз немесе лицензиясыз, арнайы рұқсатсыз, біліктілік аттестатынсыз (куәлігінсіз) кәсіпкерлік немесе өзге де қызметпен айналысу, сондай-ақ іс-әрекеттерді (операцияларды) жүзеге асыру, егер бұл әрекеттерде қылмыстық жаза қолданатын әрекет белгілері болмаса;"; </w:t>
      </w:r>
    </w:p>
    <w:bookmarkEnd w:id="2"/>
    <w:bookmarkStart w:name="z4" w:id="3"/>
    <w:p>
      <w:pPr>
        <w:spacing w:after="0"/>
        <w:ind w:left="0"/>
        <w:jc w:val="both"/>
      </w:pPr>
      <w:r>
        <w:rPr>
          <w:rFonts w:ascii="Times New Roman"/>
          <w:b w:val="false"/>
          <w:i w:val="false"/>
          <w:color w:val="000000"/>
          <w:sz w:val="28"/>
        </w:rPr>
        <w:t xml:space="preserve">
      2) тармақшада: </w:t>
      </w:r>
      <w:r>
        <w:br/>
      </w:r>
      <w:r>
        <w:rPr>
          <w:rFonts w:ascii="Times New Roman"/>
          <w:b w:val="false"/>
          <w:i w:val="false"/>
          <w:color w:val="000000"/>
          <w:sz w:val="28"/>
        </w:rPr>
        <w:t xml:space="preserve">
      жетінші абзацтағы "өз бетімен" және "өз бетімен" деген сөздер тиісінше "заңсыз" және "заңсыз"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"темiр жолдарды техникалық пайдалану ережелерiнiң талаптарын бұзу; </w:t>
      </w:r>
      <w:r>
        <w:br/>
      </w:r>
      <w:r>
        <w:rPr>
          <w:rFonts w:ascii="Times New Roman"/>
          <w:b w:val="false"/>
          <w:i w:val="false"/>
          <w:color w:val="000000"/>
          <w:sz w:val="28"/>
        </w:rPr>
        <w:t xml:space="preserve">
      темiр жол көлiгiнде жол жүру құжаттарын (билеттердi) сату, олардың қолданылу мерзiмiн ұзарту және билет кассаларының жұмысын ұйымдастыру ережелерiн бұзу"; </w:t>
      </w:r>
    </w:p>
    <w:bookmarkEnd w:id="4"/>
    <w:bookmarkStart w:name="z6" w:id="5"/>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автомобиль көлігі саласында: </w:t>
      </w:r>
      <w:r>
        <w:br/>
      </w:r>
      <w:r>
        <w:rPr>
          <w:rFonts w:ascii="Times New Roman"/>
          <w:b w:val="false"/>
          <w:i w:val="false"/>
          <w:color w:val="000000"/>
          <w:sz w:val="28"/>
        </w:rPr>
        <w:t xml:space="preserve">
      жолаушыларды, багаж бен жүктерді автомобиль көлігімен тасымалдау ережелерін бұзу; </w:t>
      </w:r>
      <w:r>
        <w:br/>
      </w:r>
      <w:r>
        <w:rPr>
          <w:rFonts w:ascii="Times New Roman"/>
          <w:b w:val="false"/>
          <w:i w:val="false"/>
          <w:color w:val="000000"/>
          <w:sz w:val="28"/>
        </w:rPr>
        <w:t xml:space="preserve">
      жүргізушілердің еңбек және демалыс режимін тіркейтін бақылау құрылғыларынсыз (тахографтарсыз) немесе ажыратылған осындай құрылғылармен, не толтырылмаған диаграммалық дискілермен, сол сияқты қауіпті жүктерді автомобильмен тасымалдауды; жолаушыларды, багажды және жүктерді автомобильмен халықаралық тасымалдауды; жолаушыларды, багажды автомобильмен қалааралық, облысаралық тұрақты және тұрақты емес тасымалдауды жүзеге асырған кезде жүргізушілердің еңбек және демалыс режимін күнделікті тіркеу парақтарын жүргізбей автокөлік құралын басқаруы; </w:t>
      </w:r>
      <w:r>
        <w:br/>
      </w:r>
      <w:r>
        <w:rPr>
          <w:rFonts w:ascii="Times New Roman"/>
          <w:b w:val="false"/>
          <w:i w:val="false"/>
          <w:color w:val="000000"/>
          <w:sz w:val="28"/>
        </w:rPr>
        <w:t xml:space="preserve">
      автокөлік құралдарын жүргізушілердің жолаушыларды, багажды немесе жүктерді автомобильмен тасымалдауды жүзеге асыру кезінде еңбек және демалыс режимін бұзуы; </w:t>
      </w:r>
      <w:r>
        <w:br/>
      </w:r>
      <w:r>
        <w:rPr>
          <w:rFonts w:ascii="Times New Roman"/>
          <w:b w:val="false"/>
          <w:i w:val="false"/>
          <w:color w:val="000000"/>
          <w:sz w:val="28"/>
        </w:rPr>
        <w:t xml:space="preserve">
      шетелдік жеке және заңды тұлғаларға тиесілі автокөлік құралдарын жүргізушілердің, Қазақстан Республикасының автомобиль көлігі туралы заңдарында көзделген жағдайларда, Қазақстан Республикасының аумағында автомобильмен халықаралық тасымалдауды рұқсатсыз немесе арнайы рұқсатсыз жүзеге асыруы; </w:t>
      </w:r>
      <w:r>
        <w:br/>
      </w:r>
      <w:r>
        <w:rPr>
          <w:rFonts w:ascii="Times New Roman"/>
          <w:b w:val="false"/>
          <w:i w:val="false"/>
          <w:color w:val="000000"/>
          <w:sz w:val="28"/>
        </w:rPr>
        <w:t xml:space="preserve">
      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w:t>
      </w:r>
      <w:r>
        <w:br/>
      </w:r>
      <w:r>
        <w:rPr>
          <w:rFonts w:ascii="Times New Roman"/>
          <w:b w:val="false"/>
          <w:i w:val="false"/>
          <w:color w:val="000000"/>
          <w:sz w:val="28"/>
        </w:rPr>
        <w:t xml:space="preserve">
      шет мемлекеттің аумағында тіркелген, оның ішінде Қазақстан Республикасының аумағына уақытша әкелінген, шет мемлекеттің тасымалдаушыларына тиесілі автокөлік құралдарымен Қазақстан Республикасының аумағында орналасқан пункттер арасында жолаушыларды, багажды немесе жүктерді тасымалдау; </w:t>
      </w:r>
      <w:r>
        <w:br/>
      </w:r>
      <w:r>
        <w:rPr>
          <w:rFonts w:ascii="Times New Roman"/>
          <w:b w:val="false"/>
          <w:i w:val="false"/>
          <w:color w:val="000000"/>
          <w:sz w:val="28"/>
        </w:rPr>
        <w:t xml:space="preserve">
      жолаушылар мен багажды автомобильмен тұрақты тасымалдауды жүзеге асыру кезінде рейс алдындағы техникалық тексеруден өтпеген автобусты, шағын автобусты басқару; </w:t>
      </w:r>
      <w:r>
        <w:br/>
      </w:r>
      <w:r>
        <w:rPr>
          <w:rFonts w:ascii="Times New Roman"/>
          <w:b w:val="false"/>
          <w:i w:val="false"/>
          <w:color w:val="000000"/>
          <w:sz w:val="28"/>
        </w:rPr>
        <w:t xml:space="preserve">
      қауіпті жүктерді мамандандырылған автокөлік құралдарымен белгіленген ережелерді бұза отырып, сол сияқты арнайы рұқсатсыз тасымалдау; </w:t>
      </w:r>
      <w:r>
        <w:br/>
      </w:r>
      <w:r>
        <w:rPr>
          <w:rFonts w:ascii="Times New Roman"/>
          <w:b w:val="false"/>
          <w:i w:val="false"/>
          <w:color w:val="000000"/>
          <w:sz w:val="28"/>
        </w:rPr>
        <w:t xml:space="preserve">
      ірі көлемді және (немесе) ауыр салмақты жүктерді автокөлік құралдарымен тасымалдау, сондай-ақ бөлінбейтін ірі көлемді және (немесе) ауыр салмақты жүктерді мамандандырылған автокөлік құралдарымен белгіленген ережелерді бұза отырып, сол сияқты арнайы рұқсатсыз тасымалдау; </w:t>
      </w:r>
      <w:r>
        <w:br/>
      </w:r>
      <w:r>
        <w:rPr>
          <w:rFonts w:ascii="Times New Roman"/>
          <w:b w:val="false"/>
          <w:i w:val="false"/>
          <w:color w:val="000000"/>
          <w:sz w:val="28"/>
        </w:rPr>
        <w:t xml:space="preserve">
      жолаушылар мен багажды автомобильмен тұрақты тасымалдауды көрсетілген тасымалдау бағыттарына қызмет көрсету құқығын растайтын тиісті куәліксіз жүзеге асыру; </w:t>
      </w:r>
      <w:r>
        <w:br/>
      </w:r>
      <w:r>
        <w:rPr>
          <w:rFonts w:ascii="Times New Roman"/>
          <w:b w:val="false"/>
          <w:i w:val="false"/>
          <w:color w:val="000000"/>
          <w:sz w:val="28"/>
        </w:rPr>
        <w:t xml:space="preserve">
      автобуста, трамвайда, троллейбуста, маршрутты таксиде жарылыс қаупi бар заттарды немесе бұйымдарды алып жүру, сондай-ақ оларды автокөлiкте багажға немесе сақтау камерасына өткiзу;"; </w:t>
      </w:r>
    </w:p>
    <w:bookmarkEnd w:id="5"/>
    <w:bookmarkStart w:name="z7" w:id="6"/>
    <w:p>
      <w:pPr>
        <w:spacing w:after="0"/>
        <w:ind w:left="0"/>
        <w:jc w:val="both"/>
      </w:pPr>
      <w:r>
        <w:rPr>
          <w:rFonts w:ascii="Times New Roman"/>
          <w:b w:val="false"/>
          <w:i w:val="false"/>
          <w:color w:val="000000"/>
          <w:sz w:val="28"/>
        </w:rPr>
        <w:t xml:space="preserve">
      4) тармақшаның он сегізінші абзацындағы "өз бетімен" деген сөз "заңсыз" деген сөзбен ауыстырылсын; </w:t>
      </w:r>
    </w:p>
    <w:bookmarkEnd w:id="6"/>
    <w:bookmarkStart w:name="z8" w:id="7"/>
    <w:p>
      <w:pPr>
        <w:spacing w:after="0"/>
        <w:ind w:left="0"/>
        <w:jc w:val="both"/>
      </w:pPr>
      <w:r>
        <w:rPr>
          <w:rFonts w:ascii="Times New Roman"/>
          <w:b w:val="false"/>
          <w:i w:val="false"/>
          <w:color w:val="000000"/>
          <w:sz w:val="28"/>
        </w:rPr>
        <w:t xml:space="preserve">
      5) тармақшада: </w:t>
      </w:r>
      <w:r>
        <w:br/>
      </w:r>
      <w:r>
        <w:rPr>
          <w:rFonts w:ascii="Times New Roman"/>
          <w:b w:val="false"/>
          <w:i w:val="false"/>
          <w:color w:val="000000"/>
          <w:sz w:val="28"/>
        </w:rPr>
        <w:t xml:space="preserve">
      он алтыншы абзацтағы "247-баптарымен" деген сөздерден кейін ", 461 бабының 6-1 бөлігінде"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он жетінші абзац мынадай редакцияда жазылсын: </w:t>
      </w:r>
      <w:r>
        <w:br/>
      </w:r>
      <w:r>
        <w:rPr>
          <w:rFonts w:ascii="Times New Roman"/>
          <w:b w:val="false"/>
          <w:i w:val="false"/>
          <w:color w:val="000000"/>
          <w:sz w:val="28"/>
        </w:rPr>
        <w:t>
      "көлік құралдарын пайдалану ережелерін үнемі бұзу, яғни бір жыл ішінде осы  </w:t>
      </w:r>
      <w:r>
        <w:rPr>
          <w:rFonts w:ascii="Times New Roman"/>
          <w:b w:val="false"/>
          <w:i w:val="false"/>
          <w:color w:val="000000"/>
          <w:sz w:val="28"/>
        </w:rPr>
        <w:t xml:space="preserve">Кодекстің </w:t>
      </w:r>
      <w:r>
        <w:rPr>
          <w:rFonts w:ascii="Times New Roman"/>
          <w:b w:val="false"/>
          <w:i w:val="false"/>
          <w:color w:val="000000"/>
          <w:sz w:val="28"/>
        </w:rPr>
        <w:t xml:space="preserve">246, 247 баптарында, 461 бабының 6-1 бөлігінде, 483 бабында көзделген екі және одан да көп құқық бұзушылықты жасау;"; </w:t>
      </w:r>
    </w:p>
    <w:bookmarkEnd w:id="8"/>
    <w:bookmarkStart w:name="z10" w:id="9"/>
    <w:p>
      <w:pPr>
        <w:spacing w:after="0"/>
        <w:ind w:left="0"/>
        <w:jc w:val="both"/>
      </w:pP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"көлік құралдарын жүргізуші азаматтардың жол жүрісі ережелерін үнемі бұзуы, яғни бір жыл ішінде  </w:t>
      </w:r>
      <w:r>
        <w:rPr>
          <w:rFonts w:ascii="Times New Roman"/>
          <w:b w:val="false"/>
          <w:i w:val="false"/>
          <w:color w:val="000000"/>
          <w:sz w:val="28"/>
        </w:rPr>
        <w:t xml:space="preserve">Кодекстің </w:t>
      </w:r>
      <w:r>
        <w:rPr>
          <w:rFonts w:ascii="Times New Roman"/>
          <w:b w:val="false"/>
          <w:i w:val="false"/>
          <w:color w:val="000000"/>
          <w:sz w:val="28"/>
        </w:rPr>
        <w:t xml:space="preserve">461 бабының 6-1 бөлігінде, 463 бабының бірінші бөлігінде, бұл бұзушылықтар жолаушылар мен жүктерді тасымалдау ережелерін бұзушылық болып табылған кезде, 463 бабының екінші және үшінші бөліктерінде көзделген екі және одан да көп құқық бұзушылықты жасауы"; </w:t>
      </w:r>
    </w:p>
    <w:bookmarkEnd w:id="9"/>
    <w:bookmarkStart w:name="z11" w:id="10"/>
    <w:p>
      <w:pPr>
        <w:spacing w:after="0"/>
        <w:ind w:left="0"/>
        <w:jc w:val="both"/>
      </w:pPr>
      <w:r>
        <w:rPr>
          <w:rFonts w:ascii="Times New Roman"/>
          <w:b w:val="false"/>
          <w:i w:val="false"/>
          <w:color w:val="000000"/>
          <w:sz w:val="28"/>
        </w:rPr>
        <w:t xml:space="preserve">
      18-тармақта "139 (бірінші бөлім), 246, 247, 439, 440, 441, 447, 448, 449, 450, 451, 452, 453 (бірінші, үшінші бөлімдер), 454 (төртінші, бесінші бөлімдер), 455, 456, 457, 458, 459-460 (әуе, теңіз көлігі кемелеріндегі бұзушылықтардан басқа), 463 (бұл бұзушылықтар жолаушылар мен жүктерді, сонымен қатар ірі көлемді немесе қауіпті жүктерді, сондай-ақ салмақтық немесе көлемдік өлшемдері белгіленген нормативтерден асқан көлік құралдарының арнайы рұқсатсыз жүріп өту жағдайында тасымалдау ережелерін бұзушылық болып табылған кезде), 477 (бірінші, екінші, төртінші бөлімдер), 479-481 (әуе, теңіз көлігі кемелеріндегі бұзушылықтардан басқа), 483, 486 (бірінші бөлім)," деген сөздер "246 (бірінші бөлігі), 247, 357-2 (бірінші бөлігі), 439, 440, 441, 447, 447-1, 447-2, 447-3, 447-4, 448, 449, 450, 451, 452, 453 (бірінші, үшінші бөліктері), 454 (төртінші, бесінші бөліктері), 455, 456, 457, 458, 459, 460 (әуе, теңіз көлігі кемелеріндегі бұзушылықтардан басқа), 461 (6-1 бөлігі), 463 (бірінші бөлігі, бұл бұзушылықтар жолаушылар мен жүктерді тасымалдау ережелерін бұзушылық болып табылған кезде), 467-1, 477 (бірінші, екінші, төртінші бөліктері), 479-481 (әуе, теңіз көлігі кемелеріндегі бұзушылықтардан басқа), 483, 486 (бірінші бөлігі),"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19-тармақтың үшінші абзацындағы "139 (бірінші бөлім), 440, 441, 447, 454 (төртінші бөлім), 455, 456, 463 (екінші бөлім), 477 (бірінші, екінші, төртінші бөлімдер), 479, 480, 486 (бірінші бөлім)," деген сөздер "357-2 (бірінші бөлігі), 440, 441, 447, 447-1, 447-2, 447-3, 447-4, 454 (төртінші бөлігі), 455, 456, 461 (6-1 бөлігі), 463 (екінші бөлігі), 467-1, 477 (бірінші, екінші, төртінші бөліктері), 479, 480, 486 (бірінші бөлігі),"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"20. Соттарға қарау жүргізуге жіберілген, әкімшілік құқық бұзушылықтар туралы істер бойынша  </w:t>
      </w:r>
      <w:r>
        <w:rPr>
          <w:rFonts w:ascii="Times New Roman"/>
          <w:b w:val="false"/>
          <w:i w:val="false"/>
          <w:color w:val="000000"/>
          <w:sz w:val="28"/>
        </w:rPr>
        <w:t xml:space="preserve">Кодекстің </w:t>
      </w:r>
      <w:r>
        <w:rPr>
          <w:rFonts w:ascii="Times New Roman"/>
          <w:b w:val="false"/>
          <w:i w:val="false"/>
          <w:color w:val="000000"/>
          <w:sz w:val="28"/>
        </w:rPr>
        <w:t xml:space="preserve">541-бабында көрсетілген құқық бұзушылықтар туралы хаттамаларды Кодекстің 356, 357-1, 357-2 (екінші бөлігі), 453 (екінші бөлігі), 454 (бірінші-үшінші бөліктері), 484 баптары бойынша оған уәкілетті көліктік бақылау органдарының лауазымды тұлғалары жасайды."; </w:t>
      </w:r>
    </w:p>
    <w:bookmarkEnd w:id="12"/>
    <w:bookmarkStart w:name="z14" w:id="13"/>
    <w:p>
      <w:pPr>
        <w:spacing w:after="0"/>
        <w:ind w:left="0"/>
        <w:jc w:val="both"/>
      </w:pPr>
      <w:r>
        <w:rPr>
          <w:rFonts w:ascii="Times New Roman"/>
          <w:b w:val="false"/>
          <w:i w:val="false"/>
          <w:color w:val="000000"/>
          <w:sz w:val="28"/>
        </w:rPr>
        <w:t xml:space="preserve">
      22-тармақта: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 </w:t>
      </w:r>
      <w:r>
        <w:rPr>
          <w:rFonts w:ascii="Times New Roman"/>
          <w:b w:val="false"/>
          <w:i w:val="false"/>
          <w:color w:val="000000"/>
          <w:sz w:val="28"/>
        </w:rPr>
        <w:t xml:space="preserve">Кодекстің </w:t>
      </w:r>
      <w:r>
        <w:rPr>
          <w:rFonts w:ascii="Times New Roman"/>
          <w:b w:val="false"/>
          <w:i w:val="false"/>
          <w:color w:val="000000"/>
          <w:sz w:val="28"/>
        </w:rPr>
        <w:t xml:space="preserve">246 (бірінші бөлігі), 247, 447, 447-1, 447-3, 461 (6-1 бөлігі), 463 (бірінші бөлігі, бұл бұзушылықтар жолаушылар мен жүктерді тасымалдау ережелерін бұзушылық болып табылған кезде), 477 (бірінші, екінші, төртінші бөліктері), 479-481 (әуе, теңіз көлігі кемелеріндегі бұзушылықтардан басқа), 483, 484, 486 (бірінші бөлігі) - баптарында көзделген әкiмшiлiк құқық бұзушылық туралы iстер көлiк құралдары, кемелер, соның iшiнде шағын көлемдi кемелер есепке алынған жер бойынша немесе өзiне қатысты әкiмшiлiк құқық бұзушылық туралы iс жүргiзiлiп жатқан адамның тұрғылықты жерi бойынша да қаралуы мүмкiн"; </w:t>
      </w:r>
    </w:p>
    <w:bookmarkEnd w:id="13"/>
    <w:bookmarkStart w:name="z15" w:id="14"/>
    <w:p>
      <w:pPr>
        <w:spacing w:after="0"/>
        <w:ind w:left="0"/>
        <w:jc w:val="both"/>
      </w:pPr>
      <w:r>
        <w:rPr>
          <w:rFonts w:ascii="Times New Roman"/>
          <w:b w:val="false"/>
          <w:i w:val="false"/>
          <w:color w:val="000000"/>
          <w:sz w:val="28"/>
        </w:rPr>
        <w:t xml:space="preserve">
      28-тармақ мынадай редакцияда жазылсын: </w:t>
      </w:r>
      <w:r>
        <w:br/>
      </w:r>
      <w:r>
        <w:rPr>
          <w:rFonts w:ascii="Times New Roman"/>
          <w:b w:val="false"/>
          <w:i w:val="false"/>
          <w:color w:val="000000"/>
          <w:sz w:val="28"/>
        </w:rPr>
        <w:t xml:space="preserve">
      "28. Әкімшілік құқық бұзушылық туралы хаттаманы көліктік бақылау органының лауазымды тұлғасы осы Нұсқаулықтың 1-қосымшасына сәйкес нысанда жасайды. </w:t>
      </w:r>
      <w:r>
        <w:br/>
      </w:r>
      <w:r>
        <w:rPr>
          <w:rFonts w:ascii="Times New Roman"/>
          <w:b w:val="false"/>
          <w:i w:val="false"/>
          <w:color w:val="000000"/>
          <w:sz w:val="28"/>
        </w:rPr>
        <w:t xml:space="preserve">
      Ескерту немесе айыппұл түрiнде әкiмшiлiк жаза қолдануға әкеп соғатын әкiмшiлiк құқық бұзушылық жасалған жағдайда, егер айыппұл бес айлық есептiк көрсеткiш мөлшерiнен аспаса және адам (жеке тұлға, орган немесе заңды тұлғаның басқару функциясын жүзеге асыратын адам) құқық бұзушылық жасау фактiсiн мойындаса, әкiмшiлiк құқық бұзушылық туралы хаттама жасалмайды. Ескерту түрiндегi жазаны соған уәкiлеттiк берiлген лауазымды адам әкiмшiлiк құқық бұзушылық жасалған жерде ресiмдейдi. Айыппұл түрiнде жаза қолданылған жағдайда қатаң қаржылық есептiлiк құжаты болып табылатын, белгiленген үлгiдегi түбiртек берудi соған уәкiлеттiк берiлген лауазымды адам әкiмшiлiк құқық бұзушылық жасалған жерде жүзеге асырады. Бұл ретте берілген істі қарауда уәкілетті тұлға Кодекске сәйкес әкімшілік құқық бұзушылық туралы іс жөнінде қаулы шығарады. </w:t>
      </w:r>
      <w:r>
        <w:br/>
      </w:r>
      <w:r>
        <w:rPr>
          <w:rFonts w:ascii="Times New Roman"/>
          <w:b w:val="false"/>
          <w:i w:val="false"/>
          <w:color w:val="000000"/>
          <w:sz w:val="28"/>
        </w:rPr>
        <w:t xml:space="preserve">
      Әкiмшiлiк құқық бұзушылық жасаған адам ескертудiң немесе төлем құжатының екiншi данасына қол қою арқылы қолданылған жазаға өзiнiң келiсетiнiн растайды. </w:t>
      </w:r>
      <w:r>
        <w:br/>
      </w:r>
      <w:r>
        <w:rPr>
          <w:rFonts w:ascii="Times New Roman"/>
          <w:b w:val="false"/>
          <w:i w:val="false"/>
          <w:color w:val="000000"/>
          <w:sz w:val="28"/>
        </w:rPr>
        <w:t xml:space="preserve">
      Сондай-ақ әкімшілік құқық бұзушылық туралы іс бойынша іс жүргізу прокурордың қаулысымен қозғалған жағдайларда хаттама жасалмайды. </w:t>
      </w:r>
      <w:r>
        <w:br/>
      </w:r>
      <w:r>
        <w:rPr>
          <w:rFonts w:ascii="Times New Roman"/>
          <w:b w:val="false"/>
          <w:i w:val="false"/>
          <w:color w:val="000000"/>
          <w:sz w:val="28"/>
        </w:rPr>
        <w:t>
      Егер адам оған осы тармақтың екінші абзацында белгіленген тәртіпте жүктелген жазаға қарсы дауласса,  </w:t>
      </w:r>
      <w:r>
        <w:rPr>
          <w:rFonts w:ascii="Times New Roman"/>
          <w:b w:val="false"/>
          <w:i w:val="false"/>
          <w:color w:val="000000"/>
          <w:sz w:val="28"/>
        </w:rPr>
        <w:t xml:space="preserve">Кодекстің </w:t>
      </w:r>
      <w:r>
        <w:rPr>
          <w:rFonts w:ascii="Times New Roman"/>
          <w:b w:val="false"/>
          <w:i w:val="false"/>
          <w:color w:val="000000"/>
          <w:sz w:val="28"/>
        </w:rPr>
        <w:t xml:space="preserve">635-бабына сәйкес әкімшілік құқық бұзушылық туралы хаттама жасалады."; </w:t>
      </w:r>
    </w:p>
    <w:bookmarkEnd w:id="14"/>
    <w:bookmarkStart w:name="z16" w:id="15"/>
    <w:p>
      <w:pPr>
        <w:spacing w:after="0"/>
        <w:ind w:left="0"/>
        <w:jc w:val="both"/>
      </w:pPr>
      <w:r>
        <w:rPr>
          <w:rFonts w:ascii="Times New Roman"/>
          <w:b w:val="false"/>
          <w:i w:val="false"/>
          <w:color w:val="000000"/>
          <w:sz w:val="28"/>
        </w:rPr>
        <w:t xml:space="preserve">
      30-тармақтағы "анықталғаннан" деген сөз "ашылғаннан" деген сөзбен ауыстырылсын; </w:t>
      </w:r>
    </w:p>
    <w:bookmarkEnd w:id="15"/>
    <w:bookmarkStart w:name="z17" w:id="16"/>
    <w:p>
      <w:pPr>
        <w:spacing w:after="0"/>
        <w:ind w:left="0"/>
        <w:jc w:val="both"/>
      </w:pPr>
      <w:r>
        <w:rPr>
          <w:rFonts w:ascii="Times New Roman"/>
          <w:b w:val="false"/>
          <w:i w:val="false"/>
          <w:color w:val="000000"/>
          <w:sz w:val="28"/>
        </w:rPr>
        <w:t xml:space="preserve">
      31-тармақтағы "хаттама" деген сөзден кейін "жасалған кезден бастап"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35-тармақтың 2) тармақшасының төртінші абзацындағы "тиесілі тауарларға, көлік құралына және өзге мүлікке қамау салу," деген сөздер "тиесілі тауарларға, көлік құралдарына және өзге де мүлікке тыйым салу немесе алып қою"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көрсетілген Нұсқаулықтың 1-қосымшасы осы бұйрықтың 1-қосымшасына сәйкес редакцияда жазылсын; </w:t>
      </w:r>
    </w:p>
    <w:bookmarkEnd w:id="18"/>
    <w:bookmarkStart w:name="z20" w:id="19"/>
    <w:p>
      <w:pPr>
        <w:spacing w:after="0"/>
        <w:ind w:left="0"/>
        <w:jc w:val="both"/>
      </w:pPr>
      <w:r>
        <w:rPr>
          <w:rFonts w:ascii="Times New Roman"/>
          <w:b w:val="false"/>
          <w:i w:val="false"/>
          <w:color w:val="000000"/>
          <w:sz w:val="28"/>
        </w:rPr>
        <w:t xml:space="preserve">
      көрсетілген Нұсқаулықтың 6-қосымшасы осы бұйрықтың 2-қосымшасына сәйкес редакцияда жазылсын; </w:t>
      </w:r>
    </w:p>
    <w:bookmarkEnd w:id="19"/>
    <w:bookmarkStart w:name="z21" w:id="20"/>
    <w:p>
      <w:pPr>
        <w:spacing w:after="0"/>
        <w:ind w:left="0"/>
        <w:jc w:val="both"/>
      </w:pPr>
      <w:r>
        <w:rPr>
          <w:rFonts w:ascii="Times New Roman"/>
          <w:b w:val="false"/>
          <w:i w:val="false"/>
          <w:color w:val="000000"/>
          <w:sz w:val="28"/>
        </w:rPr>
        <w:t xml:space="preserve">
      көрсетілген Нұсқаулықтың 9-қосымшасындағы: </w:t>
      </w:r>
      <w:r>
        <w:br/>
      </w:r>
      <w:r>
        <w:rPr>
          <w:rFonts w:ascii="Times New Roman"/>
          <w:b w:val="false"/>
          <w:i w:val="false"/>
          <w:color w:val="000000"/>
          <w:sz w:val="28"/>
        </w:rPr>
        <w:t xml:space="preserve">
      "Әкімшілік айыппұлды төлеу туралы қаулыға түбіртекке түбіршек N ___________" деген сөздер "Әкімшілік айыппұлды төлеу туралы түбіртекке түбіршек"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көрсетілген Нұсқаулықтың 10-қосымшасы алып тасталынсын. </w:t>
      </w:r>
    </w:p>
    <w:bookmarkEnd w:id="21"/>
    <w:bookmarkStart w:name="z23" w:id="22"/>
    <w:p>
      <w:pPr>
        <w:spacing w:after="0"/>
        <w:ind w:left="0"/>
        <w:jc w:val="both"/>
      </w:pPr>
      <w:r>
        <w:rPr>
          <w:rFonts w:ascii="Times New Roman"/>
          <w:b w:val="false"/>
          <w:i w:val="false"/>
          <w:color w:val="000000"/>
          <w:sz w:val="28"/>
        </w:rPr>
        <w:t xml:space="preserve">
      2. Заң және кадрлық қызмет бөлімі (С.С.Жарылғасов) белгіленген тәртіппен осы бұйрықты мемлекеттік тіркеу үшін Қазақстан Республикасы Әділет министрлігіне жіберсін. </w:t>
      </w:r>
    </w:p>
    <w:bookmarkEnd w:id="22"/>
    <w:bookmarkStart w:name="z24" w:id="2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министрлігінің Көліктік бақылау комитеті төрағасының орынбасары Қ.Б.Есжановқа жүктелсін. </w:t>
      </w:r>
    </w:p>
    <w:bookmarkEnd w:id="23"/>
    <w:bookmarkStart w:name="z25" w:id="24"/>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2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2006 жылғы 17 наурыздағы </w:t>
      </w:r>
      <w:r>
        <w:br/>
      </w:r>
      <w:r>
        <w:rPr>
          <w:rFonts w:ascii="Times New Roman"/>
          <w:b w:val="false"/>
          <w:i w:val="false"/>
          <w:color w:val="000000"/>
          <w:sz w:val="28"/>
        </w:rPr>
        <w:t xml:space="preserve">
                                    N 21-2-Ө бұйрығына 1-қосымша </w:t>
      </w:r>
    </w:p>
    <w:bookmarkStart w:name="z26" w:id="25"/>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1-қосымша </w:t>
      </w:r>
    </w:p>
    <w:bookmarkEnd w:id="25"/>
    <w:p>
      <w:pPr>
        <w:spacing w:after="0"/>
        <w:ind w:left="0"/>
        <w:jc w:val="both"/>
      </w:pPr>
      <w:r>
        <w:rPr>
          <w:rFonts w:ascii="Times New Roman"/>
          <w:b/>
          <w:i w:val="false"/>
          <w:color w:val="000000"/>
          <w:sz w:val="28"/>
        </w:rPr>
        <w:t xml:space="preserve">               Әкімшілік құқық бұзушылық туралы </w:t>
      </w:r>
      <w:r>
        <w:br/>
      </w:r>
      <w:r>
        <w:rPr>
          <w:rFonts w:ascii="Times New Roman"/>
          <w:b w:val="false"/>
          <w:i w:val="false"/>
          <w:color w:val="000000"/>
          <w:sz w:val="28"/>
        </w:rPr>
        <w:t>
</w:t>
      </w:r>
      <w:r>
        <w:rPr>
          <w:rFonts w:ascii="Times New Roman"/>
          <w:b/>
          <w:i w:val="false"/>
          <w:color w:val="000000"/>
          <w:sz w:val="28"/>
        </w:rPr>
        <w:t xml:space="preserve">                            Хаттама </w:t>
      </w:r>
      <w:r>
        <w:br/>
      </w:r>
      <w:r>
        <w:rPr>
          <w:rFonts w:ascii="Times New Roman"/>
          <w:b w:val="false"/>
          <w:i w:val="false"/>
          <w:color w:val="000000"/>
          <w:sz w:val="28"/>
        </w:rPr>
        <w:t xml:space="preserve">
                   N _____ сериясы ______________ </w:t>
      </w:r>
    </w:p>
    <w:p>
      <w:pPr>
        <w:spacing w:after="0"/>
        <w:ind w:left="0"/>
        <w:jc w:val="both"/>
      </w:pPr>
      <w:r>
        <w:rPr>
          <w:rFonts w:ascii="Times New Roman"/>
          <w:b w:val="false"/>
          <w:i w:val="false"/>
          <w:color w:val="000000"/>
          <w:sz w:val="28"/>
        </w:rPr>
        <w:t xml:space="preserve">___________________      200__ж. "___"_________ ____сағат ___ минут  </w:t>
      </w:r>
      <w:r>
        <w:br/>
      </w:r>
      <w:r>
        <w:rPr>
          <w:rFonts w:ascii="Times New Roman"/>
          <w:b w:val="false"/>
          <w:i w:val="false"/>
          <w:color w:val="000000"/>
          <w:sz w:val="28"/>
        </w:rPr>
        <w:t xml:space="preserve">
(жасалған жері) </w:t>
      </w:r>
    </w:p>
    <w:p>
      <w:pPr>
        <w:spacing w:after="0"/>
        <w:ind w:left="0"/>
        <w:jc w:val="both"/>
      </w:pPr>
      <w:r>
        <w:rPr>
          <w:rFonts w:ascii="Times New Roman"/>
          <w:b w:val="false"/>
          <w:i w:val="false"/>
          <w:color w:val="000000"/>
          <w:sz w:val="28"/>
        </w:rPr>
        <w:t xml:space="preserve">      Мен, 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(көліктік бақылау органы қызметкерінің лауазымы мен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24 </w:t>
      </w:r>
      <w:r>
        <w:br/>
      </w:r>
      <w:r>
        <w:rPr>
          <w:rFonts w:ascii="Times New Roman"/>
          <w:b w:val="false"/>
          <w:i w:val="false"/>
          <w:color w:val="000000"/>
          <w:sz w:val="28"/>
        </w:rPr>
        <w:t>
қарашадағы N 1232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2001 жылғы 30 қаңтардағы </w:t>
      </w:r>
      <w:r>
        <w:br/>
      </w:r>
      <w:r>
        <w:rPr>
          <w:rFonts w:ascii="Times New Roman"/>
          <w:b w:val="false"/>
          <w:i w:val="false"/>
          <w:color w:val="000000"/>
          <w:sz w:val="28"/>
        </w:rPr>
        <w:t xml:space="preserve">
Қазақстан Республикасының әкімшілік құқық бұзушылықтар туралы </w:t>
      </w:r>
      <w:r>
        <w:br/>
      </w:r>
      <w:r>
        <w:rPr>
          <w:rFonts w:ascii="Times New Roman"/>
          <w:b w:val="false"/>
          <w:i w:val="false"/>
          <w:color w:val="000000"/>
          <w:sz w:val="28"/>
        </w:rPr>
        <w:t>
</w:t>
      </w:r>
      <w:r>
        <w:rPr>
          <w:rFonts w:ascii="Times New Roman"/>
          <w:b w:val="false"/>
          <w:i w:val="false"/>
          <w:color w:val="000000"/>
          <w:sz w:val="28"/>
        </w:rPr>
        <w:t xml:space="preserve">Кодексінің </w:t>
      </w:r>
      <w:r>
        <w:rPr>
          <w:rFonts w:ascii="Times New Roman"/>
          <w:b w:val="false"/>
          <w:i w:val="false"/>
          <w:color w:val="000000"/>
          <w:sz w:val="28"/>
        </w:rPr>
        <w:t xml:space="preserve">(бұдан әрі - ӘҚБК) 28, 29, 30-баптарына сәйкес іс-әрекет </w:t>
      </w:r>
      <w:r>
        <w:br/>
      </w:r>
      <w:r>
        <w:rPr>
          <w:rFonts w:ascii="Times New Roman"/>
          <w:b w:val="false"/>
          <w:i w:val="false"/>
          <w:color w:val="000000"/>
          <w:sz w:val="28"/>
        </w:rPr>
        <w:t xml:space="preserve">
жасаушы, осы хаттаманы жасадым.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атауы және мекен-жайлық реквизиттері, бұзушылық </w:t>
      </w:r>
      <w:r>
        <w:br/>
      </w:r>
      <w:r>
        <w:rPr>
          <w:rFonts w:ascii="Times New Roman"/>
          <w:b w:val="false"/>
          <w:i w:val="false"/>
          <w:color w:val="000000"/>
          <w:sz w:val="28"/>
        </w:rPr>
        <w:t xml:space="preserve">
жасаған адамның аты-жөні, СТН  туған жылы мен жері, жұмыс орны, </w:t>
      </w:r>
      <w:r>
        <w:br/>
      </w:r>
      <w:r>
        <w:rPr>
          <w:rFonts w:ascii="Times New Roman"/>
          <w:b w:val="false"/>
          <w:i w:val="false"/>
          <w:color w:val="000000"/>
          <w:sz w:val="28"/>
        </w:rPr>
        <w:t xml:space="preserve">
лауазымы, мекен-жайы) тексеру кезінде мыналар </w:t>
      </w:r>
    </w:p>
    <w:p>
      <w:pPr>
        <w:spacing w:after="0"/>
        <w:ind w:left="0"/>
        <w:jc w:val="both"/>
      </w:pPr>
      <w:r>
        <w:rPr>
          <w:rFonts w:ascii="Times New Roman"/>
          <w:b/>
          <w:i w:val="false"/>
          <w:color w:val="000000"/>
          <w:sz w:val="28"/>
        </w:rPr>
        <w:t xml:space="preserve">                        Анықталды: </w:t>
      </w:r>
    </w:p>
    <w:p>
      <w:pPr>
        <w:spacing w:after="0"/>
        <w:ind w:left="0"/>
        <w:jc w:val="both"/>
      </w:pPr>
      <w:r>
        <w:rPr>
          <w:rFonts w:ascii="Times New Roman"/>
          <w:b w:val="false"/>
          <w:i w:val="false"/>
          <w:color w:val="000000"/>
          <w:sz w:val="28"/>
        </w:rPr>
        <w:t xml:space="preserve">       Оған қатысты әкімшілік құқық бұзушылық туралы іс бойынша </w:t>
      </w:r>
      <w:r>
        <w:br/>
      </w:r>
      <w:r>
        <w:rPr>
          <w:rFonts w:ascii="Times New Roman"/>
          <w:b w:val="false"/>
          <w:i w:val="false"/>
          <w:color w:val="000000"/>
          <w:sz w:val="28"/>
        </w:rPr>
        <w:t xml:space="preserve">
іс-жүріліп жатқан жеке (заңды тұлғаның өкіліне) тұлға, ҚР ӘҚБК </w:t>
      </w:r>
      <w:r>
        <w:br/>
      </w:r>
      <w:r>
        <w:rPr>
          <w:rFonts w:ascii="Times New Roman"/>
          <w:b w:val="false"/>
          <w:i w:val="false"/>
          <w:color w:val="000000"/>
          <w:sz w:val="28"/>
        </w:rPr>
        <w:t xml:space="preserve">
584-бабымен көзделген құқықтары мен міндеттері </w:t>
      </w:r>
      <w:r>
        <w:br/>
      </w:r>
      <w:r>
        <w:rPr>
          <w:rFonts w:ascii="Times New Roman"/>
          <w:b w:val="false"/>
          <w:i w:val="false"/>
          <w:color w:val="000000"/>
          <w:sz w:val="28"/>
        </w:rPr>
        <w:t xml:space="preserve">
түсіндірілді________________________________________________________ </w:t>
      </w:r>
      <w:r>
        <w:br/>
      </w:r>
      <w:r>
        <w:rPr>
          <w:rFonts w:ascii="Times New Roman"/>
          <w:b w:val="false"/>
          <w:i w:val="false"/>
          <w:color w:val="000000"/>
          <w:sz w:val="28"/>
        </w:rPr>
        <w:t xml:space="preserve">
                                   (тұлғаның қолы) </w:t>
      </w:r>
      <w:r>
        <w:br/>
      </w:r>
      <w:r>
        <w:rPr>
          <w:rFonts w:ascii="Times New Roman"/>
          <w:b w:val="false"/>
          <w:i w:val="false"/>
          <w:color w:val="000000"/>
          <w:sz w:val="28"/>
        </w:rPr>
        <w:t xml:space="preserve">
      Жеке (заңды тұлғаның өкілі) тұлға:___________________________ </w:t>
      </w:r>
      <w:r>
        <w:br/>
      </w:r>
      <w:r>
        <w:rPr>
          <w:rFonts w:ascii="Times New Roman"/>
          <w:b w:val="false"/>
          <w:i w:val="false"/>
          <w:color w:val="000000"/>
          <w:sz w:val="28"/>
        </w:rPr>
        <w:t xml:space="preserve">
тілін білемін, іс бойынша өндірісті ____________ тілде жүргізуіңізді </w:t>
      </w:r>
      <w:r>
        <w:br/>
      </w:r>
      <w:r>
        <w:rPr>
          <w:rFonts w:ascii="Times New Roman"/>
          <w:b w:val="false"/>
          <w:i w:val="false"/>
          <w:color w:val="000000"/>
          <w:sz w:val="28"/>
        </w:rPr>
        <w:t xml:space="preserve">
өтінемін, қолы _______________________, қорғаушының заңдылық көмегі </w:t>
      </w:r>
      <w:r>
        <w:br/>
      </w:r>
      <w:r>
        <w:rPr>
          <w:rFonts w:ascii="Times New Roman"/>
          <w:b w:val="false"/>
          <w:i w:val="false"/>
          <w:color w:val="000000"/>
          <w:sz w:val="28"/>
        </w:rPr>
        <w:t xml:space="preserve">
қажет/қажет емес __________________________________________________, </w:t>
      </w:r>
      <w:r>
        <w:br/>
      </w:r>
      <w:r>
        <w:rPr>
          <w:rFonts w:ascii="Times New Roman"/>
          <w:b w:val="false"/>
          <w:i w:val="false"/>
          <w:color w:val="000000"/>
          <w:sz w:val="28"/>
        </w:rPr>
        <w:t xml:space="preserve">
                                             (иә/жоқ, қолы) </w:t>
      </w:r>
      <w:r>
        <w:br/>
      </w:r>
      <w:r>
        <w:rPr>
          <w:rFonts w:ascii="Times New Roman"/>
          <w:b w:val="false"/>
          <w:i w:val="false"/>
          <w:color w:val="000000"/>
          <w:sz w:val="28"/>
        </w:rPr>
        <w:t xml:space="preserve">
аудармашының қызметі қажет/қажет емес_______________________________ </w:t>
      </w:r>
      <w:r>
        <w:br/>
      </w:r>
      <w:r>
        <w:rPr>
          <w:rFonts w:ascii="Times New Roman"/>
          <w:b w:val="false"/>
          <w:i w:val="false"/>
          <w:color w:val="000000"/>
          <w:sz w:val="28"/>
        </w:rPr>
        <w:t xml:space="preserve">
                                             (иә/жоқ,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(тексеру барысында анықталған әкімшілік заңнама бұзушылықтардың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болған орны, уақыты және мазмұны)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(егер ол әкімшілік құқық бұзушылықты анықтау мен бекіту кезінде </w:t>
      </w:r>
      <w:r>
        <w:br/>
      </w:r>
      <w:r>
        <w:rPr>
          <w:rFonts w:ascii="Times New Roman"/>
          <w:b w:val="false"/>
          <w:i w:val="false"/>
          <w:color w:val="000000"/>
          <w:sz w:val="28"/>
        </w:rPr>
        <w:t xml:space="preserve">
пайдаланған болса, метрологиялық тексерудің атауы, нөмірі, датасы, </w:t>
      </w:r>
      <w:r>
        <w:br/>
      </w:r>
      <w:r>
        <w:rPr>
          <w:rFonts w:ascii="Times New Roman"/>
          <w:b w:val="false"/>
          <w:i w:val="false"/>
          <w:color w:val="000000"/>
          <w:sz w:val="28"/>
        </w:rPr>
        <w:t xml:space="preserve">
техникалық құралдың көрсеткіші, істің шешімі үшін қажетті өзге де </w:t>
      </w:r>
      <w:r>
        <w:br/>
      </w:r>
      <w:r>
        <w:rPr>
          <w:rFonts w:ascii="Times New Roman"/>
          <w:b w:val="false"/>
          <w:i w:val="false"/>
          <w:color w:val="000000"/>
          <w:sz w:val="28"/>
        </w:rPr>
        <w:t xml:space="preserve">
мәліметтер) </w:t>
      </w:r>
      <w:r>
        <w:br/>
      </w:r>
      <w:r>
        <w:rPr>
          <w:rFonts w:ascii="Times New Roman"/>
          <w:b w:val="false"/>
          <w:i w:val="false"/>
          <w:color w:val="000000"/>
          <w:sz w:val="28"/>
        </w:rPr>
        <w:t xml:space="preserve">
      Көрсетілген бұзушылықтар ӘҚБ Кодекстің______________ баптарына </w:t>
      </w:r>
      <w:r>
        <w:br/>
      </w:r>
      <w:r>
        <w:rPr>
          <w:rFonts w:ascii="Times New Roman"/>
          <w:b w:val="false"/>
          <w:i w:val="false"/>
          <w:color w:val="000000"/>
          <w:sz w:val="28"/>
        </w:rPr>
        <w:t xml:space="preserve">
сәйкес жауапкершілік жүктейді. </w:t>
      </w:r>
      <w:r>
        <w:br/>
      </w:r>
      <w:r>
        <w:rPr>
          <w:rFonts w:ascii="Times New Roman"/>
          <w:b w:val="false"/>
          <w:i w:val="false"/>
          <w:color w:val="000000"/>
          <w:sz w:val="28"/>
        </w:rPr>
        <w:t xml:space="preserve">
      Оған қатысты әкімшілік құқық бұзушылық туралы іс бойынша </w:t>
      </w:r>
      <w:r>
        <w:br/>
      </w:r>
      <w:r>
        <w:rPr>
          <w:rFonts w:ascii="Times New Roman"/>
          <w:b w:val="false"/>
          <w:i w:val="false"/>
          <w:color w:val="000000"/>
          <w:sz w:val="28"/>
        </w:rPr>
        <w:t xml:space="preserve">
іс-жүріліп жатқан тұлға, ӘҚБК-нің 584-бабына сәйкес, хаттамамен </w:t>
      </w:r>
      <w:r>
        <w:br/>
      </w:r>
      <w:r>
        <w:rPr>
          <w:rFonts w:ascii="Times New Roman"/>
          <w:b w:val="false"/>
          <w:i w:val="false"/>
          <w:color w:val="000000"/>
          <w:sz w:val="28"/>
        </w:rPr>
        <w:t xml:space="preserve">
және істің басқа материалдарымен танысуға, түсініктеме беруге, </w:t>
      </w:r>
      <w:r>
        <w:br/>
      </w:r>
      <w:r>
        <w:rPr>
          <w:rFonts w:ascii="Times New Roman"/>
          <w:b w:val="false"/>
          <w:i w:val="false"/>
          <w:color w:val="000000"/>
          <w:sz w:val="28"/>
        </w:rPr>
        <w:t xml:space="preserve">
хаттаманың мазмұны мен ресімделуі бойынша ескерту жасауға, </w:t>
      </w:r>
      <w:r>
        <w:br/>
      </w:r>
      <w:r>
        <w:rPr>
          <w:rFonts w:ascii="Times New Roman"/>
          <w:b w:val="false"/>
          <w:i w:val="false"/>
          <w:color w:val="000000"/>
          <w:sz w:val="28"/>
        </w:rPr>
        <w:t xml:space="preserve">
дәлелдемелер ұсынуға, кепілдеме беруге, қарсы болуға, қорғаушының </w:t>
      </w:r>
      <w:r>
        <w:br/>
      </w:r>
      <w:r>
        <w:rPr>
          <w:rFonts w:ascii="Times New Roman"/>
          <w:b w:val="false"/>
          <w:i w:val="false"/>
          <w:color w:val="000000"/>
          <w:sz w:val="28"/>
        </w:rPr>
        <w:t xml:space="preserve">
заң көмегін пайдалануға, іс қаралған кезде ана тілінде немесе </w:t>
      </w:r>
      <w:r>
        <w:br/>
      </w:r>
      <w:r>
        <w:rPr>
          <w:rFonts w:ascii="Times New Roman"/>
          <w:b w:val="false"/>
          <w:i w:val="false"/>
          <w:color w:val="000000"/>
          <w:sz w:val="28"/>
        </w:rPr>
        <w:t xml:space="preserve">
өзінің білетін тілінде сөйлеуге, егер іс жүргізіліп жатқан тілді </w:t>
      </w:r>
      <w:r>
        <w:br/>
      </w:r>
      <w:r>
        <w:rPr>
          <w:rFonts w:ascii="Times New Roman"/>
          <w:b w:val="false"/>
          <w:i w:val="false"/>
          <w:color w:val="000000"/>
          <w:sz w:val="28"/>
        </w:rPr>
        <w:t xml:space="preserve">
білмейтін болса аудармашының көмегін пайдалануға, іс бойынша </w:t>
      </w:r>
      <w:r>
        <w:br/>
      </w:r>
      <w:r>
        <w:rPr>
          <w:rFonts w:ascii="Times New Roman"/>
          <w:b w:val="false"/>
          <w:i w:val="false"/>
          <w:color w:val="000000"/>
          <w:sz w:val="28"/>
        </w:rPr>
        <w:t xml:space="preserve">
іс-жүргізуді қамтамасыз ету шараларын қолдануға, әкімшілік құқық </w:t>
      </w:r>
      <w:r>
        <w:br/>
      </w:r>
      <w:r>
        <w:rPr>
          <w:rFonts w:ascii="Times New Roman"/>
          <w:b w:val="false"/>
          <w:i w:val="false"/>
          <w:color w:val="000000"/>
          <w:sz w:val="28"/>
        </w:rPr>
        <w:t xml:space="preserve">
бұзушылық туралы хаттамаға және іс бойынша шығарылған қаулыға шағым </w:t>
      </w:r>
      <w:r>
        <w:br/>
      </w:r>
      <w:r>
        <w:rPr>
          <w:rFonts w:ascii="Times New Roman"/>
          <w:b w:val="false"/>
          <w:i w:val="false"/>
          <w:color w:val="000000"/>
          <w:sz w:val="28"/>
        </w:rPr>
        <w:t xml:space="preserve">
жасауға, сондай-ақ өзіне ӘҚБ Кодекспен берілген өзге де </w:t>
      </w:r>
      <w:r>
        <w:br/>
      </w:r>
      <w:r>
        <w:rPr>
          <w:rFonts w:ascii="Times New Roman"/>
          <w:b w:val="false"/>
          <w:i w:val="false"/>
          <w:color w:val="000000"/>
          <w:sz w:val="28"/>
        </w:rPr>
        <w:t xml:space="preserve">
процессуалдық құқықтарды пайдалануға құқылы. </w:t>
      </w:r>
      <w:r>
        <w:br/>
      </w:r>
      <w:r>
        <w:rPr>
          <w:rFonts w:ascii="Times New Roman"/>
          <w:b w:val="false"/>
          <w:i w:val="false"/>
          <w:color w:val="000000"/>
          <w:sz w:val="28"/>
        </w:rPr>
        <w:t xml:space="preserve">
      Құқық бұзушының түсініктемесі 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Құқық бұзушының қолы: ________________________________________ </w:t>
      </w:r>
      <w:r>
        <w:br/>
      </w:r>
      <w:r>
        <w:rPr>
          <w:rFonts w:ascii="Times New Roman"/>
          <w:b w:val="false"/>
          <w:i w:val="false"/>
          <w:color w:val="000000"/>
          <w:sz w:val="28"/>
        </w:rPr>
        <w:t xml:space="preserve">
      Жоғарыда баяндалғандардың негізінде аталмыш хаттама қоса </w:t>
      </w:r>
      <w:r>
        <w:br/>
      </w:r>
      <w:r>
        <w:rPr>
          <w:rFonts w:ascii="Times New Roman"/>
          <w:b w:val="false"/>
          <w:i w:val="false"/>
          <w:color w:val="000000"/>
          <w:sz w:val="28"/>
        </w:rPr>
        <w:t xml:space="preserve">
беріліп отырған материалдармен бірге 640-бапқа сәйкес әкімшілік </w:t>
      </w:r>
      <w:r>
        <w:br/>
      </w:r>
      <w:r>
        <w:rPr>
          <w:rFonts w:ascii="Times New Roman"/>
          <w:b w:val="false"/>
          <w:i w:val="false"/>
          <w:color w:val="000000"/>
          <w:sz w:val="28"/>
        </w:rPr>
        <w:t xml:space="preserve">
жаза қолдану үшін сотқа, әкімшілік құқық бұзушылық туралы іс </w:t>
      </w:r>
      <w:r>
        <w:br/>
      </w:r>
      <w:r>
        <w:rPr>
          <w:rFonts w:ascii="Times New Roman"/>
          <w:b w:val="false"/>
          <w:i w:val="false"/>
          <w:color w:val="000000"/>
          <w:sz w:val="28"/>
        </w:rPr>
        <w:t xml:space="preserve">
қарауға уәкілетті органға (лауазымды тұлғаға) жіберіледі. </w:t>
      </w:r>
      <w:r>
        <w:br/>
      </w:r>
      <w:r>
        <w:rPr>
          <w:rFonts w:ascii="Times New Roman"/>
          <w:b w:val="false"/>
          <w:i w:val="false"/>
          <w:color w:val="000000"/>
          <w:sz w:val="28"/>
        </w:rPr>
        <w:t xml:space="preserve">
      Мекен-жайы, телефоны:_________________________________________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Хаттамаға ескертулер мен толықтыруларым жоқ (бар)_____________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(құқық бұзушының қолы) </w:t>
      </w:r>
      <w:r>
        <w:br/>
      </w:r>
      <w:r>
        <w:rPr>
          <w:rFonts w:ascii="Times New Roman"/>
          <w:b w:val="false"/>
          <w:i w:val="false"/>
          <w:color w:val="000000"/>
          <w:sz w:val="28"/>
        </w:rPr>
        <w:t xml:space="preserve">
      Хаттама жасаған:______________________________________________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(көліктік бақылау органының қызметкері)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Мына куәлардың қатысуымен: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куәлардың қолы: 1.___________  2.______________ </w:t>
      </w:r>
      <w:r>
        <w:br/>
      </w:r>
      <w:r>
        <w:rPr>
          <w:rFonts w:ascii="Times New Roman"/>
          <w:b w:val="false"/>
          <w:i w:val="false"/>
          <w:color w:val="000000"/>
          <w:sz w:val="28"/>
        </w:rPr>
        <w:t xml:space="preserve">
      (куәлардың құқықтарымен және міндеттерімен ӘҚБК-нің 594-бабына сәйкес таныстырылды) </w:t>
      </w:r>
    </w:p>
    <w:p>
      <w:pPr>
        <w:spacing w:after="0"/>
        <w:ind w:left="0"/>
        <w:jc w:val="both"/>
      </w:pPr>
      <w:r>
        <w:rPr>
          <w:rFonts w:ascii="Times New Roman"/>
          <w:b w:val="false"/>
          <w:i w:val="false"/>
          <w:color w:val="000000"/>
          <w:sz w:val="28"/>
        </w:rPr>
        <w:t xml:space="preserve">      Мына куәгерлердің қатысуымен: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куәгерлердің қолы: 1.___________  2.______________ </w:t>
      </w:r>
      <w:r>
        <w:br/>
      </w:r>
      <w:r>
        <w:rPr>
          <w:rFonts w:ascii="Times New Roman"/>
          <w:b w:val="false"/>
          <w:i w:val="false"/>
          <w:color w:val="000000"/>
          <w:sz w:val="28"/>
        </w:rPr>
        <w:t xml:space="preserve">
      (куәгерлердің құқықтармен және міндеттерімен ӘҚБК-нің 595-бабына сәйкес таныстырылды) </w:t>
      </w:r>
    </w:p>
    <w:p>
      <w:pPr>
        <w:spacing w:after="0"/>
        <w:ind w:left="0"/>
        <w:jc w:val="both"/>
      </w:pPr>
      <w:r>
        <w:rPr>
          <w:rFonts w:ascii="Times New Roman"/>
          <w:b w:val="false"/>
          <w:i w:val="false"/>
          <w:color w:val="000000"/>
          <w:sz w:val="28"/>
        </w:rPr>
        <w:t xml:space="preserve">      Хаттаманың көшірмесін алдым, құқықтармен және міндеттермен </w:t>
      </w:r>
      <w:r>
        <w:br/>
      </w:r>
      <w:r>
        <w:rPr>
          <w:rFonts w:ascii="Times New Roman"/>
          <w:b w:val="false"/>
          <w:i w:val="false"/>
          <w:color w:val="000000"/>
          <w:sz w:val="28"/>
        </w:rPr>
        <w:t xml:space="preserve">
таныстым: </w:t>
      </w:r>
      <w:r>
        <w:br/>
      </w:r>
      <w:r>
        <w:rPr>
          <w:rFonts w:ascii="Times New Roman"/>
          <w:b w:val="false"/>
          <w:i w:val="false"/>
          <w:color w:val="000000"/>
          <w:sz w:val="28"/>
        </w:rPr>
        <w:t xml:space="preserve">
___________________________________     ____________________________ </w:t>
      </w:r>
      <w:r>
        <w:br/>
      </w:r>
      <w:r>
        <w:rPr>
          <w:rFonts w:ascii="Times New Roman"/>
          <w:b w:val="false"/>
          <w:i w:val="false"/>
          <w:color w:val="000000"/>
          <w:sz w:val="28"/>
        </w:rPr>
        <w:t xml:space="preserve">
         (аты-жөні)                        (құқық бұзушының қолы) </w:t>
      </w:r>
    </w:p>
    <w:p>
      <w:pPr>
        <w:spacing w:after="0"/>
        <w:ind w:left="0"/>
        <w:jc w:val="both"/>
      </w:pPr>
      <w:r>
        <w:rPr>
          <w:rFonts w:ascii="Times New Roman"/>
          <w:b w:val="false"/>
          <w:i w:val="false"/>
          <w:color w:val="000000"/>
          <w:sz w:val="28"/>
        </w:rPr>
        <w:t xml:space="preserve">      Заттар мен құжаттарды алып қою хаттамасы қоса берілді: </w:t>
      </w:r>
      <w:r>
        <w:br/>
      </w:r>
      <w:r>
        <w:rPr>
          <w:rFonts w:ascii="Times New Roman"/>
          <w:b w:val="false"/>
          <w:i w:val="false"/>
          <w:color w:val="000000"/>
          <w:sz w:val="28"/>
        </w:rPr>
        <w:t xml:space="preserve">
___________ (N, сериясы, жасаған күні)______________________________ </w:t>
      </w:r>
    </w:p>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министрлігінің </w:t>
      </w:r>
      <w:r>
        <w:br/>
      </w:r>
      <w:r>
        <w:rPr>
          <w:rFonts w:ascii="Times New Roman"/>
          <w:b w:val="false"/>
          <w:i w:val="false"/>
          <w:color w:val="000000"/>
          <w:sz w:val="28"/>
        </w:rPr>
        <w:t xml:space="preserve">
                               Көліктік бақылау комитеті төрағасының </w:t>
      </w:r>
      <w:r>
        <w:br/>
      </w:r>
      <w:r>
        <w:rPr>
          <w:rFonts w:ascii="Times New Roman"/>
          <w:b w:val="false"/>
          <w:i w:val="false"/>
          <w:color w:val="000000"/>
          <w:sz w:val="28"/>
        </w:rPr>
        <w:t xml:space="preserve">
                                      2006 жылғы 17 наурыздағы </w:t>
      </w:r>
      <w:r>
        <w:br/>
      </w:r>
      <w:r>
        <w:rPr>
          <w:rFonts w:ascii="Times New Roman"/>
          <w:b w:val="false"/>
          <w:i w:val="false"/>
          <w:color w:val="000000"/>
          <w:sz w:val="28"/>
        </w:rPr>
        <w:t xml:space="preserve">
                                    N 21-2-Ө бұйрығына 2-қосымша </w:t>
      </w:r>
    </w:p>
    <w:bookmarkStart w:name="z27" w:id="26"/>
    <w:p>
      <w:pPr>
        <w:spacing w:after="0"/>
        <w:ind w:left="0"/>
        <w:jc w:val="both"/>
      </w:pPr>
      <w:r>
        <w:rPr>
          <w:rFonts w:ascii="Times New Roman"/>
          <w:b w:val="false"/>
          <w:i w:val="false"/>
          <w:color w:val="000000"/>
          <w:sz w:val="28"/>
        </w:rPr>
        <w:t xml:space="preserve">
                                 Қазақстан Республикасы Көлік және </w:t>
      </w:r>
      <w:r>
        <w:br/>
      </w:r>
      <w:r>
        <w:rPr>
          <w:rFonts w:ascii="Times New Roman"/>
          <w:b w:val="false"/>
          <w:i w:val="false"/>
          <w:color w:val="000000"/>
          <w:sz w:val="28"/>
        </w:rPr>
        <w:t xml:space="preserve">
                                   коммуникациялар министрлігінің </w:t>
      </w:r>
      <w:r>
        <w:br/>
      </w:r>
      <w:r>
        <w:rPr>
          <w:rFonts w:ascii="Times New Roman"/>
          <w:b w:val="false"/>
          <w:i w:val="false"/>
          <w:color w:val="000000"/>
          <w:sz w:val="28"/>
        </w:rPr>
        <w:t xml:space="preserve">
                                  Көліктік бақылау комитетімен және </w:t>
      </w:r>
      <w:r>
        <w:br/>
      </w:r>
      <w:r>
        <w:rPr>
          <w:rFonts w:ascii="Times New Roman"/>
          <w:b w:val="false"/>
          <w:i w:val="false"/>
          <w:color w:val="000000"/>
          <w:sz w:val="28"/>
        </w:rPr>
        <w:t xml:space="preserve">
                                оның аумақтық органдарымен әкімшілік </w:t>
      </w:r>
      <w:r>
        <w:br/>
      </w:r>
      <w:r>
        <w:rPr>
          <w:rFonts w:ascii="Times New Roman"/>
          <w:b w:val="false"/>
          <w:i w:val="false"/>
          <w:color w:val="000000"/>
          <w:sz w:val="28"/>
        </w:rPr>
        <w:t xml:space="preserve">
                                құқық бұзушылықтар туралы іс жүргізу </w:t>
      </w:r>
      <w:r>
        <w:br/>
      </w:r>
      <w:r>
        <w:rPr>
          <w:rFonts w:ascii="Times New Roman"/>
          <w:b w:val="false"/>
          <w:i w:val="false"/>
          <w:color w:val="000000"/>
          <w:sz w:val="28"/>
        </w:rPr>
        <w:t xml:space="preserve">
                                   жөніндегі нұсқаулыққа 6-қосымша </w:t>
      </w:r>
    </w:p>
    <w:bookmarkEnd w:id="26"/>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Қаулы </w:t>
      </w:r>
      <w:r>
        <w:br/>
      </w:r>
      <w:r>
        <w:rPr>
          <w:rFonts w:ascii="Times New Roman"/>
          <w:b w:val="false"/>
          <w:i w:val="false"/>
          <w:color w:val="000000"/>
          <w:sz w:val="28"/>
        </w:rPr>
        <w:t xml:space="preserve">
                     N_____ сериясы _____________ </w:t>
      </w:r>
    </w:p>
    <w:p>
      <w:pPr>
        <w:spacing w:after="0"/>
        <w:ind w:left="0"/>
        <w:jc w:val="both"/>
      </w:pPr>
      <w:r>
        <w:rPr>
          <w:rFonts w:ascii="Times New Roman"/>
          <w:b w:val="false"/>
          <w:i w:val="false"/>
          <w:color w:val="000000"/>
          <w:sz w:val="28"/>
        </w:rPr>
        <w:t xml:space="preserve">      Мен,__________________________________________________________ </w:t>
      </w:r>
      <w:r>
        <w:br/>
      </w:r>
      <w:r>
        <w:rPr>
          <w:rFonts w:ascii="Times New Roman"/>
          <w:b w:val="false"/>
          <w:i w:val="false"/>
          <w:color w:val="000000"/>
          <w:sz w:val="28"/>
        </w:rPr>
        <w:t xml:space="preserve">
                          (атқаратын лауазымы,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Республикасының Көлік және коммуникация министрлігінің </w:t>
      </w:r>
      <w:r>
        <w:br/>
      </w:r>
      <w:r>
        <w:rPr>
          <w:rFonts w:ascii="Times New Roman"/>
          <w:b w:val="false"/>
          <w:i w:val="false"/>
          <w:color w:val="000000"/>
          <w:sz w:val="28"/>
        </w:rPr>
        <w:t xml:space="preserve">
мәселелері туралы" Қазақстан Республикасы Үкіметінің 2004 жылғы 24 </w:t>
      </w:r>
      <w:r>
        <w:br/>
      </w:r>
      <w:r>
        <w:rPr>
          <w:rFonts w:ascii="Times New Roman"/>
          <w:b w:val="false"/>
          <w:i w:val="false"/>
          <w:color w:val="000000"/>
          <w:sz w:val="28"/>
        </w:rPr>
        <w:t>
қарашадағы N 1232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2001 жылғы 30 қаңтардағы </w:t>
      </w:r>
      <w:r>
        <w:br/>
      </w:r>
      <w:r>
        <w:rPr>
          <w:rFonts w:ascii="Times New Roman"/>
          <w:b w:val="false"/>
          <w:i w:val="false"/>
          <w:color w:val="000000"/>
          <w:sz w:val="28"/>
        </w:rPr>
        <w:t xml:space="preserve">
Қазақстан Республикасының әкімшілік құқық бұзушылықтар туралы </w:t>
      </w:r>
      <w:r>
        <w:br/>
      </w:r>
      <w:r>
        <w:rPr>
          <w:rFonts w:ascii="Times New Roman"/>
          <w:b w:val="false"/>
          <w:i w:val="false"/>
          <w:color w:val="000000"/>
          <w:sz w:val="28"/>
        </w:rPr>
        <w:t>
</w:t>
      </w:r>
      <w:r>
        <w:rPr>
          <w:rFonts w:ascii="Times New Roman"/>
          <w:b w:val="false"/>
          <w:i w:val="false"/>
          <w:color w:val="000000"/>
          <w:sz w:val="28"/>
        </w:rPr>
        <w:t xml:space="preserve">Кодексінің </w:t>
      </w:r>
      <w:r>
        <w:rPr>
          <w:rFonts w:ascii="Times New Roman"/>
          <w:b w:val="false"/>
          <w:i w:val="false"/>
          <w:color w:val="000000"/>
          <w:sz w:val="28"/>
        </w:rPr>
        <w:t xml:space="preserve">(бұдан әрі - ӘҚБК) 651-бабына сәйкес іс-әрекет жасаушы, </w:t>
      </w:r>
      <w:r>
        <w:br/>
      </w:r>
      <w:r>
        <w:rPr>
          <w:rFonts w:ascii="Times New Roman"/>
          <w:b w:val="false"/>
          <w:i w:val="false"/>
          <w:color w:val="000000"/>
          <w:sz w:val="28"/>
        </w:rPr>
        <w:t xml:space="preserve">
2004 ж. "____" _____________________________________________________ </w:t>
      </w:r>
      <w:r>
        <w:br/>
      </w:r>
      <w:r>
        <w:rPr>
          <w:rFonts w:ascii="Times New Roman"/>
          <w:b w:val="false"/>
          <w:i w:val="false"/>
          <w:color w:val="000000"/>
          <w:sz w:val="28"/>
        </w:rPr>
        <w:t xml:space="preserve">
                            (қаралған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(оған қатысты іс қаралған тұлға туралы мәліметтер) </w:t>
      </w:r>
      <w:r>
        <w:br/>
      </w:r>
      <w:r>
        <w:rPr>
          <w:rFonts w:ascii="Times New Roman"/>
          <w:b w:val="false"/>
          <w:i w:val="false"/>
          <w:color w:val="000000"/>
          <w:sz w:val="28"/>
        </w:rPr>
        <w:t xml:space="preserve">
____________________________________________________________ қатысты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(оған қоса берілген әкімшілік құқық бұзушылық туралы мәліметтер) </w:t>
      </w:r>
      <w:r>
        <w:br/>
      </w:r>
      <w:r>
        <w:rPr>
          <w:rFonts w:ascii="Times New Roman"/>
          <w:b w:val="false"/>
          <w:i w:val="false"/>
          <w:color w:val="000000"/>
          <w:sz w:val="28"/>
        </w:rPr>
        <w:t xml:space="preserve">
___________________________________________________ хаттаманы қарап, </w:t>
      </w:r>
      <w:r>
        <w:br/>
      </w:r>
      <w:r>
        <w:rPr>
          <w:rFonts w:ascii="Times New Roman"/>
          <w:b w:val="false"/>
          <w:i w:val="false"/>
          <w:color w:val="000000"/>
          <w:sz w:val="28"/>
        </w:rPr>
        <w:t xml:space="preserve">
     (хаттаманың N, сериясы, жасалған күні) </w:t>
      </w:r>
    </w:p>
    <w:p>
      <w:pPr>
        <w:spacing w:after="0"/>
        <w:ind w:left="0"/>
        <w:jc w:val="both"/>
      </w:pPr>
      <w:r>
        <w:rPr>
          <w:rFonts w:ascii="Times New Roman"/>
          <w:b/>
          <w:i w:val="false"/>
          <w:color w:val="000000"/>
          <w:sz w:val="28"/>
        </w:rPr>
        <w:t xml:space="preserve">                          Анықтадым: </w:t>
      </w:r>
      <w:r>
        <w:br/>
      </w:r>
      <w:r>
        <w:rPr>
          <w:rFonts w:ascii="Times New Roman"/>
          <w:b w:val="false"/>
          <w:i w:val="false"/>
          <w:color w:val="000000"/>
          <w:sz w:val="28"/>
        </w:rPr>
        <w:t xml:space="preserve">
Қаралатын іс бойынша өндірістің тілі________________________________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 қарау кезінде анықталған жағдайлар)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Жоғарыда баяндалғанның негізінде, ӘҚБК-нің _____ бабын </w:t>
      </w:r>
      <w:r>
        <w:br/>
      </w:r>
      <w:r>
        <w:rPr>
          <w:rFonts w:ascii="Times New Roman"/>
          <w:b w:val="false"/>
          <w:i w:val="false"/>
          <w:color w:val="000000"/>
          <w:sz w:val="28"/>
        </w:rPr>
        <w:t xml:space="preserve">
басшылыққа ала отырып,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жасаған)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аты-жөні, лауазымы, жұмыс орны, реквизиттері) </w:t>
      </w:r>
      <w:r>
        <w:br/>
      </w:r>
      <w:r>
        <w:rPr>
          <w:rFonts w:ascii="Times New Roman"/>
          <w:b w:val="false"/>
          <w:i w:val="false"/>
          <w:color w:val="000000"/>
          <w:sz w:val="28"/>
        </w:rPr>
        <w:t xml:space="preserve">
СТТН________________________________________________________________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(бұзылған нормативтік құқықтық актілердің атауы, баптардың нөмірі) </w:t>
      </w:r>
      <w:r>
        <w:br/>
      </w:r>
      <w:r>
        <w:rPr>
          <w:rFonts w:ascii="Times New Roman"/>
          <w:b w:val="false"/>
          <w:i w:val="false"/>
          <w:color w:val="000000"/>
          <w:sz w:val="28"/>
        </w:rPr>
        <w:t xml:space="preserve">
бұзғаны үшін _____ айлық есептік көрсеткіш__________________________ </w:t>
      </w:r>
      <w:r>
        <w:br/>
      </w:r>
      <w:r>
        <w:rPr>
          <w:rFonts w:ascii="Times New Roman"/>
          <w:b w:val="false"/>
          <w:i w:val="false"/>
          <w:color w:val="000000"/>
          <w:sz w:val="28"/>
        </w:rPr>
        <w:t xml:space="preserve">
                                              (цифр және жазбаша) </w:t>
      </w:r>
      <w:r>
        <w:br/>
      </w:r>
      <w:r>
        <w:rPr>
          <w:rFonts w:ascii="Times New Roman"/>
          <w:b w:val="false"/>
          <w:i w:val="false"/>
          <w:color w:val="000000"/>
          <w:sz w:val="28"/>
        </w:rPr>
        <w:t xml:space="preserve">
_______________ теңге көлемінде ӘҚБК ____ бабы бойынша _____________ </w:t>
      </w:r>
      <w:r>
        <w:br/>
      </w:r>
      <w:r>
        <w:rPr>
          <w:rFonts w:ascii="Times New Roman"/>
          <w:b w:val="false"/>
          <w:i w:val="false"/>
          <w:color w:val="000000"/>
          <w:sz w:val="28"/>
        </w:rPr>
        <w:t xml:space="preserve">
түріндегі әкімшілік жазаға тартылсын. </w:t>
      </w:r>
      <w:r>
        <w:br/>
      </w:r>
      <w:r>
        <w:rPr>
          <w:rFonts w:ascii="Times New Roman"/>
          <w:b w:val="false"/>
          <w:i w:val="false"/>
          <w:color w:val="000000"/>
          <w:sz w:val="28"/>
        </w:rPr>
        <w:t xml:space="preserve">
Айыппұл отыз күннен кешіктірілмей___________________________________ </w:t>
      </w:r>
      <w:r>
        <w:br/>
      </w:r>
      <w:r>
        <w:rPr>
          <w:rFonts w:ascii="Times New Roman"/>
          <w:b w:val="false"/>
          <w:i w:val="false"/>
          <w:color w:val="000000"/>
          <w:sz w:val="28"/>
        </w:rPr>
        <w:t xml:space="preserve">
                                 (қай бюджет, банк шотының нөміріне </w:t>
      </w:r>
      <w:r>
        <w:br/>
      </w:r>
      <w:r>
        <w:rPr>
          <w:rFonts w:ascii="Times New Roman"/>
          <w:b w:val="false"/>
          <w:i w:val="false"/>
          <w:color w:val="000000"/>
          <w:sz w:val="28"/>
        </w:rPr>
        <w:t xml:space="preserve">
____________________________________________________ төлеуге жатады. </w:t>
      </w:r>
      <w:r>
        <w:br/>
      </w:r>
      <w:r>
        <w:rPr>
          <w:rFonts w:ascii="Times New Roman"/>
          <w:b w:val="false"/>
          <w:i w:val="false"/>
          <w:color w:val="000000"/>
          <w:sz w:val="28"/>
        </w:rPr>
        <w:t xml:space="preserve">
                  салынатындығын көрсету) </w:t>
      </w:r>
      <w:r>
        <w:br/>
      </w:r>
      <w:r>
        <w:rPr>
          <w:rFonts w:ascii="Times New Roman"/>
          <w:b w:val="false"/>
          <w:i w:val="false"/>
          <w:color w:val="000000"/>
          <w:sz w:val="28"/>
        </w:rPr>
        <w:t xml:space="preserve">
Алып қойылған құжаттар мен заттар (тәркіленген, берілген, жойылған, </w:t>
      </w:r>
      <w:r>
        <w:br/>
      </w:r>
      <w:r>
        <w:rPr>
          <w:rFonts w:ascii="Times New Roman"/>
          <w:b w:val="false"/>
          <w:i w:val="false"/>
          <w:color w:val="000000"/>
          <w:sz w:val="28"/>
        </w:rPr>
        <w:t xml:space="preserve">
қайтарылған) керектісін белгілеу____________________________________ </w:t>
      </w:r>
      <w:r>
        <w:br/>
      </w:r>
      <w:r>
        <w:rPr>
          <w:rFonts w:ascii="Times New Roman"/>
          <w:b w:val="false"/>
          <w:i w:val="false"/>
          <w:color w:val="000000"/>
          <w:sz w:val="28"/>
        </w:rPr>
        <w:t xml:space="preserve">
Атауы_______________________________________________________________ </w:t>
      </w:r>
      <w:r>
        <w:br/>
      </w:r>
      <w:r>
        <w:rPr>
          <w:rFonts w:ascii="Times New Roman"/>
          <w:b w:val="false"/>
          <w:i w:val="false"/>
          <w:color w:val="000000"/>
          <w:sz w:val="28"/>
        </w:rPr>
        <w:t xml:space="preserve">
Саны, дана__________________________________________________________ </w:t>
      </w:r>
      <w:r>
        <w:br/>
      </w:r>
      <w:r>
        <w:rPr>
          <w:rFonts w:ascii="Times New Roman"/>
          <w:b w:val="false"/>
          <w:i w:val="false"/>
          <w:color w:val="000000"/>
          <w:sz w:val="28"/>
        </w:rPr>
        <w:t xml:space="preserve">
Алып қойылған құжаттар мен заттар қайтарылды________________________ </w:t>
      </w:r>
      <w:r>
        <w:br/>
      </w:r>
      <w:r>
        <w:rPr>
          <w:rFonts w:ascii="Times New Roman"/>
          <w:b w:val="false"/>
          <w:i w:val="false"/>
          <w:color w:val="000000"/>
          <w:sz w:val="28"/>
        </w:rPr>
        <w:t xml:space="preserve">
                                           бұзушының аты-жөні, қолы) </w:t>
      </w:r>
      <w:r>
        <w:br/>
      </w:r>
      <w:r>
        <w:rPr>
          <w:rFonts w:ascii="Times New Roman"/>
          <w:b w:val="false"/>
          <w:i w:val="false"/>
          <w:color w:val="000000"/>
          <w:sz w:val="28"/>
        </w:rPr>
        <w:t xml:space="preserve">
ӘҚБК-нің 655-бабына сәйкес, қаулының көшірмесін алған күннен бастап </w:t>
      </w:r>
      <w:r>
        <w:br/>
      </w:r>
      <w:r>
        <w:rPr>
          <w:rFonts w:ascii="Times New Roman"/>
          <w:b w:val="false"/>
          <w:i w:val="false"/>
          <w:color w:val="000000"/>
          <w:sz w:val="28"/>
        </w:rPr>
        <w:t xml:space="preserve">
он күн мерзім ішінде, жоғары тұрған органға (жоғары тұрған </w:t>
      </w:r>
      <w:r>
        <w:br/>
      </w:r>
      <w:r>
        <w:rPr>
          <w:rFonts w:ascii="Times New Roman"/>
          <w:b w:val="false"/>
          <w:i w:val="false"/>
          <w:color w:val="000000"/>
          <w:sz w:val="28"/>
        </w:rPr>
        <w:t xml:space="preserve">
лауазымдық тұлғаға) немесе органның (лауазымды тұлғаның) орналасқан </w:t>
      </w:r>
      <w:r>
        <w:br/>
      </w:r>
      <w:r>
        <w:rPr>
          <w:rFonts w:ascii="Times New Roman"/>
          <w:b w:val="false"/>
          <w:i w:val="false"/>
          <w:color w:val="000000"/>
          <w:sz w:val="28"/>
        </w:rPr>
        <w:t xml:space="preserve">
жеріндегі мамандандырылған райондық және оған теңестірілген </w:t>
      </w:r>
      <w:r>
        <w:br/>
      </w:r>
      <w:r>
        <w:rPr>
          <w:rFonts w:ascii="Times New Roman"/>
          <w:b w:val="false"/>
          <w:i w:val="false"/>
          <w:color w:val="000000"/>
          <w:sz w:val="28"/>
        </w:rPr>
        <w:t xml:space="preserve">
әкімшілік сотқа қаулы бойынша наразылық білдіруге, шағымдануға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Қаулының көшірмесін алдым___________________________________________ </w:t>
      </w:r>
      <w:r>
        <w:br/>
      </w:r>
      <w:r>
        <w:rPr>
          <w:rFonts w:ascii="Times New Roman"/>
          <w:b w:val="false"/>
          <w:i w:val="false"/>
          <w:color w:val="000000"/>
          <w:sz w:val="28"/>
        </w:rPr>
        <w:t xml:space="preserve">
                                 (бұзушының аты-жөні, қолы) </w:t>
      </w:r>
      <w:r>
        <w:br/>
      </w:r>
      <w:r>
        <w:rPr>
          <w:rFonts w:ascii="Times New Roman"/>
          <w:b w:val="false"/>
          <w:i w:val="false"/>
          <w:color w:val="000000"/>
          <w:sz w:val="28"/>
        </w:rPr>
        <w:t xml:space="preserve">
Ескерту: ӘҚБК-нің 707-бабымен белгіленген мерзім өтіп кетсе, </w:t>
      </w:r>
      <w:r>
        <w:br/>
      </w:r>
      <w:r>
        <w:rPr>
          <w:rFonts w:ascii="Times New Roman"/>
          <w:b w:val="false"/>
          <w:i w:val="false"/>
          <w:color w:val="000000"/>
          <w:sz w:val="28"/>
        </w:rPr>
        <w:t xml:space="preserve">
бұзушыға ӘҚБК-ің 708, 709-бабымен белгіленген шаралар қолданылады. </w:t>
      </w:r>
      <w:r>
        <w:br/>
      </w:r>
      <w:r>
        <w:rPr>
          <w:rFonts w:ascii="Times New Roman"/>
          <w:b w:val="false"/>
          <w:i w:val="false"/>
          <w:color w:val="000000"/>
          <w:sz w:val="28"/>
        </w:rPr>
        <w:t xml:space="preserve">
____________________________________          __________________ </w:t>
      </w:r>
      <w:r>
        <w:br/>
      </w:r>
      <w:r>
        <w:rPr>
          <w:rFonts w:ascii="Times New Roman"/>
          <w:b w:val="false"/>
          <w:i w:val="false"/>
          <w:color w:val="000000"/>
          <w:sz w:val="28"/>
        </w:rPr>
        <w:t xml:space="preserve">
   (атқаратын лауазымы, аты-жөні)                   (қолы)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