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6aa" w14:textId="132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27 ақпандағы N 89 Бұйрығы. Қазақстан Республикасының Әділет министрлігінде 2006 жылғы 27 наурызда тіркелді. Тіркеу N 4134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2804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жарияланған, 2004 ж. N 21-24, 926-құжат, Қазақстан Республикасы Білім және ғылым министрі міндетін атқарушының 2004 жылғы 29 сәуірдегі N 373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енгізілген, нормативтік құқықтық актілерін мемлекеттік тіркеу тізілімінде N 2837 болып тіркелген, Қазақстан Республикасының нормативтік құқықтық актілері бюллетенінде жарияланған, N 21-24, 2004 ж. 928-құжат, нормативтік құқықтық актілерді мемлекеттік тіркеу тізілімінде N 3345 болып тіркелген, Қазақстан Республикасы Білім және ғылым министрінің 2004 жылғы 29 желтоқсандағы N 1057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енгізілген, Қазақстан Республикасының нормативтік құқықтық актілері бюллетенінде жарияланған, 2005 ж. N 9-13, 52-құжат)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Ұлттық бірыңғай тестілеуді ұйымдастыру және өткізу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ереже жалпы орта білім беру бағдарламаларын меңгерген жалпы орта білім беру ұйымдарының ағымдағы жылғы білім алушыларына (бұдан әрі - бітірушілер) ұлттық бірыңғай тестілеуді ұйымдастыру мен өткізу тәртібін белгілейді.";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3-тармақта»"жалпы орта білім беру ұйымдары бітірушілерінің (бұдан әрі - бітірушілер)" деген сөздер»"бітірушілердің"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ҰБТ тестілеу өткізілетін пункттердің базасында өткізіледі (бұдан әрі - ҰБТ ӨП).";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4-тармақта»"ҰБТ-ны өткізудің әрбір пунктінде (бұдан әрі - ҰБТ ӨП)" деген сөздер қысқартылған»"әрбір ҰБТ ӨП-те"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5, 6 және 7-тармақтар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МК өз жұмысында осы Ережені, нормативтік құқықтық актілерін мемлекеттік тіркеу тізілімінде N 3298 болып тіркелген, Қазақстан Республикасы Білім және ғылым министрі міндетін атқарушының 2004 жылғы 20 қарашадағы N 953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бекітілген»"Білім алушылардың үлгерімін ағымдағы бақылау, аралық және мемлекеттік қорытынды аттестаттауды өткізу ережесін" (бұдан әрі - қорытынды аттестаттау ережесі), сондай-ақ нормативтік құқықтық актілерін мемлекеттік тіркеу тізілімінде N 1118 болып тіркелген,»"Қазақстан Республикасының жоғары оқу орындарына қабылдаудың үлгі ережелерін бекіту туралы" Қазақстан Республикасы Білім және ғылым министрінің 2000 жылғы 25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247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актілерін мемлекеттік тіркеу тізілімінде N 3627 болып тіркелген,»"Қазақстан Республикасының кәсіптік орта білім беру ұйымдарына қабылдаудың үлгі ережесі" Қазақстан Республикасы Білім және ғылым министрінің 2005 жылғы 15 сәуірдегі N 244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бұйрықтарын </w:t>
      </w:r>
      <w:r>
        <w:rPr>
          <w:rFonts w:ascii="Times New Roman"/>
          <w:b w:val="false"/>
          <w:i w:val="false"/>
          <w:color w:val="000000"/>
          <w:sz w:val="28"/>
        </w:rPr>
        <w:t>
 (бұдан әрі - Қабылдаудың үлгі ереже), және басқа да білім беру саласындағы орталық атқарушы органдардың (бұдан әрі - Министрлік) нормативтік құқықтық актілерін басшылыққа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МК-нің құрамына мәслихат пен әкімдік өкілдері, жоғары оқу орындарының ректорлары, облыстық (республикалық маңызы бар қалалық) білім департаментінің (басқармаларының) директорлары (бұдан әрі - білім департаментінің директоры), аудандық (қалалық) білім бөлімдерінің меңгерушілері, құқық қорғау органдарының, қоғамдық ұйымдардың, оның ішінде жастар және студенттік, бұқаралық ақпарат құралдары, сондай-ақ білім беру ұйымдарының, білім департаменті қызметкерлері білікті мамандары арасынан тағайындалған хатшы кіреді.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МК-нің төрағасы болып оның базасында ҰБТ ӨП құрылған білім беру ұйымының басшысы (ректор, білім департаментінің директоры, аудандық (қалалық) білім бөлімінің меңгерушілері) немесе әкімдік өкілі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құрамы жоғары оқу орындарының және білім департаменттерінің ұсынысы бойынша Қазақстан Республикасы Білім және ғылым министрінің (бұдан әрі - Министр) бұйрығымен ҰБТ-ы басталғанға дейін екі ай бұрын ҰБТ-ны өткізу кезеңіне бекітіледі.";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13, 14-тармақтар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ҰБТ-ны тапсыруға жалпы орта білім берудің білім бағдарламаларын игерген білім беру ұйымдарының ағымдағы жылғы барлық бітірушілері ерікті негізде жіберіледі.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жылы Қазақстан Республикасының ЖОО-ларына, КООО-ларына түсуге тілек білдіргендер,»"Алтын белгі" жалпы орта білім туралы аттестат және үздік жалпы орта білім туралы аттестат алуға үміткерлер, ағымдағы жылғы оқушылардың ғылыми жарыстарының, республикалық олимпиадалардың жүлдегерлері үшін ҰБТ-ны тапсыру міндетті.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ҰБТ-ға қатысқысы келмеген бітірушілер қорытынды аттестаттау ережесіне сәйкес орта мектеп курсы бойынша қорытынды аттестаттау тапсыра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ҰБТ-ға қатыспаған шетелдерде оқушылардың халықаралық айырбас желісі бойынша білім алған жалпы орта білім беру ұйымдарының бітірушілерінің және өзбек, ұйғыр, тәжік тілдерінде оқытатын мектеп бітірушілерінің, республикалық музыка мектеп-интернаттары бітірушілерінің мемлекеттік қорытынды аттестаттауы қорытынды аттестаттау ережесіне сәйкес өткізіледі. Бұл бітірушілер республика ЖОО-лары мен колледждерге Қабылдаудың үлгі ережесіне сәйкес түсуге құқылы.";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бірінші абзацында»"сол немесе өзге де мамандыққа түсу үшін бейінді болып табылатын" деген сөздер»"Қабылдаудың үлгі ережесіне сәйкес"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Тест тапсырмаларын бағалау кезінде бірыңғай талаптарды сақтау және даулы мәселелерді шешуді қамтамасыз ету, ҰБТ-ға қатысушылардың құқығын қорғау мақсатында тестілеу өткізу кезеңінде апелляцияны қарау жөніндегі республикалық комиссия (бұдан әрі - республикалық комиссия) және әрбір ҰБТ ӨП-те апелляциялық комиссия құрылады.";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22-1, 22-2, 22-3, 22-4-тармақтармен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Республикалық комиссияның төрағасы және құрамы Министрдің бұйрығымен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22-2. Республикалық комиссия апелляциялық комиссиялардың бітірушіге баллдар қосу туралы негіздемесін қарайды және соңғы шешім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22-3. Республикалық комиссия өз функцияларын орындау мақсатында апелляциялық комиссиялардан қажетті құжаттар, сонымен бірге бітірушінің жауап парағын, ҰБТ технологиясының сақталуы туралы мәліметтер сұрауға және алуға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22-4. Республикалық комиссияның шешімі комиссияның тізімдік құрамындағы көпшілік дауыспен қабылданады. Дауыстар тең болған жағдайда, комиссия төрағасы шешуші дауысқа құқылы. Комиссияның жұмысы төрағаның және комиссияның барлық мүшелерінің қолдары қойылған хаттамалармен ресімделеді.";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Апелляциялық комиссия тестілеуге қатысушылардан өтініштер қабылдайды және қарайды, республикалық комиссияға бітірушіге баллдарды қосу туралы ұсынысты енгізеді және оны апелляцияның нәтижесімен хабардар етеді.";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28-тармақта»"Апелляциялық комиссиясының" деген сөздер»"Республикалық комиссияның және апелляциялық комиссиялардың"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қосымшасы осы бұйрықтың қосымшасына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қадағалау және аттестаттау комитеті (Б.Әбдірәсілов)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А.Әбдімомыновқа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Білім және ғылым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27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89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Ұлттық бірыңғай тестілеуді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ережесіне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ҰБТ сертификатының баллдарын жалпы орта білім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аттестаттың бағаларына ауыстыру шкаласы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393"/>
        <w:gridCol w:w="2593"/>
        <w:gridCol w:w="2313"/>
        <w:gridCol w:w="1993"/>
        <w:gridCol w:w="159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(қанағатта-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(жақсы)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(үздік)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