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71b6" w14:textId="b197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емес ұшуларды орындауға арналған рұқсаттарды беру және беруден бас тартуға арналған негіздердің ережелерін бекіту туралы" Қазақстан Республикасы Көлік және коммуникациялар министрлігі Азаматтық авиация комитеті төрағасының 2003 жылғы 30 қазандағы N 502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2006 жылғы 28 ақпандағы N 28 Бұйрығы. Қазақстан Республикасының Әділет министрлігінде 2006 жылғы 23 наурызда тіркелді. Тіркеу N 4130. Күші жойылды - Қазақстан Республикасы Көлік және коммуникация министрінің м.а. 2010 жылғы 13 тамыздағы № 359 Бұйрығымен</w:t>
      </w:r>
    </w:p>
    <w:p>
      <w:pPr>
        <w:spacing w:after="0"/>
        <w:ind w:left="0"/>
        <w:jc w:val="both"/>
      </w:pPr>
      <w:bookmarkStart w:name="z1" w:id="0"/>
      <w:r>
        <w:rPr>
          <w:rFonts w:ascii="Times New Roman"/>
          <w:b w:val="false"/>
          <w:i w:val="false"/>
          <w:color w:val="ff0000"/>
          <w:sz w:val="28"/>
        </w:rPr>
        <w:t xml:space="preserve">
      Ескерту. Күші жойылды - ҚР Көлік және коммуникация министрінің м.а. 2010.08.13 </w:t>
      </w:r>
      <w:r>
        <w:rPr>
          <w:rFonts w:ascii="Times New Roman"/>
          <w:b w:val="false"/>
          <w:i w:val="false"/>
          <w:color w:val="ff0000"/>
          <w:sz w:val="28"/>
        </w:rPr>
        <w:t>№ 359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Жолаушылар, теңдеме жүк және жүк тасымалдауды жүзеге асыру үшін тұрақты емес ұшуларды орындауға рұқсаттарды беру тәртібін және беруден бас тарту үшін негіздемелерді жетілдіру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"Тұрақты емес ұшуларды орындауға арналған рұқсаттарды беру және беруден бас тартуға арналған негіздердің ережелерін бекіту туралы" Қазақстан Республикасы Көлік және коммуникациялар министрлігі Азаматтық авиация комитеті төрағасының 2003 жылғы 30 қазандағы N 502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кесімдерді мемлекеттік тіркеудің тізбесінде N 2558 нөмірімен тіркелді, орталық атқарушы және өзге де мемлекеттік органдардың нормативтік құқықтық кесімдер бюллетенінде жарияланған, 2003 жылғы N 43-48, 895 беті; ҚР ККМ Азаматтық авиация комитеті төрағасының 3 тамыз 2004 жылғы  </w:t>
      </w:r>
      <w:r>
        <w:rPr>
          <w:rFonts w:ascii="Times New Roman"/>
          <w:b w:val="false"/>
          <w:i w:val="false"/>
          <w:color w:val="000000"/>
          <w:sz w:val="28"/>
        </w:rPr>
        <w:t xml:space="preserve">N 139 </w:t>
      </w:r>
      <w:r>
        <w:rPr>
          <w:rFonts w:ascii="Times New Roman"/>
          <w:b w:val="false"/>
          <w:i w:val="false"/>
          <w:color w:val="000000"/>
          <w:sz w:val="28"/>
        </w:rPr>
        <w:t xml:space="preserve">; 12 қаңтар 2005 жылғы  </w:t>
      </w:r>
      <w:r>
        <w:rPr>
          <w:rFonts w:ascii="Times New Roman"/>
          <w:b w:val="false"/>
          <w:i w:val="false"/>
          <w:color w:val="000000"/>
          <w:sz w:val="28"/>
        </w:rPr>
        <w:t xml:space="preserve">N 4 </w:t>
      </w:r>
      <w:r>
        <w:rPr>
          <w:rFonts w:ascii="Times New Roman"/>
          <w:b w:val="false"/>
          <w:i w:val="false"/>
          <w:color w:val="000000"/>
          <w:sz w:val="28"/>
        </w:rPr>
        <w:t xml:space="preserve">бұйрықтарымен енгізілген өзгерістерімен)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Тұрақты емес ұшуларды орындауға арналған рұқсаттарды беру және беруден бас тарту Ережелерінде: </w:t>
      </w:r>
      <w:r>
        <w:br/>
      </w:r>
      <w:r>
        <w:rPr>
          <w:rFonts w:ascii="Times New Roman"/>
          <w:b w:val="false"/>
          <w:i w:val="false"/>
          <w:color w:val="000000"/>
          <w:sz w:val="28"/>
        </w:rPr>
        <w:t xml:space="preserve">
      2 тармақты келесі мазмұндағы 7) тармақшамен толықтырылсын: </w:t>
      </w:r>
      <w:r>
        <w:br/>
      </w:r>
      <w:r>
        <w:rPr>
          <w:rFonts w:ascii="Times New Roman"/>
          <w:b w:val="false"/>
          <w:i w:val="false"/>
          <w:color w:val="000000"/>
          <w:sz w:val="28"/>
        </w:rPr>
        <w:t xml:space="preserve">
      "7) жеке мақсаттағы немесе қызметтік сапардағы чартерлік рейс - бұл жолаушыларды және/немесе жүкті тасымалдау үшін тек қана өз мақсатында жеке немесе заңды тұлғамен тығыз байланыста болатын және тура немесе қосымша жеке немесе заңды тұлғаларға бөлінбейтін шығындары толығымен осы жеке немесе заңды тұлғамен жабылатын, тұрақты емес рейс."; </w:t>
      </w:r>
    </w:p>
    <w:bookmarkEnd w:id="2"/>
    <w:bookmarkStart w:name="z4" w:id="3"/>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Бірінші абзацтағы "уәкілетті" деген сөзі алып тасталсын; </w:t>
      </w:r>
      <w:r>
        <w:br/>
      </w:r>
      <w:r>
        <w:rPr>
          <w:rFonts w:ascii="Times New Roman"/>
          <w:b w:val="false"/>
          <w:i w:val="false"/>
          <w:color w:val="000000"/>
          <w:sz w:val="28"/>
        </w:rPr>
        <w:t xml:space="preserve">
      он төртінші абзац алып тасталсын; </w:t>
      </w:r>
      <w:r>
        <w:br/>
      </w:r>
      <w:r>
        <w:rPr>
          <w:rFonts w:ascii="Times New Roman"/>
          <w:b w:val="false"/>
          <w:i w:val="false"/>
          <w:color w:val="000000"/>
          <w:sz w:val="28"/>
        </w:rPr>
        <w:t xml:space="preserve">
      мына мазмұнда келесі абзацтармен толықтырылсын: </w:t>
      </w:r>
      <w:r>
        <w:br/>
      </w:r>
      <w:r>
        <w:rPr>
          <w:rFonts w:ascii="Times New Roman"/>
          <w:b w:val="false"/>
          <w:i w:val="false"/>
          <w:color w:val="000000"/>
          <w:sz w:val="28"/>
        </w:rPr>
        <w:t xml:space="preserve">
      "қазақстандық пайдаланушылардың тиісті реквизиттері бар, билеттер бланктері бойынша жолаушыларды қайта ұшыру міндеттемесі жөніндегі хаттамалық кепілдеме; </w:t>
      </w:r>
      <w:r>
        <w:br/>
      </w:r>
      <w:r>
        <w:rPr>
          <w:rFonts w:ascii="Times New Roman"/>
          <w:b w:val="false"/>
          <w:i w:val="false"/>
          <w:color w:val="000000"/>
          <w:sz w:val="28"/>
        </w:rPr>
        <w:t xml:space="preserve">
      қазақстандық пайдаланушы орналастырған және бір-бірімен байланысты бірнеше тұрақты емес ұшуларды (төрт және одан да көп) орындаған кезде шығарылған жолаушылардың, теңдеме жүк және/немесе жүктердің қайтадан әкелуіне қажет болу мүмкіндігіне байланысты барлық шығындарды төлеу үшін қажет депозит сомасы туралы банктің анықтамасы."; </w:t>
      </w:r>
    </w:p>
    <w:bookmarkEnd w:id="3"/>
    <w:bookmarkStart w:name="z5" w:id="4"/>
    <w:p>
      <w:pPr>
        <w:spacing w:after="0"/>
        <w:ind w:left="0"/>
        <w:jc w:val="both"/>
      </w:pPr>
      <w:r>
        <w:rPr>
          <w:rFonts w:ascii="Times New Roman"/>
          <w:b w:val="false"/>
          <w:i w:val="false"/>
          <w:color w:val="000000"/>
          <w:sz w:val="28"/>
        </w:rPr>
        <w:t xml:space="preserve">
      6 тармақтың 2 абзацындағы "2 (екі) жұмыс күнінен" деген сөздерді "1 (бір) жұмыс күнінен" деген сөздерімен ауыстырылсын; </w:t>
      </w:r>
    </w:p>
    <w:bookmarkEnd w:id="4"/>
    <w:bookmarkStart w:name="z6" w:id="5"/>
    <w:p>
      <w:pPr>
        <w:spacing w:after="0"/>
        <w:ind w:left="0"/>
        <w:jc w:val="both"/>
      </w:pPr>
      <w:r>
        <w:rPr>
          <w:rFonts w:ascii="Times New Roman"/>
          <w:b w:val="false"/>
          <w:i w:val="false"/>
          <w:color w:val="000000"/>
          <w:sz w:val="28"/>
        </w:rPr>
        <w:t xml:space="preserve">
      7 тармақтағы "уәкілетті" сөзі алып тасталсын; </w:t>
      </w:r>
    </w:p>
    <w:bookmarkEnd w:id="5"/>
    <w:bookmarkStart w:name="z7" w:id="6"/>
    <w:p>
      <w:pPr>
        <w:spacing w:after="0"/>
        <w:ind w:left="0"/>
        <w:jc w:val="both"/>
      </w:pPr>
      <w:r>
        <w:rPr>
          <w:rFonts w:ascii="Times New Roman"/>
          <w:b w:val="false"/>
          <w:i w:val="false"/>
          <w:color w:val="000000"/>
          <w:sz w:val="28"/>
        </w:rPr>
        <w:t xml:space="preserve">
      8 тармақтың екінші бөлігіндегі "немесе олардың" сөздерден кейін "уәкілетті" деген сөзі алып тасталсын; </w:t>
      </w:r>
      <w:r>
        <w:br/>
      </w:r>
      <w:r>
        <w:rPr>
          <w:rFonts w:ascii="Times New Roman"/>
          <w:b w:val="false"/>
          <w:i w:val="false"/>
          <w:color w:val="000000"/>
          <w:sz w:val="28"/>
        </w:rPr>
        <w:t xml:space="preserve">
      8 тармақ мына мазмұнда келесі абзацтармен толықтырылсын: </w:t>
      </w:r>
      <w:r>
        <w:br/>
      </w:r>
      <w:r>
        <w:rPr>
          <w:rFonts w:ascii="Times New Roman"/>
          <w:b w:val="false"/>
          <w:i w:val="false"/>
          <w:color w:val="000000"/>
          <w:sz w:val="28"/>
        </w:rPr>
        <w:t xml:space="preserve">
      "Егер шетел пайдаланушысы және оның өкілі бір күнде бір рейсті орындауға өтінім берген болса пайдаланушыдан алынған өтінім негізінде рұқсаттар беріледі."; </w:t>
      </w:r>
    </w:p>
    <w:bookmarkEnd w:id="6"/>
    <w:bookmarkStart w:name="z8" w:id="7"/>
    <w:p>
      <w:pPr>
        <w:spacing w:after="0"/>
        <w:ind w:left="0"/>
        <w:jc w:val="both"/>
      </w:pPr>
      <w:r>
        <w:rPr>
          <w:rFonts w:ascii="Times New Roman"/>
          <w:b w:val="false"/>
          <w:i w:val="false"/>
          <w:color w:val="000000"/>
          <w:sz w:val="28"/>
        </w:rPr>
        <w:t xml:space="preserve">
      11 тармақтың үшінші абзацындағы "пайдаланушы куәлігі" сөздерінен кейін "(болған жағдайда)" деген сөздерімен толықтырылсын; </w:t>
      </w:r>
    </w:p>
    <w:bookmarkEnd w:id="7"/>
    <w:bookmarkStart w:name="z9" w:id="8"/>
    <w:p>
      <w:pPr>
        <w:spacing w:after="0"/>
        <w:ind w:left="0"/>
        <w:jc w:val="both"/>
      </w:pPr>
      <w:r>
        <w:rPr>
          <w:rFonts w:ascii="Times New Roman"/>
          <w:b w:val="false"/>
          <w:i w:val="false"/>
          <w:color w:val="000000"/>
          <w:sz w:val="28"/>
        </w:rPr>
        <w:t xml:space="preserve">
      12 тармақтың екінші абзацындағы "көмек көрсету" деген сөздерден кейін ", чартерлік рейсті жеке мақсатта немесе қызметтік сапарда орындауы"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келесі мазмұндағы 12-1 тармағымен толықтырылсын: </w:t>
      </w:r>
      <w:r>
        <w:br/>
      </w:r>
      <w:r>
        <w:rPr>
          <w:rFonts w:ascii="Times New Roman"/>
          <w:b w:val="false"/>
          <w:i w:val="false"/>
          <w:color w:val="000000"/>
          <w:sz w:val="28"/>
        </w:rPr>
        <w:t xml:space="preserve">
      "12-1. Егер шетел пайдаланушысы Қазақстан Республикасына тұрақты емес ұшуларды орындау барысында Ереженің 11 тармағында бекітілген құжаттар көшірмесі берілген болса және ұшудың жоспарланған күні аяқталмаған жағдайда өтінімнің түсу мерзімі қысқартылуы мүмкін."; </w:t>
      </w:r>
    </w:p>
    <w:bookmarkEnd w:id="9"/>
    <w:bookmarkStart w:name="z11" w:id="10"/>
    <w:p>
      <w:pPr>
        <w:spacing w:after="0"/>
        <w:ind w:left="0"/>
        <w:jc w:val="both"/>
      </w:pPr>
      <w:r>
        <w:rPr>
          <w:rFonts w:ascii="Times New Roman"/>
          <w:b w:val="false"/>
          <w:i w:val="false"/>
          <w:color w:val="000000"/>
          <w:sz w:val="28"/>
        </w:rPr>
        <w:t xml:space="preserve">
      14 тармақтың 3 тармақшасындағы үшінші абзацы былайша жазылсын: </w:t>
      </w:r>
      <w:r>
        <w:br/>
      </w:r>
      <w:r>
        <w:rPr>
          <w:rFonts w:ascii="Times New Roman"/>
          <w:b w:val="false"/>
          <w:i w:val="false"/>
          <w:color w:val="000000"/>
          <w:sz w:val="28"/>
        </w:rPr>
        <w:t xml:space="preserve">
      "чартерлік рейстерді жеке мақсатта немесе қызметтік сапарда пайдалану;"; </w:t>
      </w:r>
      <w:r>
        <w:br/>
      </w:r>
      <w:r>
        <w:rPr>
          <w:rFonts w:ascii="Times New Roman"/>
          <w:b w:val="false"/>
          <w:i w:val="false"/>
          <w:color w:val="000000"/>
          <w:sz w:val="28"/>
        </w:rPr>
        <w:t xml:space="preserve">
      14 тармақтың 4) және 5) тармақшалары мына мазмұнда жазылсын: </w:t>
      </w:r>
      <w:r>
        <w:br/>
      </w:r>
      <w:r>
        <w:rPr>
          <w:rFonts w:ascii="Times New Roman"/>
          <w:b w:val="false"/>
          <w:i w:val="false"/>
          <w:color w:val="000000"/>
          <w:sz w:val="28"/>
        </w:rPr>
        <w:t xml:space="preserve">
      "4) егер үшінші мемлекетте тіркелген пайдаланушы әуе кемесінде басқа бір мемлекет кез келген бағыт бойынша Қазақстан Республикасына коммерциялық мақсатта жолаушыларды тасымалдау, чартерлік рейсті жеке мақсатта орындау немесе қызметтік сапарда немесе көмек көрсету үшін тасымалдаулардан басқа тұрақты емес ұшу жоспарланса; </w:t>
      </w:r>
      <w:r>
        <w:br/>
      </w:r>
      <w:r>
        <w:rPr>
          <w:rFonts w:ascii="Times New Roman"/>
          <w:b w:val="false"/>
          <w:i w:val="false"/>
          <w:color w:val="000000"/>
          <w:sz w:val="28"/>
        </w:rPr>
        <w:t xml:space="preserve">
      егер үшінші мемлекетте тіркелген пайдаланушының әуе кемесінде  басқа бір мемлекет кез келген бағыт бойынша Қазақстан Республикасына коммерциялық мақсатта жүк тасымалдау тұрақты емес ұшу жоспарланса, мына жағдайлардан тыс болса: </w:t>
      </w:r>
      <w:r>
        <w:br/>
      </w:r>
      <w:r>
        <w:rPr>
          <w:rFonts w:ascii="Times New Roman"/>
          <w:b w:val="false"/>
          <w:i w:val="false"/>
          <w:color w:val="000000"/>
          <w:sz w:val="28"/>
        </w:rPr>
        <w:t xml:space="preserve">
      көмек көрсету үшін тасымалдау ұшудың мақсаты болып табылса; </w:t>
      </w:r>
      <w:r>
        <w:br/>
      </w:r>
      <w:r>
        <w:rPr>
          <w:rFonts w:ascii="Times New Roman"/>
          <w:b w:val="false"/>
          <w:i w:val="false"/>
          <w:color w:val="000000"/>
          <w:sz w:val="28"/>
        </w:rPr>
        <w:t xml:space="preserve">
      жүк өзіндік салмағы және габариттік сипаттамасы бойынша қазақстандық пайдаланушылардың әуе кемелерінде тасымалдануға болмайтын жағдайда; </w:t>
      </w:r>
      <w:r>
        <w:br/>
      </w:r>
      <w:r>
        <w:rPr>
          <w:rFonts w:ascii="Times New Roman"/>
          <w:b w:val="false"/>
          <w:i w:val="false"/>
          <w:color w:val="000000"/>
          <w:sz w:val="28"/>
        </w:rPr>
        <w:t xml:space="preserve">
      5) егер үшінші мемлекетте тіркелген пайдаланушы әуе кемесінде  Қазақстан Республикасынан басқа бір мемлекетке бағыты бойынша коммерциялық мақсатта жолаушыларды тасымалдау, чартерлік рейсті жеке мақсатта орындау немесе қызметтік сапарда немесе көмек көрсету үшін тасымалдаулардан басқа тұрақты емес ұшу жоспарланса; </w:t>
      </w:r>
      <w:r>
        <w:br/>
      </w:r>
      <w:r>
        <w:rPr>
          <w:rFonts w:ascii="Times New Roman"/>
          <w:b w:val="false"/>
          <w:i w:val="false"/>
          <w:color w:val="000000"/>
          <w:sz w:val="28"/>
        </w:rPr>
        <w:t xml:space="preserve">
      егер үшінші мемлекетте тіркелген пайдаланушының әуе кемесінде  басқа бір мемлекет кез келген бағыты бойынша Қазақстан Республикасына коммерциялық мақсатта жүк тасымалдау тұрақты емес ұшу жоспарланса, мына жағдайлардан тыс болса: </w:t>
      </w:r>
      <w:r>
        <w:br/>
      </w:r>
      <w:r>
        <w:rPr>
          <w:rFonts w:ascii="Times New Roman"/>
          <w:b w:val="false"/>
          <w:i w:val="false"/>
          <w:color w:val="000000"/>
          <w:sz w:val="28"/>
        </w:rPr>
        <w:t xml:space="preserve">
      көмек көрсету үшін тасымалдау ұшудың мақсаты болып табылса; </w:t>
      </w:r>
      <w:r>
        <w:br/>
      </w:r>
      <w:r>
        <w:rPr>
          <w:rFonts w:ascii="Times New Roman"/>
          <w:b w:val="false"/>
          <w:i w:val="false"/>
          <w:color w:val="000000"/>
          <w:sz w:val="28"/>
        </w:rPr>
        <w:t xml:space="preserve">
      жүк өзіндік салмағы және габариттік сипаттамасы бойынша қазақстандық пайдаланушылардың әуе кемелерінде тасымалдануға болмайтын жағдайда;"; </w:t>
      </w:r>
    </w:p>
    <w:bookmarkEnd w:id="10"/>
    <w:bookmarkStart w:name="z12" w:id="11"/>
    <w:p>
      <w:pPr>
        <w:spacing w:after="0"/>
        <w:ind w:left="0"/>
        <w:jc w:val="both"/>
      </w:pPr>
      <w:r>
        <w:rPr>
          <w:rFonts w:ascii="Times New Roman"/>
          <w:b w:val="false"/>
          <w:i w:val="false"/>
          <w:color w:val="000000"/>
          <w:sz w:val="28"/>
        </w:rPr>
        <w:t xml:space="preserve">
      мына мазмұндағы 17 тармақпен толықтырылсын: </w:t>
      </w:r>
      <w:r>
        <w:br/>
      </w:r>
      <w:r>
        <w:rPr>
          <w:rFonts w:ascii="Times New Roman"/>
          <w:b w:val="false"/>
          <w:i w:val="false"/>
          <w:color w:val="000000"/>
          <w:sz w:val="28"/>
        </w:rPr>
        <w:t xml:space="preserve">
      "17. Бекітілген рұқсат арнайы орнатылған байланыс арналары бойынша өтінім берушінің мекен жайына, сондай-ақ "Қазаэронавигация"  Республикалық мемлекеттік кәсіпорнына және ұшу/қону әуежайларына жіберіледі. </w:t>
      </w:r>
      <w:r>
        <w:br/>
      </w:r>
      <w:r>
        <w:rPr>
          <w:rFonts w:ascii="Times New Roman"/>
          <w:b w:val="false"/>
          <w:i w:val="false"/>
          <w:color w:val="000000"/>
          <w:sz w:val="28"/>
        </w:rPr>
        <w:t xml:space="preserve">
      Пайдаланушының немесе оның өкілінің сұрауы бойынша рұқсат қосымша ағылшын тілінде рәсімделуі мүмкін.". </w:t>
      </w:r>
    </w:p>
    <w:bookmarkEnd w:id="11"/>
    <w:bookmarkStart w:name="z13" w:id="12"/>
    <w:p>
      <w:pPr>
        <w:spacing w:after="0"/>
        <w:ind w:left="0"/>
        <w:jc w:val="both"/>
      </w:pPr>
      <w:r>
        <w:rPr>
          <w:rFonts w:ascii="Times New Roman"/>
          <w:b w:val="false"/>
          <w:i w:val="false"/>
          <w:color w:val="000000"/>
          <w:sz w:val="28"/>
        </w:rPr>
        <w:t xml:space="preserve">
      2. Осы бұйрық алғаш ресми жарияланған күнінен бастап он күнтізбелік күн өткеннен кейін қолданысқа енгізіледі. </w:t>
      </w:r>
    </w:p>
    <w:bookmarkEnd w:id="12"/>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 </w:t>
      </w:r>
      <w:r>
        <w:br/>
      </w:r>
      <w:r>
        <w:rPr>
          <w:rFonts w:ascii="Times New Roman"/>
          <w:b w:val="false"/>
          <w:i w:val="false"/>
          <w:color w:val="000000"/>
          <w:sz w:val="28"/>
        </w:rPr>
        <w:t xml:space="preserve">
      Сауда және туризм қызметтерін реттеу </w:t>
      </w:r>
      <w:r>
        <w:br/>
      </w:r>
      <w:r>
        <w:rPr>
          <w:rFonts w:ascii="Times New Roman"/>
          <w:b w:val="false"/>
          <w:i w:val="false"/>
          <w:color w:val="000000"/>
          <w:sz w:val="28"/>
        </w:rPr>
        <w:t xml:space="preserve">
      жөніндегі комитетінің төрағасы </w:t>
      </w:r>
      <w:r>
        <w:br/>
      </w:r>
      <w:r>
        <w:rPr>
          <w:rFonts w:ascii="Times New Roman"/>
          <w:b w:val="false"/>
          <w:i w:val="false"/>
          <w:color w:val="000000"/>
          <w:sz w:val="28"/>
        </w:rPr>
        <w:t xml:space="preserve">
      2006 ж. 28 ақпан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