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3242" w14:textId="1e83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шығындары реттелiп көрсетiлетін қызметтерге тарифтер (бағалар, алым ставкаларын) немесе олардың шектi деңгейлерi мен тарифтiк сметалар бекiту кезiнде ескерiлетiн тауарларды, жұмыстар мен қызметтердi сатып алу ережесiн бекiту туралы" Қазақстан Республикасы Табиғи монополияларды реттеу және бәсекелестiктi қорғау жөнiндегi агенттiгi төрағасының 2003 жылғы 6 маусымдағы N 149-НҚ бұйрығына толықтыру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3 наурыздағы N 63-НҚ Бұйрығы. Қазақстан Республикасының Әділет министрлігінде 2006 жылғы 20 наурызда тіркелді. Тіркеу N 4123. Күші жойылды - Қазақстан Республикасы Табиғи монополияларды реттеу агенттігі төрағасының м.а. 2012 жылғы 17 ақпандағы № 25-НҚ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м.а. 2012.02.17 </w:t>
      </w:r>
      <w:r>
        <w:rPr>
          <w:rFonts w:ascii="Times New Roman"/>
          <w:b w:val="false"/>
          <w:i w:val="false"/>
          <w:color w:val="ff0000"/>
          <w:sz w:val="28"/>
        </w:rPr>
        <w:t>№ 25-НҚ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18-4-бабының 3-тармағына, Қазақстан Республикасы Үкіметінің 2004 жылғы 28 қазандағы N 1109 қаулысымен бекітілген Қазақстан Республикасы Табиғи монополияларды реттеу агенттiгi туралы  </w:t>
      </w:r>
      <w:r>
        <w:rPr>
          <w:rFonts w:ascii="Times New Roman"/>
          <w:b w:val="false"/>
          <w:i w:val="false"/>
          <w:color w:val="000000"/>
          <w:sz w:val="28"/>
        </w:rPr>
        <w:t xml:space="preserve">ереженiң </w:t>
      </w:r>
      <w:r>
        <w:rPr>
          <w:rFonts w:ascii="Times New Roman"/>
          <w:b w:val="false"/>
          <w:i w:val="false"/>
          <w:color w:val="000000"/>
          <w:sz w:val="28"/>
        </w:rPr>
        <w:t xml:space="preserve"> 11-тармағының 15) тармақшасына және 18-тармағының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"Табиғи монополиялар субъектiлерiнiң шығындары реттелiп көрсетiлетiн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ережесін бекіту туралы" Қазақстан Республикасы Табиғи монополияларды реттеу және бәсекелестiктi қорғау жөнiндегi агенттiгi төрағасының 2003 жылғы 6 маусымдағы N 149-НҚ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(Нормативтiк құқықтық актiлердi мемлекеттiк тiркеу тiзiлiмiнде N 2373 нөмiрмен тiркелген, "Ресми газетте" 2003 жылғы 19 шiлдедегi N 29 жарияланған, өзгерiстер мен толықтырулар Қазақстан Республикасы Табиғи монополияларды реттеу және бәсекелестікті қорғау жөніндегі агенттiгi төрағасының 2003 жылғы 12 желтоқсандағы N 321-НҚ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агенттiгi төрағасының міндетін атқарушының 2005 жылғы 5 наурыздағы N 73-НҚ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агенттiгi төрағасының 2005 жылғы 28 желтоқсандағы N 374-НҚ  </w:t>
      </w:r>
      <w:r>
        <w:rPr>
          <w:rFonts w:ascii="Times New Roman"/>
          <w:b w:val="false"/>
          <w:i w:val="false"/>
          <w:color w:val="000000"/>
          <w:sz w:val="28"/>
        </w:rPr>
        <w:t xml:space="preserve">бұйрығымен </w:t>
      </w:r>
      <w:r>
        <w:rPr>
          <w:rFonts w:ascii="Times New Roman"/>
          <w:b w:val="false"/>
          <w:i w:val="false"/>
          <w:color w:val="000000"/>
          <w:sz w:val="28"/>
        </w:rPr>
        <w:t xml:space="preserve"> енгiзiлген) мынадай толықтыру мен өзгерiстер енгiзiлсiн: </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Табиғи монополиялар субъектiлерiнiң шығындары реттелiп көрсетiлетiн қызметтерге тарифтер (бағалар, алым ставкаларын) немесе олардың шектi деңгейлерi мен тарифтiк сметалар бекiту кезiнде ескерiлетiн тауарларды, жұмыстар мен қызметтердi сатып алу ережесiнде: </w:t>
      </w:r>
      <w:r>
        <w:br/>
      </w:r>
      <w:r>
        <w:rPr>
          <w:rFonts w:ascii="Times New Roman"/>
          <w:b w:val="false"/>
          <w:i w:val="false"/>
          <w:color w:val="000000"/>
          <w:sz w:val="28"/>
        </w:rPr>
        <w:t xml:space="preserve">
      мынадай мазмұндағы 8-1-тармақпен толықтырылсын: </w:t>
      </w:r>
      <w:r>
        <w:br/>
      </w:r>
      <w:r>
        <w:rPr>
          <w:rFonts w:ascii="Times New Roman"/>
          <w:b w:val="false"/>
          <w:i w:val="false"/>
          <w:color w:val="000000"/>
          <w:sz w:val="28"/>
        </w:rPr>
        <w:t xml:space="preserve">
      "8-1. Табиғи монополия субъектiсiнiң қызметтерiн (тауарларын, жұмыстарын) тұтынушы табиғи монополия субъектiсiнiң қызметтердi (тауарларды, жұмыстарды) сатып алуды жүзеге асыруы жөнiндегi тендерлерге қатысуға құқылы."; </w:t>
      </w:r>
    </w:p>
    <w:bookmarkEnd w:id="2"/>
    <w:bookmarkStart w:name="z4" w:id="3"/>
    <w:p>
      <w:pPr>
        <w:spacing w:after="0"/>
        <w:ind w:left="0"/>
        <w:jc w:val="both"/>
      </w:pPr>
      <w:r>
        <w:rPr>
          <w:rFonts w:ascii="Times New Roman"/>
          <w:b w:val="false"/>
          <w:i w:val="false"/>
          <w:color w:val="000000"/>
          <w:sz w:val="28"/>
        </w:rPr>
        <w:t xml:space="preserve">
      33-тармақтың 2) тармақшасының оныншы абзацы мынадай редакцияда жазылсын: </w:t>
      </w:r>
      <w:r>
        <w:br/>
      </w:r>
      <w:r>
        <w:rPr>
          <w:rFonts w:ascii="Times New Roman"/>
          <w:b w:val="false"/>
          <w:i w:val="false"/>
          <w:color w:val="000000"/>
          <w:sz w:val="28"/>
        </w:rPr>
        <w:t xml:space="preserve">
      "Қазақстан Республикасы бойынша салық төлеушiнiң салық берешегiнiң, мiндеттi зейнетақы жарналар мен әлеуметтiк аударымдар бойынша берешегiнiң жоқтығы туралы белгiленген нысандағы анықтама;"; </w:t>
      </w:r>
    </w:p>
    <w:bookmarkEnd w:id="3"/>
    <w:bookmarkStart w:name="z5" w:id="4"/>
    <w:p>
      <w:pPr>
        <w:spacing w:after="0"/>
        <w:ind w:left="0"/>
        <w:jc w:val="both"/>
      </w:pPr>
      <w:r>
        <w:rPr>
          <w:rFonts w:ascii="Times New Roman"/>
          <w:b w:val="false"/>
          <w:i w:val="false"/>
          <w:color w:val="000000"/>
          <w:sz w:val="28"/>
        </w:rPr>
        <w:t xml:space="preserve">
      53-тармақта "он" деген сөз "жиырма" деген сөзбен ауыстырылсын. </w:t>
      </w:r>
    </w:p>
    <w:bookmarkEnd w:id="4"/>
    <w:bookmarkStart w:name="z6" w:id="5"/>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агенттiгiнiң Заң департаментi (Ғ.Т.Жолдыбаева) осы бұйрықты заңнамада белгiленген тәртiппен Қазақстан Республикасы Әдiлет министрлiгiнде мемлекеттiк тiркеудi қамтамасыз етсiн. </w:t>
      </w:r>
    </w:p>
    <w:bookmarkEnd w:id="5"/>
    <w:bookmarkStart w:name="z7" w:id="6"/>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агенттiгiнiң Әкiмшiлiк жұмысы және талдау департаментi (Е.О.Есiркепов) осы бұйрық Қазақстан Республикасы Әдiлет министрлiгiнде мемлекеттiк тiркелгеннен кейiн: </w:t>
      </w:r>
      <w:r>
        <w:br/>
      </w:r>
      <w:r>
        <w:rPr>
          <w:rFonts w:ascii="Times New Roman"/>
          <w:b w:val="false"/>
          <w:i w:val="false"/>
          <w:color w:val="000000"/>
          <w:sz w:val="28"/>
        </w:rPr>
        <w:t xml:space="preserve">
      1) оны заңнамада белгiленген тәртiппен ресми бұқаралық ақпарат құралдарында жариялауды қамтамасыз етсiн; </w:t>
      </w:r>
      <w:r>
        <w:br/>
      </w:r>
      <w:r>
        <w:rPr>
          <w:rFonts w:ascii="Times New Roman"/>
          <w:b w:val="false"/>
          <w:i w:val="false"/>
          <w:color w:val="000000"/>
          <w:sz w:val="28"/>
        </w:rPr>
        <w:t xml:space="preserve">
      2) оны Қазақстан Республикасы Табиғи монополияларды реттеу агенттiгiнiң құрылымдық бөлiмшелерi мен аумақтық органдарының назарына жеткiзсiн. </w:t>
      </w:r>
    </w:p>
    <w:bookmarkEnd w:id="6"/>
    <w:bookmarkStart w:name="z8" w:id="7"/>
    <w:p>
      <w:pPr>
        <w:spacing w:after="0"/>
        <w:ind w:left="0"/>
        <w:jc w:val="both"/>
      </w:pPr>
      <w:r>
        <w:rPr>
          <w:rFonts w:ascii="Times New Roman"/>
          <w:b w:val="false"/>
          <w:i w:val="false"/>
          <w:color w:val="000000"/>
          <w:sz w:val="28"/>
        </w:rPr>
        <w:t xml:space="preserve">
      4. Осы бұйрықтың орындалуын өзiм бақылаймын. </w:t>
      </w:r>
    </w:p>
    <w:bookmarkEnd w:id="7"/>
    <w:bookmarkStart w:name="z9" w:id="8"/>
    <w:p>
      <w:pPr>
        <w:spacing w:after="0"/>
        <w:ind w:left="0"/>
        <w:jc w:val="both"/>
      </w:pPr>
      <w:r>
        <w:rPr>
          <w:rFonts w:ascii="Times New Roman"/>
          <w:b w:val="false"/>
          <w:i w:val="false"/>
          <w:color w:val="000000"/>
          <w:sz w:val="28"/>
        </w:rPr>
        <w:t xml:space="preserve">
      5. Осы бұйрық ресми жарияланған күнiнен бастап қолданысқа енгiзiледi. </w:t>
      </w:r>
    </w:p>
    <w:bookmarkEnd w:id="8"/>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