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b2f0" w14:textId="b3cb2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"Білім беру ұйымдары үшін оқу әдебиеттерін дайындауды және басып шығаруды ұйымдастыру жөніндегі нұсқаулықты бекіту туралы" Қазақстан Республикасы Білім және ғылым министрінің 2004 жылы 24 мамырдағы N 454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2006 жылғы 31 қаңтардағы N 44 Бұйрығы. Қазақстан Республикасының Әділет министрлігінде 2006 жылғы 6 ақпанда тіркелді. Тіркеу N 4080. Күші жойылды - Қазақстан Республикасы  Білім және ғылым министрлігінің 2008 жылғы 5 маусымдағы N 325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 Білім және ғылым министрлігінің 2008.06.05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"Білім беру ұйымдары үшін оқу әдебиеттерін дайындауды және басып шығаруды ұйымдастыру жөніндегі нұсқаулықты бекіту туралы" Қазақстан Республикасы Білім және ғылым министрінің 2004 жылы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мамырдағы N 454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(Нормативтік құқықтық актілерін мемлекеттік тіркеу тізілімінде N 2883 тіркелген, 2005 жылы 12 тамыздағы N 83-84 "Заң газетінде" жарияланған) мынадай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Білім беру ұйымдары үшін оқу әдебиеттерін дайындауды және басып шығаруды ұйымдастыру жөніндегі нұсқаулықта: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үшінші абзацы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"оқу-әдістемелік кешен - оқу-тәрбие процесінде пайдаланылатын және оқу бағдарламаларымен көзделген білімді кеңейтуге, тереңдетуге және үздік меңгеруге арналған оқу құралы (хрестоматиялар, оқу-әдістемелік құралдар, анықтамалар, тапсырмалар мен жаттығулар жинақтары, дидактикалық материалдар, жұмыс дәптерлері, тест материалдары, сөздіктер, сыныптан тыс оқуға арналған қосымша әдебиет және басқалар);";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төртінші абзацында және 12-тармақта "құрал" деген сөз "кешен" деген сөзбен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Мектепке дейінгі және орта білім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(С.Есбосынова) осы бұйрықты Қазақстан Республикасы Әділет министрлігіне мемлекеттік тіркеуге ұсынсын.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ресми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вице-министр М.А.Айсинаға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