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c833" w14:textId="5b2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Жарияланбаған туындылардың қолжазбаларын тапсыру, қабылдау және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төрайымының 2006 жылғы 30 қаңтардағы N 1-НҚ Бұйрығы. Қазақстан Республикасының Әділет министрлігінде 2006 жылғы 1 ақпанда тіркелді. Тіркеу N 4073. Күші жойылды - Қазақстан Республикасы Әділет министрінің 2010 жылғы 14 қазандағы N 279 Бұйрығымен.</w:t>
      </w:r>
    </w:p>
    <w:p>
      <w:pPr>
        <w:spacing w:after="0"/>
        <w:ind w:left="0"/>
        <w:jc w:val="both"/>
      </w:pPr>
      <w:r>
        <w:rPr>
          <w:rFonts w:ascii="Times New Roman"/>
          <w:b w:val="false"/>
          <w:i w:val="false"/>
          <w:color w:val="ff0000"/>
          <w:sz w:val="28"/>
        </w:rPr>
        <w:t xml:space="preserve">      Күші жойылды - ҚР Әділет министрінің 2010.10.14 </w:t>
      </w:r>
      <w:r>
        <w:rPr>
          <w:rFonts w:ascii="Times New Roman"/>
          <w:b w:val="false"/>
          <w:i w:val="false"/>
          <w:color w:val="ff0000"/>
          <w:sz w:val="28"/>
        </w:rPr>
        <w:t>N 279</w:t>
      </w:r>
      <w:r>
        <w:rPr>
          <w:rFonts w:ascii="Times New Roman"/>
          <w:b w:val="false"/>
          <w:i w:val="false"/>
          <w:color w:val="ff0000"/>
          <w:sz w:val="28"/>
        </w:rPr>
        <w:t xml:space="preserve"> (ресми жариялаған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9-бабын іске асыру мақсатында және Қазақстан Республикасы Үкіметінің 2004 жылы 28 қазандағы N 1120 қаулысымен бекітілген Зияткерлік меншік құқығы комитеті туралы </w:t>
      </w:r>
      <w:r>
        <w:rPr>
          <w:rFonts w:ascii="Times New Roman"/>
          <w:b w:val="false"/>
          <w:i w:val="false"/>
          <w:color w:val="000000"/>
          <w:sz w:val="28"/>
        </w:rPr>
        <w:t>ереженің</w:t>
      </w:r>
      <w:r>
        <w:rPr>
          <w:rFonts w:ascii="Times New Roman"/>
          <w:b w:val="false"/>
          <w:i w:val="false"/>
          <w:color w:val="000000"/>
          <w:sz w:val="28"/>
        </w:rPr>
        <w:t xml:space="preserve"> 4-тармағына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Жарияланбаған туындылардың қолжазбаларын тапсыру, қабылдау және сақтау ережесі бекітілсін. </w:t>
      </w:r>
      <w:r>
        <w:br/>
      </w:r>
      <w:r>
        <w:rPr>
          <w:rFonts w:ascii="Times New Roman"/>
          <w:b w:val="false"/>
          <w:i w:val="false"/>
          <w:color w:val="000000"/>
          <w:sz w:val="28"/>
        </w:rPr>
        <w:t xml:space="preserve">
      2. Авторлық құқық және сабақтас құқықтар саласында мемлекеттік саясатты іске асыру басқармасы осы бұйрықтың мемлекеттік тіркелуін қамтамасыз етсін.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министрлігінің Зияткерлік меншік құқығы комитеті төрайымының орынбасары Б.Қ.Әлиғожинға жүктелсін. </w:t>
      </w:r>
      <w:r>
        <w:br/>
      </w:r>
      <w:r>
        <w:rPr>
          <w:rFonts w:ascii="Times New Roman"/>
          <w:b w:val="false"/>
          <w:i w:val="false"/>
          <w:color w:val="000000"/>
          <w:sz w:val="28"/>
        </w:rPr>
        <w:t xml:space="preserve">
      4. Осы бұйрық ресми жарияланған күнінен бастап он күнтізбелік күн өткен соң күшіне енеді. </w:t>
      </w:r>
    </w:p>
    <w:bookmarkEnd w:id="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министрлігінің Зияткерлік </w:t>
      </w:r>
      <w:r>
        <w:br/>
      </w:r>
      <w:r>
        <w:rPr>
          <w:rFonts w:ascii="Times New Roman"/>
          <w:b w:val="false"/>
          <w:i w:val="false"/>
          <w:color w:val="000000"/>
          <w:sz w:val="28"/>
        </w:rPr>
        <w:t xml:space="preserve">
меншік құқығы комитеті төрайымының </w:t>
      </w:r>
      <w:r>
        <w:br/>
      </w:r>
      <w:r>
        <w:rPr>
          <w:rFonts w:ascii="Times New Roman"/>
          <w:b w:val="false"/>
          <w:i w:val="false"/>
          <w:color w:val="000000"/>
          <w:sz w:val="28"/>
        </w:rPr>
        <w:t xml:space="preserve">
2006 жылғы 30 қаңтардағы     </w:t>
      </w:r>
      <w:r>
        <w:br/>
      </w:r>
      <w:r>
        <w:rPr>
          <w:rFonts w:ascii="Times New Roman"/>
          <w:b w:val="false"/>
          <w:i w:val="false"/>
          <w:color w:val="000000"/>
          <w:sz w:val="28"/>
        </w:rPr>
        <w:t xml:space="preserve">
N 1-НҚ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Жарияланбаған туындылардың қолжазбаларын тапсыру, </w:t>
      </w:r>
      <w:r>
        <w:br/>
      </w:r>
      <w:r>
        <w:rPr>
          <w:rFonts w:ascii="Times New Roman"/>
          <w:b/>
          <w:i w:val="false"/>
          <w:color w:val="000000"/>
        </w:rPr>
        <w:t xml:space="preserve">
қабылдау және сақтау </w:t>
      </w:r>
      <w:r>
        <w:br/>
      </w:r>
      <w:r>
        <w:rPr>
          <w:rFonts w:ascii="Times New Roman"/>
          <w:b/>
          <w:i w:val="false"/>
          <w:color w:val="000000"/>
        </w:rPr>
        <w:t xml:space="preserve">
ЕРЕЖЕСІ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"Авторлық құқық және сабақтас құқықтар туралы" 1996 жылғы 10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(бұдан әрі - Заң) жасалған, жарияланбаған туындылардың қолжазбаларын тапсыру, қабылдау және сақтау тәртібін реттейді және белгілейді. </w:t>
      </w:r>
    </w:p>
    <w:bookmarkStart w:name="z4" w:id="3"/>
    <w:p>
      <w:pPr>
        <w:spacing w:after="0"/>
        <w:ind w:left="0"/>
        <w:jc w:val="both"/>
      </w:pPr>
      <w:r>
        <w:rPr>
          <w:rFonts w:ascii="Times New Roman"/>
          <w:b w:val="false"/>
          <w:i w:val="false"/>
          <w:color w:val="000000"/>
          <w:sz w:val="28"/>
        </w:rPr>
        <w:t xml:space="preserve">
      2. Осы ережеде мынадай терминдер мен анықтамалар пайдаланылады: </w:t>
      </w:r>
      <w:r>
        <w:br/>
      </w:r>
      <w:r>
        <w:rPr>
          <w:rFonts w:ascii="Times New Roman"/>
          <w:b w:val="false"/>
          <w:i w:val="false"/>
          <w:color w:val="000000"/>
          <w:sz w:val="28"/>
        </w:rPr>
        <w:t>
 </w:t>
      </w:r>
    </w:p>
    <w:bookmarkEnd w:id="3"/>
    <w:bookmarkStart w:name="z22" w:id="4"/>
    <w:p>
      <w:pPr>
        <w:spacing w:after="0"/>
        <w:ind w:left="0"/>
        <w:jc w:val="both"/>
      </w:pPr>
      <w:r>
        <w:rPr>
          <w:rFonts w:ascii="Times New Roman"/>
          <w:b w:val="false"/>
          <w:i w:val="false"/>
          <w:color w:val="000000"/>
          <w:sz w:val="28"/>
        </w:rPr>
        <w:t xml:space="preserve">
      1) автор - шығармашылық еңбегімен туынды жасаған жеке тұлға; </w:t>
      </w:r>
      <w:r>
        <w:br/>
      </w:r>
      <w:r>
        <w:rPr>
          <w:rFonts w:ascii="Times New Roman"/>
          <w:b w:val="false"/>
          <w:i w:val="false"/>
          <w:color w:val="000000"/>
          <w:sz w:val="28"/>
        </w:rPr>
        <w:t>
 </w:t>
      </w:r>
    </w:p>
    <w:bookmarkEnd w:id="4"/>
    <w:bookmarkStart w:name="z23" w:id="5"/>
    <w:p>
      <w:pPr>
        <w:spacing w:after="0"/>
        <w:ind w:left="0"/>
        <w:jc w:val="both"/>
      </w:pPr>
      <w:r>
        <w:rPr>
          <w:rFonts w:ascii="Times New Roman"/>
          <w:b w:val="false"/>
          <w:i w:val="false"/>
          <w:color w:val="000000"/>
          <w:sz w:val="28"/>
        </w:rPr>
        <w:t xml:space="preserve">
      2) авторлық құқық - автордың мүліктік және мүліктік емес жеке құқықтары; </w:t>
      </w:r>
      <w:r>
        <w:br/>
      </w:r>
      <w:r>
        <w:rPr>
          <w:rFonts w:ascii="Times New Roman"/>
          <w:b w:val="false"/>
          <w:i w:val="false"/>
          <w:color w:val="000000"/>
          <w:sz w:val="28"/>
        </w:rPr>
        <w:t>
 </w:t>
      </w:r>
    </w:p>
    <w:bookmarkEnd w:id="5"/>
    <w:bookmarkStart w:name="z24" w:id="6"/>
    <w:p>
      <w:pPr>
        <w:spacing w:after="0"/>
        <w:ind w:left="0"/>
        <w:jc w:val="both"/>
      </w:pPr>
      <w:r>
        <w:rPr>
          <w:rFonts w:ascii="Times New Roman"/>
          <w:b w:val="false"/>
          <w:i w:val="false"/>
          <w:color w:val="000000"/>
          <w:sz w:val="28"/>
        </w:rPr>
        <w:t xml:space="preserve">
      3) жариялау - автордың не авторлық немесе сабақтас құқықтар объектілеріне өзге құқық иеленушінің келісімімен туындының немесе фонограмманың даналарын көпшіліктің орынды қажеттіліктерін қанағаттандыратын мөлшерде меншік құқығын не туындының немесе фонограманың данасын иелену құқығын сату, прокатқа тапсыру немесе өзгедей беру арқылы көпшілікке ұсыну; </w:t>
      </w:r>
      <w:r>
        <w:br/>
      </w:r>
      <w:r>
        <w:rPr>
          <w:rFonts w:ascii="Times New Roman"/>
          <w:b w:val="false"/>
          <w:i w:val="false"/>
          <w:color w:val="000000"/>
          <w:sz w:val="28"/>
        </w:rPr>
        <w:t>
 </w:t>
      </w:r>
    </w:p>
    <w:bookmarkEnd w:id="6"/>
    <w:bookmarkStart w:name="z25" w:id="7"/>
    <w:p>
      <w:pPr>
        <w:spacing w:after="0"/>
        <w:ind w:left="0"/>
        <w:jc w:val="both"/>
      </w:pPr>
      <w:r>
        <w:rPr>
          <w:rFonts w:ascii="Times New Roman"/>
          <w:b w:val="false"/>
          <w:i w:val="false"/>
          <w:color w:val="000000"/>
          <w:sz w:val="28"/>
        </w:rPr>
        <w:t xml:space="preserve">
      4) туынды шығарма - басқа туындыны шығармашылықпен өңдеу нәтижесiнде жасалған туынды; </w:t>
      </w:r>
      <w:r>
        <w:br/>
      </w:r>
      <w:r>
        <w:rPr>
          <w:rFonts w:ascii="Times New Roman"/>
          <w:b w:val="false"/>
          <w:i w:val="false"/>
          <w:color w:val="000000"/>
          <w:sz w:val="28"/>
        </w:rPr>
        <w:t>
 </w:t>
      </w:r>
    </w:p>
    <w:bookmarkEnd w:id="7"/>
    <w:bookmarkStart w:name="z26" w:id="8"/>
    <w:p>
      <w:pPr>
        <w:spacing w:after="0"/>
        <w:ind w:left="0"/>
        <w:jc w:val="both"/>
      </w:pPr>
      <w:r>
        <w:rPr>
          <w:rFonts w:ascii="Times New Roman"/>
          <w:b w:val="false"/>
          <w:i w:val="false"/>
          <w:color w:val="000000"/>
          <w:sz w:val="28"/>
        </w:rPr>
        <w:t xml:space="preserve">
      5) қолжазба - қолмен жазылған немесе жазу машинкасында, дербес компьютерде қайта жазылған түпнұсқа немесе мәтіннің көшірмесі; </w:t>
      </w:r>
      <w:r>
        <w:br/>
      </w:r>
      <w:r>
        <w:rPr>
          <w:rFonts w:ascii="Times New Roman"/>
          <w:b w:val="false"/>
          <w:i w:val="false"/>
          <w:color w:val="000000"/>
          <w:sz w:val="28"/>
        </w:rPr>
        <w:t>
 </w:t>
      </w:r>
    </w:p>
    <w:bookmarkEnd w:id="8"/>
    <w:bookmarkStart w:name="z27" w:id="9"/>
    <w:p>
      <w:pPr>
        <w:spacing w:after="0"/>
        <w:ind w:left="0"/>
        <w:jc w:val="both"/>
      </w:pPr>
      <w:r>
        <w:rPr>
          <w:rFonts w:ascii="Times New Roman"/>
          <w:b w:val="false"/>
          <w:i w:val="false"/>
          <w:color w:val="000000"/>
          <w:sz w:val="28"/>
        </w:rPr>
        <w:t xml:space="preserve">
      6)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r>
        <w:br/>
      </w:r>
      <w:r>
        <w:rPr>
          <w:rFonts w:ascii="Times New Roman"/>
          <w:b w:val="false"/>
          <w:i w:val="false"/>
          <w:color w:val="000000"/>
          <w:sz w:val="28"/>
        </w:rPr>
        <w:t>
 </w:t>
      </w:r>
    </w:p>
    <w:bookmarkEnd w:id="9"/>
    <w:bookmarkStart w:name="z28" w:id="10"/>
    <w:p>
      <w:pPr>
        <w:spacing w:after="0"/>
        <w:ind w:left="0"/>
        <w:jc w:val="both"/>
      </w:pPr>
      <w:r>
        <w:rPr>
          <w:rFonts w:ascii="Times New Roman"/>
          <w:b w:val="false"/>
          <w:i w:val="false"/>
          <w:color w:val="000000"/>
          <w:sz w:val="28"/>
        </w:rPr>
        <w:t xml:space="preserve">
      7) туындының данасы - туындының кез келген материалдық нысанда дайындалған көшірмесі. </w:t>
      </w:r>
    </w:p>
    <w:bookmarkEnd w:id="10"/>
    <w:bookmarkStart w:name="z5" w:id="11"/>
    <w:p>
      <w:pPr>
        <w:spacing w:after="0"/>
        <w:ind w:left="0"/>
        <w:jc w:val="left"/>
      </w:pPr>
      <w:r>
        <w:rPr>
          <w:rFonts w:ascii="Times New Roman"/>
          <w:b/>
          <w:i w:val="false"/>
          <w:color w:val="000000"/>
        </w:rPr>
        <w:t xml:space="preserve"> 
  2-тарау. Қолжазбаларды тапсыру және </w:t>
      </w:r>
      <w:r>
        <w:br/>
      </w:r>
      <w:r>
        <w:rPr>
          <w:rFonts w:ascii="Times New Roman"/>
          <w:b/>
          <w:i w:val="false"/>
          <w:color w:val="000000"/>
        </w:rPr>
        <w:t xml:space="preserve">
қабылдау тәртібі </w:t>
      </w:r>
    </w:p>
    <w:bookmarkEnd w:id="11"/>
    <w:p>
      <w:pPr>
        <w:spacing w:after="0"/>
        <w:ind w:left="0"/>
        <w:jc w:val="both"/>
      </w:pPr>
      <w:r>
        <w:rPr>
          <w:rFonts w:ascii="Times New Roman"/>
          <w:b w:val="false"/>
          <w:i w:val="false"/>
          <w:color w:val="000000"/>
          <w:sz w:val="28"/>
        </w:rPr>
        <w:t xml:space="preserve">      3. Сақтауға жарияланбаған туындылардың қолжазбалары, сондай-ақ туынды шығармалардың (аудармалар, өңдеулер, аннотациялар, рефераттар, түйіндемелер, шолулар және ғылыми, әдеби және өнер туындыларының басқа да өңдеулері), сондай-ақ жинақтардың (энциклопедиялар, антологиялар, дерекқорлар) және материалдарды іріктеп алу және (немесе) орналасуы бойынша шығармашылық қызметтің нәтижесі болып табылатын басқа да құрамдас туындылардың қолжазбалары қабылданады. </w:t>
      </w:r>
    </w:p>
    <w:bookmarkStart w:name="z6" w:id="12"/>
    <w:p>
      <w:pPr>
        <w:spacing w:after="0"/>
        <w:ind w:left="0"/>
        <w:jc w:val="both"/>
      </w:pPr>
      <w:r>
        <w:rPr>
          <w:rFonts w:ascii="Times New Roman"/>
          <w:b w:val="false"/>
          <w:i w:val="false"/>
          <w:color w:val="000000"/>
          <w:sz w:val="28"/>
        </w:rPr>
        <w:t xml:space="preserve">
      4. Жарияланбаған туындылардың қолжазбаларын қабылдауды және сақтауды уәкілетті орган бойынша (осы Ережеге  </w:t>
      </w:r>
      <w:r>
        <w:rPr>
          <w:rFonts w:ascii="Times New Roman"/>
          <w:b w:val="false"/>
          <w:i w:val="false"/>
          <w:color w:val="000000"/>
          <w:sz w:val="28"/>
        </w:rPr>
        <w:t xml:space="preserve">1-қосымша </w:t>
      </w:r>
      <w:r>
        <w:rPr>
          <w:rFonts w:ascii="Times New Roman"/>
          <w:b w:val="false"/>
          <w:i w:val="false"/>
          <w:color w:val="000000"/>
          <w:sz w:val="28"/>
        </w:rPr>
        <w:t xml:space="preserve">) автордың немесе авторлардың өтініші негізінде жүзеге асырылады. Егер шығарма туынды болса, пайдаланылған шығарма авторының тегін, атын, әкесінің атын көрсету қажет. </w:t>
      </w:r>
    </w:p>
    <w:bookmarkEnd w:id="12"/>
    <w:bookmarkStart w:name="z7" w:id="13"/>
    <w:p>
      <w:pPr>
        <w:spacing w:after="0"/>
        <w:ind w:left="0"/>
        <w:jc w:val="both"/>
      </w:pPr>
      <w:r>
        <w:rPr>
          <w:rFonts w:ascii="Times New Roman"/>
          <w:b w:val="false"/>
          <w:i w:val="false"/>
          <w:color w:val="000000"/>
          <w:sz w:val="28"/>
        </w:rPr>
        <w:t xml:space="preserve">
      5. Құжаттарды сенім білдірілген тұлға арқылы тапсыру кезінде: </w:t>
      </w:r>
      <w:r>
        <w:br/>
      </w:r>
      <w:r>
        <w:rPr>
          <w:rFonts w:ascii="Times New Roman"/>
          <w:b w:val="false"/>
          <w:i w:val="false"/>
          <w:color w:val="000000"/>
          <w:sz w:val="28"/>
        </w:rPr>
        <w:t xml:space="preserve">
      1) автордың заңнамада белгіленген тәртіппен куәландырылған сенімхаты; </w:t>
      </w:r>
      <w:r>
        <w:br/>
      </w:r>
      <w:r>
        <w:rPr>
          <w:rFonts w:ascii="Times New Roman"/>
          <w:b w:val="false"/>
          <w:i w:val="false"/>
          <w:color w:val="000000"/>
          <w:sz w:val="28"/>
        </w:rPr>
        <w:t xml:space="preserve">
      2) сенім білдірілген өкілдің жеке тұлғасын куәландыратын құжаттың көшірмесі ұсынылады. </w:t>
      </w:r>
    </w:p>
    <w:bookmarkEnd w:id="13"/>
    <w:bookmarkStart w:name="z8" w:id="14"/>
    <w:p>
      <w:pPr>
        <w:spacing w:after="0"/>
        <w:ind w:left="0"/>
        <w:jc w:val="both"/>
      </w:pPr>
      <w:r>
        <w:rPr>
          <w:rFonts w:ascii="Times New Roman"/>
          <w:b w:val="false"/>
          <w:i w:val="false"/>
          <w:color w:val="000000"/>
          <w:sz w:val="28"/>
        </w:rPr>
        <w:t xml:space="preserve">
      6. Сақтауға ұсынылатын құжаттар нөмірленуі, тігілуі және автордың қолымен бекітілуі қажет. </w:t>
      </w:r>
    </w:p>
    <w:bookmarkEnd w:id="14"/>
    <w:bookmarkStart w:name="z9" w:id="15"/>
    <w:p>
      <w:pPr>
        <w:spacing w:after="0"/>
        <w:ind w:left="0"/>
        <w:jc w:val="both"/>
      </w:pPr>
      <w:r>
        <w:rPr>
          <w:rFonts w:ascii="Times New Roman"/>
          <w:b w:val="false"/>
          <w:i w:val="false"/>
          <w:color w:val="000000"/>
          <w:sz w:val="28"/>
        </w:rPr>
        <w:t xml:space="preserve">
      7. Қолжазба тапсырған адамға қолжазбаның қабылданған күні, автордың тегі, аты, әкесінің аты, төлқұжаттағы мәліметтері, туындының атауы, нысаны немесе жанры, оның төлтумалық дәрежесі (төлтума немесе туынды) көрсетілген анықтама беріледі. </w:t>
      </w:r>
    </w:p>
    <w:bookmarkEnd w:id="15"/>
    <w:bookmarkStart w:name="z10" w:id="16"/>
    <w:p>
      <w:pPr>
        <w:spacing w:after="0"/>
        <w:ind w:left="0"/>
        <w:jc w:val="left"/>
      </w:pPr>
      <w:r>
        <w:rPr>
          <w:rFonts w:ascii="Times New Roman"/>
          <w:b/>
          <w:i w:val="false"/>
          <w:color w:val="000000"/>
        </w:rPr>
        <w:t xml:space="preserve"> 
  3-тарау. Жарияланбаған туындылардың </w:t>
      </w:r>
      <w:r>
        <w:br/>
      </w:r>
      <w:r>
        <w:rPr>
          <w:rFonts w:ascii="Times New Roman"/>
          <w:b/>
          <w:i w:val="false"/>
          <w:color w:val="000000"/>
        </w:rPr>
        <w:t xml:space="preserve">
қолжазбаларын сақтау </w:t>
      </w:r>
    </w:p>
    <w:bookmarkEnd w:id="16"/>
    <w:p>
      <w:pPr>
        <w:spacing w:after="0"/>
        <w:ind w:left="0"/>
        <w:jc w:val="both"/>
      </w:pPr>
      <w:r>
        <w:rPr>
          <w:rFonts w:ascii="Times New Roman"/>
          <w:b w:val="false"/>
          <w:i w:val="false"/>
          <w:color w:val="000000"/>
          <w:sz w:val="28"/>
        </w:rPr>
        <w:t xml:space="preserve">      8. Жарияланбаған туындылардың қолжазбаларын сақтау кезінде қолжазбаның маңыздылығын білдіретін белгілері мен қасиеттерін сақтауды қамтамасыз ететін шаралар қабылданады. </w:t>
      </w:r>
    </w:p>
    <w:bookmarkStart w:name="z11" w:id="17"/>
    <w:p>
      <w:pPr>
        <w:spacing w:after="0"/>
        <w:ind w:left="0"/>
        <w:jc w:val="both"/>
      </w:pPr>
      <w:r>
        <w:rPr>
          <w:rFonts w:ascii="Times New Roman"/>
          <w:b w:val="false"/>
          <w:i w:val="false"/>
          <w:color w:val="000000"/>
          <w:sz w:val="28"/>
        </w:rPr>
        <w:t xml:space="preserve">
      9. Жарияланбаған туындылардың қолжазбаларын сақтау үшін уәкілетті органда сөрелері, темір есік пен тор терезе, күзеті бар және өртке қарсы белгі беру орнатылған арнайы бөлме жабдықталады. Осындай бөлме болмаған жағдайда арнайы қойма (темір шкаф және т.б.) бөлінеді. </w:t>
      </w:r>
    </w:p>
    <w:bookmarkEnd w:id="17"/>
    <w:bookmarkStart w:name="z12" w:id="18"/>
    <w:p>
      <w:pPr>
        <w:spacing w:after="0"/>
        <w:ind w:left="0"/>
        <w:jc w:val="both"/>
      </w:pPr>
      <w:r>
        <w:rPr>
          <w:rFonts w:ascii="Times New Roman"/>
          <w:b w:val="false"/>
          <w:i w:val="false"/>
          <w:color w:val="000000"/>
          <w:sz w:val="28"/>
        </w:rPr>
        <w:t xml:space="preserve">
      10. Жарияланбаған туындылардың қолжазбаларын сақтауға бірінші басшының бұйрығымен тағайындалған уәкілетті органның қызметкері жауапты болып табылады. </w:t>
      </w:r>
      <w:r>
        <w:br/>
      </w:r>
      <w:r>
        <w:rPr>
          <w:rFonts w:ascii="Times New Roman"/>
          <w:b w:val="false"/>
          <w:i w:val="false"/>
          <w:color w:val="000000"/>
          <w:sz w:val="28"/>
        </w:rPr>
        <w:t xml:space="preserve">
      Жарияланбаған туындылардың қолжазбаларын сақтауға арналған бөлмеге кіру, оларды сақтауға және есепке алуға жауапты тұлғаның қатысуымен ғана мүмкін болады, ол (немесе алмастыратын қызметкер) болмаған жағдайда, бөлмеге тек кемінде үш қызметкер болған кезде және осы ғимараттың кілтінің телнұсқасы бар уәкілетті орган басшысының рұқсатымен және қатысуымен кіруге болады. Осындай жағдайларда екі данада акт жасалады, онда бөлмеден (қоймадан) қандай себептермен қандай қолжазбалар алынғаны немесе қойылғандығы көрсетіледі. Актінің бірінші данасы жарияланбаған туындылардың қолжазбаларын есепке алу кітабына тиісті мәліметтер енгізу үшін сақтауға жауапты адамға, ал екіншісі қолжазбаны сұратқан адамға тапсырылады. </w:t>
      </w:r>
    </w:p>
    <w:bookmarkEnd w:id="18"/>
    <w:bookmarkStart w:name="z13" w:id="19"/>
    <w:p>
      <w:pPr>
        <w:spacing w:after="0"/>
        <w:ind w:left="0"/>
        <w:jc w:val="both"/>
      </w:pPr>
      <w:r>
        <w:rPr>
          <w:rFonts w:ascii="Times New Roman"/>
          <w:b w:val="false"/>
          <w:i w:val="false"/>
          <w:color w:val="000000"/>
          <w:sz w:val="28"/>
        </w:rPr>
        <w:t xml:space="preserve">
      11. Жарияланбаған туындылардың қолжазбалары өтініш негізінде авторға және құқық иеленушіге, сондай-ақ заңнамада белгіленген тәртіппен мемлекеттік органдарға берілуі мүмкін. </w:t>
      </w:r>
    </w:p>
    <w:bookmarkEnd w:id="19"/>
    <w:bookmarkStart w:name="z14" w:id="20"/>
    <w:p>
      <w:pPr>
        <w:spacing w:after="0"/>
        <w:ind w:left="0"/>
        <w:jc w:val="left"/>
      </w:pPr>
      <w:r>
        <w:rPr>
          <w:rFonts w:ascii="Times New Roman"/>
          <w:b/>
          <w:i w:val="false"/>
          <w:color w:val="000000"/>
        </w:rPr>
        <w:t xml:space="preserve"> 
  4-тарау. Жарияланбаған туындылардың қолжазбаларын </w:t>
      </w:r>
      <w:r>
        <w:br/>
      </w:r>
      <w:r>
        <w:rPr>
          <w:rFonts w:ascii="Times New Roman"/>
          <w:b/>
          <w:i w:val="false"/>
          <w:color w:val="000000"/>
        </w:rPr>
        <w:t xml:space="preserve">
есепке алу </w:t>
      </w:r>
    </w:p>
    <w:bookmarkEnd w:id="20"/>
    <w:p>
      <w:pPr>
        <w:spacing w:after="0"/>
        <w:ind w:left="0"/>
        <w:jc w:val="both"/>
      </w:pPr>
      <w:r>
        <w:rPr>
          <w:rFonts w:ascii="Times New Roman"/>
          <w:b w:val="false"/>
          <w:i w:val="false"/>
          <w:color w:val="000000"/>
          <w:sz w:val="28"/>
        </w:rPr>
        <w:t xml:space="preserve">      12. Жарияланбаған туындылардың қолжазбаларын есепке алу үшін уәкілетті органда қоса берілген нысан бойынша (осы  </w:t>
      </w:r>
      <w:r>
        <w:rPr>
          <w:rFonts w:ascii="Times New Roman"/>
          <w:b w:val="false"/>
          <w:i w:val="false"/>
          <w:color w:val="000000"/>
          <w:sz w:val="28"/>
        </w:rPr>
        <w:t xml:space="preserve">Ережеге </w:t>
      </w:r>
      <w:r>
        <w:rPr>
          <w:rFonts w:ascii="Times New Roman"/>
          <w:b w:val="false"/>
          <w:i w:val="false"/>
          <w:color w:val="000000"/>
          <w:sz w:val="28"/>
        </w:rPr>
        <w:t xml:space="preserve"> 2,  </w:t>
      </w:r>
      <w:r>
        <w:rPr>
          <w:rFonts w:ascii="Times New Roman"/>
          <w:b w:val="false"/>
          <w:i w:val="false"/>
          <w:color w:val="000000"/>
          <w:sz w:val="28"/>
        </w:rPr>
        <w:t xml:space="preserve">3-қосымшалар </w:t>
      </w:r>
      <w:r>
        <w:rPr>
          <w:rFonts w:ascii="Times New Roman"/>
          <w:b w:val="false"/>
          <w:i w:val="false"/>
          <w:color w:val="000000"/>
          <w:sz w:val="28"/>
        </w:rPr>
        <w:t xml:space="preserve">) кітап жүргізіледі, ол жарияланбаған туындылардың қолжазбаларын сақтауға және тіркеуге жауапты адамда болады. Кітапты жүргізу қатаң есептілік құжаттарды жүргізу ережесі бойынша жүзеге асырылады. </w:t>
      </w:r>
      <w:r>
        <w:br/>
      </w:r>
      <w:r>
        <w:rPr>
          <w:rFonts w:ascii="Times New Roman"/>
          <w:b w:val="false"/>
          <w:i w:val="false"/>
          <w:color w:val="000000"/>
          <w:sz w:val="28"/>
        </w:rPr>
        <w:t xml:space="preserve">
      Кітаптың әрбір беті нөмірленеді, кітап мөр басылып, бірінші басшының қолымен бекітіліп тігіледі. </w:t>
      </w:r>
      <w:r>
        <w:br/>
      </w:r>
      <w:r>
        <w:rPr>
          <w:rFonts w:ascii="Times New Roman"/>
          <w:b w:val="false"/>
          <w:i w:val="false"/>
          <w:color w:val="000000"/>
          <w:sz w:val="28"/>
        </w:rPr>
        <w:t xml:space="preserve">
      Сақтауға қабылданған қолжазбалардың электронды деректер базасы қосымша құрылуы мүмкін. </w:t>
      </w:r>
    </w:p>
    <w:bookmarkStart w:name="z15" w:id="21"/>
    <w:p>
      <w:pPr>
        <w:spacing w:after="0"/>
        <w:ind w:left="0"/>
        <w:jc w:val="both"/>
      </w:pPr>
      <w:r>
        <w:rPr>
          <w:rFonts w:ascii="Times New Roman"/>
          <w:b w:val="false"/>
          <w:i w:val="false"/>
          <w:color w:val="000000"/>
          <w:sz w:val="28"/>
        </w:rPr>
        <w:t xml:space="preserve">
      13. Жарияланбаған туындылардың қолжазбаларын есепке алу кітабына жазба жасауды жарияланбаған қолжазбаларын сақтауға және есепке алуға жауапты тұла туындыларды жүргізеді. </w:t>
      </w:r>
    </w:p>
    <w:bookmarkEnd w:id="21"/>
    <w:bookmarkStart w:name="z16" w:id="22"/>
    <w:p>
      <w:pPr>
        <w:spacing w:after="0"/>
        <w:ind w:left="0"/>
        <w:jc w:val="both"/>
      </w:pPr>
      <w:r>
        <w:rPr>
          <w:rFonts w:ascii="Times New Roman"/>
          <w:b w:val="false"/>
          <w:i w:val="false"/>
          <w:color w:val="000000"/>
          <w:sz w:val="28"/>
        </w:rPr>
        <w:t xml:space="preserve">
      14. Жарияланбаған туындылардың қолжазбаларын сақтауға және есепке алуға жауапты тұлға есепке алу кітабына тіркеу кезінде қабылданатын жазбалардың заңнама талаптарына сәйкестігін тексереді. </w:t>
      </w:r>
    </w:p>
    <w:bookmarkEnd w:id="22"/>
    <w:bookmarkStart w:name="z17" w:id="23"/>
    <w:p>
      <w:pPr>
        <w:spacing w:after="0"/>
        <w:ind w:left="0"/>
        <w:jc w:val="both"/>
      </w:pPr>
      <w:r>
        <w:rPr>
          <w:rFonts w:ascii="Times New Roman"/>
          <w:b w:val="false"/>
          <w:i w:val="false"/>
          <w:color w:val="000000"/>
          <w:sz w:val="28"/>
        </w:rPr>
        <w:t xml:space="preserve">
      15. Жарияланбаған туындылардың қолжазбаларын жазба кітабына тіркеу хронологиялық тәртіппен жүргізіледі, әрбір қолжазба жеке жазылады, бұл ретте әрбір қолжазбаға реттік нөмір беріледі. </w:t>
      </w:r>
    </w:p>
    <w:bookmarkEnd w:id="23"/>
    <w:bookmarkStart w:name="z18" w:id="24"/>
    <w:p>
      <w:pPr>
        <w:spacing w:after="0"/>
        <w:ind w:left="0"/>
        <w:jc w:val="both"/>
      </w:pPr>
      <w:r>
        <w:rPr>
          <w:rFonts w:ascii="Times New Roman"/>
          <w:b w:val="false"/>
          <w:i w:val="false"/>
          <w:color w:val="000000"/>
          <w:sz w:val="28"/>
        </w:rPr>
        <w:t xml:space="preserve">
      16. Жарияланбаған туындылардың қолжазбаларын сақтауға және есепке алуға жауапты адам Қазақстан Республикасының заңнамасына сәйкес өз құзыреті шегінде қолжазбалардың сақталуына жауапкершілік алады. </w:t>
      </w:r>
    </w:p>
    <w:bookmarkEnd w:id="24"/>
    <w:bookmarkStart w:name="z1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w:t>
      </w:r>
      <w:r>
        <w:br/>
      </w:r>
      <w:r>
        <w:rPr>
          <w:rFonts w:ascii="Times New Roman"/>
          <w:b w:val="false"/>
          <w:i w:val="false"/>
          <w:color w:val="000000"/>
          <w:sz w:val="28"/>
        </w:rPr>
        <w:t xml:space="preserve">
                                         құқығы комитеті төрайымының </w:t>
      </w:r>
      <w:r>
        <w:br/>
      </w:r>
      <w:r>
        <w:rPr>
          <w:rFonts w:ascii="Times New Roman"/>
          <w:b w:val="false"/>
          <w:i w:val="false"/>
          <w:color w:val="000000"/>
          <w:sz w:val="28"/>
        </w:rPr>
        <w:t xml:space="preserve">
                                     2006 жылғы 30 қаңтардағы N 1-нқ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Ережеге 1-қосымша </w:t>
      </w:r>
    </w:p>
    <w:bookmarkEnd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комитетінің төрағасына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тел._______________________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(төлқұжат деректері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Мен (Біз)___________________________________________________________ </w:t>
      </w:r>
      <w:r>
        <w:br/>
      </w:r>
      <w:r>
        <w:rPr>
          <w:rFonts w:ascii="Times New Roman"/>
          <w:b w:val="false"/>
          <w:i w:val="false"/>
          <w:color w:val="000000"/>
          <w:sz w:val="28"/>
        </w:rPr>
        <w:t xml:space="preserve">
               (автордың(лардың) тегі, аты, әкесінің аты) </w:t>
      </w:r>
      <w:r>
        <w:br/>
      </w:r>
      <w:r>
        <w:rPr>
          <w:rFonts w:ascii="Times New Roman"/>
          <w:b w:val="false"/>
          <w:i w:val="false"/>
          <w:color w:val="000000"/>
          <w:sz w:val="28"/>
        </w:rPr>
        <w:t xml:space="preserve">
мен (біз)____________________________________________________жасаған </w:t>
      </w:r>
      <w:r>
        <w:br/>
      </w:r>
      <w:r>
        <w:rPr>
          <w:rFonts w:ascii="Times New Roman"/>
          <w:b w:val="false"/>
          <w:i w:val="false"/>
          <w:color w:val="000000"/>
          <w:sz w:val="28"/>
        </w:rPr>
        <w:t xml:space="preserve">
                          (жасалған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______________________________________________________________атаулы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(зияткерлік меншік объектісінің түрі) </w:t>
      </w:r>
      <w:r>
        <w:br/>
      </w:r>
      <w:r>
        <w:rPr>
          <w:rFonts w:ascii="Times New Roman"/>
          <w:b w:val="false"/>
          <w:i w:val="false"/>
          <w:color w:val="000000"/>
          <w:sz w:val="28"/>
        </w:rPr>
        <w:t xml:space="preserve">
жалғыз авторы (авторлары) болып табылатынымды(ымызды) растаймын(мыз) және осы туындының қолжазбасын Зияткерлік меншік </w:t>
      </w:r>
      <w:r>
        <w:br/>
      </w:r>
      <w:r>
        <w:rPr>
          <w:rFonts w:ascii="Times New Roman"/>
          <w:b w:val="false"/>
          <w:i w:val="false"/>
          <w:color w:val="000000"/>
          <w:sz w:val="28"/>
        </w:rPr>
        <w:t xml:space="preserve">
құқығы комитетінде сақтауға қабылдауды сұраймын(мыз). </w:t>
      </w:r>
      <w:r>
        <w:br/>
      </w:r>
      <w:r>
        <w:rPr>
          <w:rFonts w:ascii="Times New Roman"/>
          <w:b w:val="false"/>
          <w:i w:val="false"/>
          <w:color w:val="000000"/>
          <w:sz w:val="28"/>
        </w:rPr>
        <w:t xml:space="preserve">
      Сондай-ақ, осы туынды ешқайда жарияланбағанын осымен </w:t>
      </w:r>
      <w:r>
        <w:br/>
      </w:r>
      <w:r>
        <w:rPr>
          <w:rFonts w:ascii="Times New Roman"/>
          <w:b w:val="false"/>
          <w:i w:val="false"/>
          <w:color w:val="000000"/>
          <w:sz w:val="28"/>
        </w:rPr>
        <w:t xml:space="preserve">
растаймын(мыз). </w:t>
      </w:r>
      <w:r>
        <w:br/>
      </w:r>
      <w:r>
        <w:rPr>
          <w:rFonts w:ascii="Times New Roman"/>
          <w:b w:val="false"/>
          <w:i w:val="false"/>
          <w:color w:val="000000"/>
          <w:sz w:val="28"/>
        </w:rPr>
        <w:t xml:space="preserve">
      Өтінішке: 1.__________________________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3.__________________________ </w:t>
      </w:r>
      <w:r>
        <w:br/>
      </w:r>
      <w:r>
        <w:rPr>
          <w:rFonts w:ascii="Times New Roman"/>
          <w:b w:val="false"/>
          <w:i w:val="false"/>
          <w:color w:val="000000"/>
          <w:sz w:val="28"/>
        </w:rPr>
        <w:t xml:space="preserve">
                  __________________________ қосымша беріледі </w:t>
      </w:r>
    </w:p>
    <w:p>
      <w:pPr>
        <w:spacing w:after="0"/>
        <w:ind w:left="0"/>
        <w:jc w:val="both"/>
      </w:pPr>
      <w:r>
        <w:rPr>
          <w:rFonts w:ascii="Times New Roman"/>
          <w:b w:val="false"/>
          <w:i w:val="false"/>
          <w:color w:val="000000"/>
          <w:sz w:val="28"/>
        </w:rPr>
        <w:t xml:space="preserve">      200__ ж "____" _____________     ________________________ </w:t>
      </w:r>
      <w:r>
        <w:br/>
      </w:r>
      <w:r>
        <w:rPr>
          <w:rFonts w:ascii="Times New Roman"/>
          <w:b w:val="false"/>
          <w:i w:val="false"/>
          <w:color w:val="000000"/>
          <w:sz w:val="28"/>
        </w:rPr>
        <w:t xml:space="preserve">
                                       (автордың(лардың) қолы) </w:t>
      </w:r>
    </w:p>
    <w:bookmarkStart w:name="z2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w:t>
      </w:r>
      <w:r>
        <w:br/>
      </w:r>
      <w:r>
        <w:rPr>
          <w:rFonts w:ascii="Times New Roman"/>
          <w:b w:val="false"/>
          <w:i w:val="false"/>
          <w:color w:val="000000"/>
          <w:sz w:val="28"/>
        </w:rPr>
        <w:t xml:space="preserve">
                                         құқығы комитеті төрайымының </w:t>
      </w:r>
      <w:r>
        <w:br/>
      </w:r>
      <w:r>
        <w:rPr>
          <w:rFonts w:ascii="Times New Roman"/>
          <w:b w:val="false"/>
          <w:i w:val="false"/>
          <w:color w:val="000000"/>
          <w:sz w:val="28"/>
        </w:rPr>
        <w:t xml:space="preserve">
                                     2006 жылғы 30 қаңтардағы N 1-нқ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Ережеге 2-қосымша </w:t>
      </w:r>
    </w:p>
    <w:bookmarkEnd w:id="26"/>
    <w:p>
      <w:pPr>
        <w:spacing w:after="0"/>
        <w:ind w:left="0"/>
        <w:jc w:val="both"/>
      </w:pPr>
      <w:r>
        <w:rPr>
          <w:rFonts w:ascii="Times New Roman"/>
          <w:b/>
          <w:i w:val="false"/>
          <w:color w:val="000000"/>
          <w:sz w:val="28"/>
        </w:rPr>
        <w:t xml:space="preserve">         Жарияланбаған туындыларын қолжазбаларын есепке </w:t>
      </w:r>
      <w:r>
        <w:br/>
      </w:r>
      <w:r>
        <w:rPr>
          <w:rFonts w:ascii="Times New Roman"/>
          <w:b w:val="false"/>
          <w:i w:val="false"/>
          <w:color w:val="000000"/>
          <w:sz w:val="28"/>
        </w:rPr>
        <w:t>
</w:t>
      </w:r>
      <w:r>
        <w:rPr>
          <w:rFonts w:ascii="Times New Roman"/>
          <w:b/>
          <w:i w:val="false"/>
          <w:color w:val="000000"/>
          <w:sz w:val="28"/>
        </w:rPr>
        <w:t xml:space="preserve">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93"/>
        <w:gridCol w:w="1633"/>
        <w:gridCol w:w="2293"/>
        <w:gridCol w:w="1773"/>
        <w:gridCol w:w="1753"/>
        <w:gridCol w:w="1753"/>
      </w:tblGrid>
      <w:tr>
        <w:trPr>
          <w:trHeight w:val="14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Қолжаз- </w:t>
            </w:r>
            <w:r>
              <w:br/>
            </w:r>
            <w:r>
              <w:rPr>
                <w:rFonts w:ascii="Times New Roman"/>
                <w:b w:val="false"/>
                <w:i w:val="false"/>
                <w:color w:val="000000"/>
                <w:sz w:val="20"/>
              </w:rPr>
              <w:t xml:space="preserve">
баның </w:t>
            </w:r>
            <w:r>
              <w:br/>
            </w:r>
            <w:r>
              <w:rPr>
                <w:rFonts w:ascii="Times New Roman"/>
                <w:b w:val="false"/>
                <w:i w:val="false"/>
                <w:color w:val="000000"/>
                <w:sz w:val="20"/>
              </w:rPr>
              <w:t xml:space="preserve">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Автордың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иеленуші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лауазым- </w:t>
            </w:r>
            <w:r>
              <w:br/>
            </w:r>
            <w:r>
              <w:rPr>
                <w:rFonts w:ascii="Times New Roman"/>
                <w:b w:val="false"/>
                <w:i w:val="false"/>
                <w:color w:val="000000"/>
                <w:sz w:val="20"/>
              </w:rPr>
              <w:t xml:space="preserve">
ды тұл- </w:t>
            </w:r>
            <w:r>
              <w:br/>
            </w:r>
            <w:r>
              <w:rPr>
                <w:rFonts w:ascii="Times New Roman"/>
                <w:b w:val="false"/>
                <w:i w:val="false"/>
                <w:color w:val="000000"/>
                <w:sz w:val="20"/>
              </w:rPr>
              <w:t xml:space="preserve">
ғалардың </w:t>
            </w:r>
            <w:r>
              <w:br/>
            </w:r>
            <w:r>
              <w:rPr>
                <w:rFonts w:ascii="Times New Roman"/>
                <w:b w:val="false"/>
                <w:i w:val="false"/>
                <w:color w:val="000000"/>
                <w:sz w:val="20"/>
              </w:rPr>
              <w:t xml:space="preserve">
қолы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2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w:t>
      </w:r>
      <w:r>
        <w:br/>
      </w:r>
      <w:r>
        <w:rPr>
          <w:rFonts w:ascii="Times New Roman"/>
          <w:b w:val="false"/>
          <w:i w:val="false"/>
          <w:color w:val="000000"/>
          <w:sz w:val="28"/>
        </w:rPr>
        <w:t xml:space="preserve">
                                         құқығы комитеті төрайымының </w:t>
      </w:r>
      <w:r>
        <w:br/>
      </w:r>
      <w:r>
        <w:rPr>
          <w:rFonts w:ascii="Times New Roman"/>
          <w:b w:val="false"/>
          <w:i w:val="false"/>
          <w:color w:val="000000"/>
          <w:sz w:val="28"/>
        </w:rPr>
        <w:t xml:space="preserve">
                                      2006 жылы 30 қаңтардағы N 1-нқ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Ережеге 3-қосымша </w:t>
      </w:r>
    </w:p>
    <w:bookmarkEnd w:id="27"/>
    <w:p>
      <w:pPr>
        <w:spacing w:after="0"/>
        <w:ind w:left="0"/>
        <w:jc w:val="both"/>
      </w:pPr>
      <w:r>
        <w:rPr>
          <w:rFonts w:ascii="Times New Roman"/>
          <w:b/>
          <w:i w:val="false"/>
          <w:color w:val="000000"/>
          <w:sz w:val="28"/>
        </w:rPr>
        <w:t xml:space="preserve">       Жарияланбаған туындылар қолжазбаларының түсуін </w:t>
      </w:r>
      <w:r>
        <w:br/>
      </w:r>
      <w:r>
        <w:rPr>
          <w:rFonts w:ascii="Times New Roman"/>
          <w:b w:val="false"/>
          <w:i w:val="false"/>
          <w:color w:val="000000"/>
          <w:sz w:val="28"/>
        </w:rPr>
        <w:t>
</w:t>
      </w:r>
      <w:r>
        <w:rPr>
          <w:rFonts w:ascii="Times New Roman"/>
          <w:b/>
          <w:i w:val="false"/>
          <w:color w:val="000000"/>
          <w:sz w:val="28"/>
        </w:rPr>
        <w:t xml:space="preserve">           және тапсырылуын есепке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93"/>
        <w:gridCol w:w="1093"/>
        <w:gridCol w:w="1073"/>
        <w:gridCol w:w="1133"/>
        <w:gridCol w:w="1513"/>
        <w:gridCol w:w="1453"/>
        <w:gridCol w:w="1293"/>
        <w:gridCol w:w="1493"/>
        <w:gridCol w:w="127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жаз- </w:t>
            </w:r>
            <w:r>
              <w:br/>
            </w:r>
            <w:r>
              <w:rPr>
                <w:rFonts w:ascii="Times New Roman"/>
                <w:b w:val="false"/>
                <w:i w:val="false"/>
                <w:color w:val="000000"/>
                <w:sz w:val="20"/>
              </w:rPr>
              <w:t xml:space="preserve">
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xml:space="preserve">
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Қолжаз- </w:t>
            </w:r>
            <w:r>
              <w:br/>
            </w:r>
            <w:r>
              <w:rPr>
                <w:rFonts w:ascii="Times New Roman"/>
                <w:b w:val="false"/>
                <w:i w:val="false"/>
                <w:color w:val="000000"/>
                <w:sz w:val="20"/>
              </w:rPr>
              <w:t xml:space="preserve">
балар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неге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деліп жібе- </w:t>
            </w:r>
            <w:r>
              <w:br/>
            </w:r>
            <w:r>
              <w:rPr>
                <w:rFonts w:ascii="Times New Roman"/>
                <w:b w:val="false"/>
                <w:i w:val="false"/>
                <w:color w:val="000000"/>
                <w:sz w:val="20"/>
              </w:rPr>
              <w:t xml:space="preserve">
ріледі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Қолжаз- </w:t>
            </w:r>
            <w:r>
              <w:br/>
            </w:r>
            <w:r>
              <w:rPr>
                <w:rFonts w:ascii="Times New Roman"/>
                <w:b w:val="false"/>
                <w:i w:val="false"/>
                <w:color w:val="000000"/>
                <w:sz w:val="20"/>
              </w:rPr>
              <w:t xml:space="preserve">
баны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ғаны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қолы, меке-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мөрта- </w:t>
            </w:r>
            <w:r>
              <w:br/>
            </w:r>
            <w:r>
              <w:rPr>
                <w:rFonts w:ascii="Times New Roman"/>
                <w:b w:val="false"/>
                <w:i w:val="false"/>
                <w:color w:val="000000"/>
                <w:sz w:val="20"/>
              </w:rPr>
              <w:t xml:space="preserve">
баны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Қолжаз- </w:t>
            </w:r>
            <w:r>
              <w:br/>
            </w:r>
            <w:r>
              <w:rPr>
                <w:rFonts w:ascii="Times New Roman"/>
                <w:b w:val="false"/>
                <w:i w:val="false"/>
                <w:color w:val="000000"/>
                <w:sz w:val="20"/>
              </w:rPr>
              <w:t xml:space="preserve">
балар-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