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d9a7" w14:textId="7fdd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"Туындылар мен сабақтас құқықтар объектілерін пайдалануға арналған  лицензиялық шарттарды мемлекеттік тіркеу туралы нұсқаулықты бекіту туралы" Қазақстан Республикасы Әділет министрінің 2002 жылы 27 қыркүйектегі N 145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2006 жылғы 31 қаңтардағы N 34 Бұйрығы. Қазақстан Республикасының Әділет министрлігінде 2006 жылғы 31 қаңтарда тіркелді. Тіркеу N 4064. Күші жойылды - Қазақстан Республикасы Әділет министрiнiң м.а. 2010 жылғы 22 сәуірдегі N 131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Әділет министрiнiң м.а. 2010.04.22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кодексі) сәйкес, сондай-ақ "Авторлық құқық және сабақтас құқықтар туралы"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"Туындылар мен сабақтас құқықтар объектілерін пайдалануға арналған лицензиялық шарттарды мемлекеттік тіркеу туралы нұсқаулықты бекіту туралы" Қазақстан Республикасы Әділет министрінің 2002 жылы 27 қыркүйектегі N 145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Нормативтік құқықтық актілерінің тізілімінде N 1987 тіркелген, Қазақстан Республикасының орталық атқарушы және мемлекеттік органдарының нормативтік құқықтық актілерінің 2002 жылы N 41-42 бюллетенінде, 721-құжат жарияланған)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туындылар мен сабақтас құқықтар объектілерін пайдалануға арналған лицензиялық шарттарды мемлекеттік тіркеу туралы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Комитет лицензиялық шарттарды мемлекеттік тіркеуді (бұдан әрі - мемлекеттік тіркеу) не оларды тіркеуден бас тартуды өтініш берушіден өтініш келіп түскен күннен бастап жиырма күн ішінде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өтініште көрсетілген мәліметтерді растайтын қосымша құжаттарды талап еткен жағдайда, тіркеу мерзімі олар келіп түскенге дейін тоқтатыла тұруы мүмкін.";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мазмұндағы 6) және 7)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эфирлік және кәбілдік хабар тарату ұйымдары үшін - бұқаралық ақпарат құралды есепке қою куәлігінің, телевизия және (немесе) радио арқылы хабар таратуды ұйымдастыру жөнінде мемлекеттік лицензияның заңнамада белгіленген тәртіппен куәландырылған көшірмелері;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тіркеген үшін алым төленгенін растайтын құжат тапсырылады.";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7-1-тармақпен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Комитет МТК-ның түпнұсқасы жоғалған, бүлінген немесе басқа да дәлелді себептер болған жағдайда, оның телнұсқасын өтініш берушінің өтініші бойынша жеті жұмыс күні ішінде беруі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телнұсқасын берген үшін Қазақстан Республикасының заңнамасында белгіленген мемлекеттік тіркеген үшін алым алынады.";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алып тасталсын;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12-тармақпен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Өтініш беруші берген мәліметтердің растығына Комитет жауапты емес.".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Әділет министрлігінің Зияткерлік меншік құқығы комитеті осы бұйрықтың мемлекеттік тіркелуін қамтамасыз етсін.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Зияткерлік меншік құқығы комитетінің төрайымы Н.Н.Сахиповаға жүктелсін.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күнінен бастап қолданысқа енгізіледі.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