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f2bbb" w14:textId="76f2b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сауда министрлігінің көтермелеу түрлерін бекіту туралы" Қазақстан Республикасының Индустрия және сауда министрлігінің 2003 жылғы 26 маусымдағы N 196 бұйрығына өзгерістер мен толықтырулар енгізу туралы </w:t>
      </w:r>
    </w:p>
    <w:p>
      <w:pPr>
        <w:spacing w:after="0"/>
        <w:ind w:left="0"/>
        <w:jc w:val="both"/>
      </w:pPr>
      <w:r>
        <w:rPr>
          <w:rFonts w:ascii="Times New Roman"/>
          <w:b w:val="false"/>
          <w:i w:val="false"/>
          <w:color w:val="000000"/>
          <w:sz w:val="28"/>
        </w:rPr>
        <w:t>Қазақстан Республикасы Индустрия және сауда министрлігінің 2006 жылғы 14 қаңтардағы N 11 Бұйрығы. Қазақстан Республикасының Әділет министрлігінде 2006 жылғы 27 қаңтарда тіркелді. Тіркеу N 4054</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Индустрия және сауда министрлігінің көтермелеу түрлерін бекіту туралы" Қазақстан Республикасының Индустрия және сауда министрлігінің 2003 жылғы 26 маусымдағы N 196 
</w:t>
      </w:r>
      <w:r>
        <w:rPr>
          <w:rFonts w:ascii="Times New Roman"/>
          <w:b w:val="false"/>
          <w:i w:val="false"/>
          <w:color w:val="000000"/>
          <w:sz w:val="28"/>
        </w:rPr>
        <w:t xml:space="preserve"> бұйрығына </w:t>
      </w:r>
      <w:r>
        <w:rPr>
          <w:rFonts w:ascii="Times New Roman"/>
          <w:b w:val="false"/>
          <w:i w:val="false"/>
          <w:color w:val="000000"/>
          <w:sz w:val="28"/>
        </w:rPr>
        <w:t>
 (Нормативтік құқықтық актілерді мемлекеттік тіркеу тізілімінде N 2390 нөмірмен тіркелген)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кіріспе сөз мынадай редакцияда жазылсын:
</w:t>
      </w:r>
      <w:r>
        <w:br/>
      </w:r>
      <w:r>
        <w:rPr>
          <w:rFonts w:ascii="Times New Roman"/>
          <w:b w:val="false"/>
          <w:i w:val="false"/>
          <w:color w:val="000000"/>
          <w:sz w:val="28"/>
        </w:rPr>
        <w:t>
      "Қазақстан Республикасының Индустрия және сауда министрлігі жетекшілік ететін Қазақстан Республикасының экономика салаларындағы қызметкерлерді көтермелеу және моральдық ынталандыру мақсатында 
</w:t>
      </w:r>
      <w:r>
        <w:rPr>
          <w:rFonts w:ascii="Times New Roman"/>
          <w:b/>
          <w:i w:val="false"/>
          <w:color w:val="000000"/>
          <w:sz w:val="28"/>
        </w:rPr>
        <w:t>
БҰЙЫРАМЫН"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1-тармақтың үшінші абзацынан кейін мынадай мазмұндағы абзацтармен толықтырылсын:
</w:t>
      </w:r>
      <w:r>
        <w:br/>
      </w:r>
      <w:r>
        <w:rPr>
          <w:rFonts w:ascii="Times New Roman"/>
          <w:b w:val="false"/>
          <w:i w:val="false"/>
          <w:color w:val="000000"/>
          <w:sz w:val="28"/>
        </w:rPr>
        <w:t>
      "Құрметті машина жасаушы" кеуде белгісі";
</w:t>
      </w:r>
      <w:r>
        <w:br/>
      </w:r>
      <w:r>
        <w:rPr>
          <w:rFonts w:ascii="Times New Roman"/>
          <w:b w:val="false"/>
          <w:i w:val="false"/>
          <w:color w:val="000000"/>
          <w:sz w:val="28"/>
        </w:rPr>
        <w:t>
      "Еңбегін сіңірген стандарттаушы" кеуде белгісі";
</w:t>
      </w:r>
      <w:r>
        <w:br/>
      </w:r>
      <w:r>
        <w:rPr>
          <w:rFonts w:ascii="Times New Roman"/>
          <w:b w:val="false"/>
          <w:i w:val="false"/>
          <w:color w:val="000000"/>
          <w:sz w:val="28"/>
        </w:rPr>
        <w:t>
      "Еңбегін сіңірген метролог" кеуде белгісі;";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3-тармақтың бірінші абзацы мынадай редакцияда жазылсын:
</w:t>
      </w:r>
      <w:r>
        <w:br/>
      </w:r>
      <w:r>
        <w:rPr>
          <w:rFonts w:ascii="Times New Roman"/>
          <w:b w:val="false"/>
          <w:i w:val="false"/>
          <w:color w:val="000000"/>
          <w:sz w:val="28"/>
        </w:rPr>
        <w:t>
     «"Аппарат - әкімшілік-құқықтық жұмыс департаменті";
</w:t>
      </w:r>
      <w:r>
        <w:br/>
      </w:r>
      <w:r>
        <w:rPr>
          <w:rFonts w:ascii="Times New Roman"/>
          <w:b w:val="false"/>
          <w:i w:val="false"/>
          <w:color w:val="000000"/>
          <w:sz w:val="28"/>
        </w:rPr>
        <w:t>
      3-тармақтың 2) тармақшасындағы "өнеркәсіп" деген сөзі "экономика" сөзімен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Индустрия және сауда министрлігінің көтермелеу ережесіне:
</w:t>
      </w:r>
      <w:r>
        <w:br/>
      </w:r>
      <w:r>
        <w:rPr>
          <w:rFonts w:ascii="Times New Roman"/>
          <w:b w:val="false"/>
          <w:i w:val="false"/>
          <w:color w:val="000000"/>
          <w:sz w:val="28"/>
        </w:rPr>
        <w:t>
      барлық мәтін бойынша "Министрлік жетекшілік ететін өнеркәсіп салаларында", "Кадрлар және заң қызметі департаменті" деген сөздер тиісінше "Министрлік жетекшілік ететін экономика салаларында", "Аппарат - әкімшілік-құқықтық жұмыс департаменті"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2-тармақтың үшінші абзацынан кейін мынадай мазмұндағы абзацтармен толықтырылсын:
</w:t>
      </w:r>
      <w:r>
        <w:br/>
      </w:r>
      <w:r>
        <w:rPr>
          <w:rFonts w:ascii="Times New Roman"/>
          <w:b w:val="false"/>
          <w:i w:val="false"/>
          <w:color w:val="000000"/>
          <w:sz w:val="28"/>
        </w:rPr>
        <w:t>
      "Құрметті машина жасаушы" кеуде белгісімен марапаттау";
</w:t>
      </w:r>
      <w:r>
        <w:br/>
      </w:r>
      <w:r>
        <w:rPr>
          <w:rFonts w:ascii="Times New Roman"/>
          <w:b w:val="false"/>
          <w:i w:val="false"/>
          <w:color w:val="000000"/>
          <w:sz w:val="28"/>
        </w:rPr>
        <w:t>
      "Еңбегін сіңірген стандарттаушы" кеуде белгісімен марапаттау";
</w:t>
      </w:r>
      <w:r>
        <w:br/>
      </w:r>
      <w:r>
        <w:rPr>
          <w:rFonts w:ascii="Times New Roman"/>
          <w:b w:val="false"/>
          <w:i w:val="false"/>
          <w:color w:val="000000"/>
          <w:sz w:val="28"/>
        </w:rPr>
        <w:t>
      "Еңбегін сіңірген метролог" кеуде белгісімен марапаттау";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3-1-тарауымен толықтырылсын:
</w:t>
      </w:r>
      <w:r>
        <w:br/>
      </w:r>
      <w:r>
        <w:rPr>
          <w:rFonts w:ascii="Times New Roman"/>
          <w:b w:val="false"/>
          <w:i w:val="false"/>
          <w:color w:val="000000"/>
          <w:sz w:val="28"/>
        </w:rPr>
        <w:t>
      "3-1. "Құрметті машина жасаушы" кеуде белгісімен марапаттаудың шарты
</w:t>
      </w:r>
      <w:r>
        <w:br/>
      </w:r>
      <w:r>
        <w:rPr>
          <w:rFonts w:ascii="Times New Roman"/>
          <w:b w:val="false"/>
          <w:i w:val="false"/>
          <w:color w:val="000000"/>
          <w:sz w:val="28"/>
        </w:rPr>
        <w:t>
      16-1. Кеуде белгісімен:
</w:t>
      </w:r>
      <w:r>
        <w:br/>
      </w:r>
      <w:r>
        <w:rPr>
          <w:rFonts w:ascii="Times New Roman"/>
          <w:b w:val="false"/>
          <w:i w:val="false"/>
          <w:color w:val="000000"/>
          <w:sz w:val="28"/>
        </w:rPr>
        <w:t>
      машина жасау саласында кемінде 10 жыл еңбек өтілі мен тәжірибесі бар қызметкерлер:
</w:t>
      </w:r>
      <w:r>
        <w:br/>
      </w:r>
      <w:r>
        <w:rPr>
          <w:rFonts w:ascii="Times New Roman"/>
          <w:b w:val="false"/>
          <w:i w:val="false"/>
          <w:color w:val="000000"/>
          <w:sz w:val="28"/>
        </w:rPr>
        <w:t>
      машина жасауды дамыту проблемалары бойынша зерттеулері;
</w:t>
      </w:r>
      <w:r>
        <w:br/>
      </w:r>
      <w:r>
        <w:rPr>
          <w:rFonts w:ascii="Times New Roman"/>
          <w:b w:val="false"/>
          <w:i w:val="false"/>
          <w:color w:val="000000"/>
          <w:sz w:val="28"/>
        </w:rPr>
        <w:t>
      жаңа техника мен технологияларды жасау мен енгізудегі жетістіктері;
</w:t>
      </w:r>
      <w:r>
        <w:br/>
      </w:r>
      <w:r>
        <w:rPr>
          <w:rFonts w:ascii="Times New Roman"/>
          <w:b w:val="false"/>
          <w:i w:val="false"/>
          <w:color w:val="000000"/>
          <w:sz w:val="28"/>
        </w:rPr>
        <w:t>
      еңбекті ұйымдастырудың және машина жасау салалары кәсіпорындарында басқарудың ілгерінді нысандарын енгізудегі жетістіктері;
</w:t>
      </w:r>
      <w:r>
        <w:br/>
      </w:r>
      <w:r>
        <w:rPr>
          <w:rFonts w:ascii="Times New Roman"/>
          <w:b w:val="false"/>
          <w:i w:val="false"/>
          <w:color w:val="000000"/>
          <w:sz w:val="28"/>
        </w:rPr>
        <w:t>
      машина жасауды дамытуға қомақты үлесі және білікті кадрларды дайындауға белсене қатысқаны үшін марапатталады.
</w:t>
      </w:r>
      <w:r>
        <w:br/>
      </w:r>
      <w:r>
        <w:rPr>
          <w:rFonts w:ascii="Times New Roman"/>
          <w:b w:val="false"/>
          <w:i w:val="false"/>
          <w:color w:val="000000"/>
          <w:sz w:val="28"/>
        </w:rPr>
        <w:t>
      "Құрметті машина жасаушы" кеуде белгісімен машина жасауды дамытудағы белсенді іскерлігі және көмегі үшін өз қызметін өнеркәсіптің басқа салаларында жүзеге асыратын мемлекеттік органдар мен ұйымдардың және мемлекеттік емес ұйымдардың қызметкерлері марапатталуы мүмкін.
</w:t>
      </w:r>
      <w:r>
        <w:br/>
      </w:r>
      <w:r>
        <w:rPr>
          <w:rFonts w:ascii="Times New Roman"/>
          <w:b w:val="false"/>
          <w:i w:val="false"/>
          <w:color w:val="000000"/>
          <w:sz w:val="28"/>
        </w:rPr>
        <w:t>
      "Құрметті машина жасаушы" кеуде белгісімен машина жасауды дамытудағы айрықша жетістіктері үшін еңбек өтілі есепке алынбай жекелеген азаматтар марапатталуы мүмкін.
</w:t>
      </w:r>
      <w:r>
        <w:br/>
      </w:r>
      <w:r>
        <w:rPr>
          <w:rFonts w:ascii="Times New Roman"/>
          <w:b w:val="false"/>
          <w:i w:val="false"/>
          <w:color w:val="000000"/>
          <w:sz w:val="28"/>
        </w:rPr>
        <w:t>
      Кеуде белгісін сипаттау Ережеге 4-қосымшада келтірілген.";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"3-2. "Еңбегін сіңірген стандарттаушы" кеуде белгісімен марапаттаудың шарты
</w:t>
      </w:r>
      <w:r>
        <w:br/>
      </w:r>
      <w:r>
        <w:rPr>
          <w:rFonts w:ascii="Times New Roman"/>
          <w:b w:val="false"/>
          <w:i w:val="false"/>
          <w:color w:val="000000"/>
          <w:sz w:val="28"/>
        </w:rPr>
        <w:t>
      16-2. Кеуде белгісімен:
</w:t>
      </w:r>
      <w:r>
        <w:br/>
      </w:r>
      <w:r>
        <w:rPr>
          <w:rFonts w:ascii="Times New Roman"/>
          <w:b w:val="false"/>
          <w:i w:val="false"/>
          <w:color w:val="000000"/>
          <w:sz w:val="28"/>
        </w:rPr>
        <w:t>
      "Еңбегін сіңірген стандарттаушы" кеуде белгісімен республиканың стандарттау жүйесі саласында ерен еңбегімен танылған мамандар марапатталады.
</w:t>
      </w:r>
      <w:r>
        <w:br/>
      </w:r>
      <w:r>
        <w:rPr>
          <w:rFonts w:ascii="Times New Roman"/>
          <w:b w:val="false"/>
          <w:i w:val="false"/>
          <w:color w:val="000000"/>
          <w:sz w:val="28"/>
        </w:rPr>
        <w:t>
      "Еңбегін сіңірген стандарттаушы" кеуде белгісімен Қазақстан Республикасының стандарттау жүйесінде жұмыс істейтін мамандар:
</w:t>
      </w:r>
      <w:r>
        <w:br/>
      </w:r>
      <w:r>
        <w:rPr>
          <w:rFonts w:ascii="Times New Roman"/>
          <w:b w:val="false"/>
          <w:i w:val="false"/>
          <w:color w:val="000000"/>
          <w:sz w:val="28"/>
        </w:rPr>
        <w:t>
      стандарттау саласындағы білімі мен заңнамалық және нормативтік негіздерді әзірлеуде оларды жоғары деңгейде қолдануы;
</w:t>
      </w:r>
      <w:r>
        <w:br/>
      </w:r>
      <w:r>
        <w:rPr>
          <w:rFonts w:ascii="Times New Roman"/>
          <w:b w:val="false"/>
          <w:i w:val="false"/>
          <w:color w:val="000000"/>
          <w:sz w:val="28"/>
        </w:rPr>
        <w:t>
      республиканың стандарттау жүйесіндегі көп жылдық және жемісті жұмысы;
</w:t>
      </w:r>
      <w:r>
        <w:br/>
      </w:r>
      <w:r>
        <w:rPr>
          <w:rFonts w:ascii="Times New Roman"/>
          <w:b w:val="false"/>
          <w:i w:val="false"/>
          <w:color w:val="000000"/>
          <w:sz w:val="28"/>
        </w:rPr>
        <w:t>
      стандарттау саласындағы оқыту процессінде қазіргі кездің педагогикалық және практикалық жетістіктерін тиімді пайдалануы мен кадрлардың біліктілігін арттыру жүйесін ұйымдастыруды айтарлықтай жақсартқаны;
</w:t>
      </w:r>
      <w:r>
        <w:br/>
      </w:r>
      <w:r>
        <w:rPr>
          <w:rFonts w:ascii="Times New Roman"/>
          <w:b w:val="false"/>
          <w:i w:val="false"/>
          <w:color w:val="000000"/>
          <w:sz w:val="28"/>
        </w:rPr>
        <w:t>
      стандарттау саласына еңбегі сіңіп, беделге ие болғаны, еңбек пен адамдарға үлгілік қарым-қатынасы үшін марапатталады.
</w:t>
      </w:r>
      <w:r>
        <w:br/>
      </w:r>
      <w:r>
        <w:rPr>
          <w:rFonts w:ascii="Times New Roman"/>
          <w:b w:val="false"/>
          <w:i w:val="false"/>
          <w:color w:val="000000"/>
          <w:sz w:val="28"/>
        </w:rPr>
        <w:t>
      Кеуде белгісін сипаттау Ережеге 5-қосымшада келтірілген.";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"3-3. "Еңбегін сіңірген метролог" кеуде белгісімен марапаттаудың шарты
</w:t>
      </w:r>
      <w:r>
        <w:br/>
      </w:r>
      <w:r>
        <w:rPr>
          <w:rFonts w:ascii="Times New Roman"/>
          <w:b w:val="false"/>
          <w:i w:val="false"/>
          <w:color w:val="000000"/>
          <w:sz w:val="28"/>
        </w:rPr>
        <w:t>
      16-3. Кеуде белгісімен:
</w:t>
      </w:r>
      <w:r>
        <w:br/>
      </w:r>
      <w:r>
        <w:rPr>
          <w:rFonts w:ascii="Times New Roman"/>
          <w:b w:val="false"/>
          <w:i w:val="false"/>
          <w:color w:val="000000"/>
          <w:sz w:val="28"/>
        </w:rPr>
        <w:t>
      "Еңбегін сіңірген метролог" кеуде белгісімен республиканың метрологияны дамыту саласында ерен еңбегімен танылған мамандар марапатталады. Кеуде белгісін сипаттау Ережеге 6-қосымшаға келтірілген.
</w:t>
      </w:r>
      <w:r>
        <w:br/>
      </w:r>
      <w:r>
        <w:rPr>
          <w:rFonts w:ascii="Times New Roman"/>
          <w:b w:val="false"/>
          <w:i w:val="false"/>
          <w:color w:val="000000"/>
          <w:sz w:val="28"/>
        </w:rPr>
        <w:t>
      "Еңбегін сіңірген метролог" кеуде белгісімен Қазақстан Республикасының метрологиялық қызмет құрылымында жұмыс істейтін мамандар:
</w:t>
      </w:r>
      <w:r>
        <w:br/>
      </w:r>
      <w:r>
        <w:rPr>
          <w:rFonts w:ascii="Times New Roman"/>
          <w:b w:val="false"/>
          <w:i w:val="false"/>
          <w:color w:val="000000"/>
          <w:sz w:val="28"/>
        </w:rPr>
        <w:t>
      метрология саласындағы білімі мен заңнамалық және нормативтік негіздер әзірлеу мен метрологиялық практикада оларды жоғары деңгейде қолдануы;
</w:t>
      </w:r>
      <w:r>
        <w:br/>
      </w:r>
      <w:r>
        <w:rPr>
          <w:rFonts w:ascii="Times New Roman"/>
          <w:b w:val="false"/>
          <w:i w:val="false"/>
          <w:color w:val="000000"/>
          <w:sz w:val="28"/>
        </w:rPr>
        <w:t>
      республиканың метрологиялық қызмет құрылымында көп жылдық және жемісті жұмысы;
</w:t>
      </w:r>
      <w:r>
        <w:br/>
      </w:r>
      <w:r>
        <w:rPr>
          <w:rFonts w:ascii="Times New Roman"/>
          <w:b w:val="false"/>
          <w:i w:val="false"/>
          <w:color w:val="000000"/>
          <w:sz w:val="28"/>
        </w:rPr>
        <w:t>
      метрология саласындағы оқыту процессінде қазіргі кездің педагогикалық және практикалық жетістіктерін тиімді пайдалануы мен кадрлардың біліктілігін арттыру жүйесін ұйымдастыруды айтарлықтай жақсартқаны;
</w:t>
      </w:r>
      <w:r>
        <w:br/>
      </w:r>
      <w:r>
        <w:rPr>
          <w:rFonts w:ascii="Times New Roman"/>
          <w:b w:val="false"/>
          <w:i w:val="false"/>
          <w:color w:val="000000"/>
          <w:sz w:val="28"/>
        </w:rPr>
        <w:t>
      метрология саласына еңбегі сіңіп, беделге ие болғаны, еңбек пен адамдарға үлгілік қарым-қатынасы үшін марапатталады.".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бұйрыққа 1, 2 және 3 қосымшаларға сәйкес 4, 5, 6-қосымшаларымен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сауда министрлігінің Аппарат - Әкімшілік-құқықтық жұмыс департаменті осы бұйрықтың заңнамада белгіленген тәртіппен Қазақстан Республикасының Әділет министрлігінде мемлекеттік тіркелуін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 мемлекеттік тіркелген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орынбасарының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Министрдің м.а.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Индустрия және сауда     
</w:t>
      </w:r>
      <w:r>
        <w:br/>
      </w:r>
      <w:r>
        <w:rPr>
          <w:rFonts w:ascii="Times New Roman"/>
          <w:b w:val="false"/>
          <w:i w:val="false"/>
          <w:color w:val="000000"/>
          <w:sz w:val="28"/>
        </w:rPr>
        <w:t>
министрлігінің       
</w:t>
      </w:r>
      <w:r>
        <w:br/>
      </w:r>
      <w:r>
        <w:rPr>
          <w:rFonts w:ascii="Times New Roman"/>
          <w:b w:val="false"/>
          <w:i w:val="false"/>
          <w:color w:val="000000"/>
          <w:sz w:val="28"/>
        </w:rPr>
        <w:t>
2006 жылғы 14 қаңтардағы  
</w:t>
      </w:r>
      <w:r>
        <w:br/>
      </w:r>
      <w:r>
        <w:rPr>
          <w:rFonts w:ascii="Times New Roman"/>
          <w:b w:val="false"/>
          <w:i w:val="false"/>
          <w:color w:val="000000"/>
          <w:sz w:val="28"/>
        </w:rPr>
        <w:t>
N 11 бұйрығына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Индустрия және сауда   
</w:t>
      </w:r>
      <w:r>
        <w:br/>
      </w:r>
      <w:r>
        <w:rPr>
          <w:rFonts w:ascii="Times New Roman"/>
          <w:b w:val="false"/>
          <w:i w:val="false"/>
          <w:color w:val="000000"/>
          <w:sz w:val="28"/>
        </w:rPr>
        <w:t>
Министрлігінің көтермелеу 
</w:t>
      </w:r>
      <w:r>
        <w:br/>
      </w:r>
      <w:r>
        <w:rPr>
          <w:rFonts w:ascii="Times New Roman"/>
          <w:b w:val="false"/>
          <w:i w:val="false"/>
          <w:color w:val="000000"/>
          <w:sz w:val="28"/>
        </w:rPr>
        <w:t>
туралы Ережесіне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"Құрметті машина жасаушы"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кеуде белгісінің сипаттамасы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"Құрметті машина жасаушы" кеуде белгісі екі элементтен тұрады.
</w:t>
      </w:r>
      <w:r>
        <w:br/>
      </w:r>
      <w:r>
        <w:rPr>
          <w:rFonts w:ascii="Times New Roman"/>
          <w:b w:val="false"/>
          <w:i w:val="false"/>
          <w:color w:val="000000"/>
          <w:sz w:val="28"/>
        </w:rPr>
        <w:t>
      1. Төртбұрыш нысанындағы 27х15 миллиметрлік планка эмалдың төменгі сұлбасына ұлттық ою салына отырып, сары түсті металдан әзірленеді.
</w:t>
      </w:r>
      <w:r>
        <w:br/>
      </w:r>
      <w:r>
        <w:rPr>
          <w:rFonts w:ascii="Times New Roman"/>
          <w:b w:val="false"/>
          <w:i w:val="false"/>
          <w:color w:val="000000"/>
          <w:sz w:val="28"/>
        </w:rPr>
        <w:t>
      2. Диаметрі 33 миллиметр дөңгелек медаль. Негізі - сары түсті (алтынға ұқсас) металл. Медальдың ішкі жиегінде тістегеріш пен лавр бұтағы бейнеленген. Ішінде "Құрметті машина жасаушы" деген жазуы бар көкшіл лента бейнеленген. Медальдың ортасында құбыры бар зауыттың кескіні, станок бейнеленген.
</w:t>
      </w:r>
      <w:r>
        <w:br/>
      </w:r>
      <w:r>
        <w:rPr>
          <w:rFonts w:ascii="Times New Roman"/>
          <w:b w:val="false"/>
          <w:i w:val="false"/>
          <w:color w:val="000000"/>
          <w:sz w:val="28"/>
        </w:rPr>
        <w:t>
      Планка мен медаль екі құлақ пен шынжырдың көмегімен жалғанады.
</w:t>
      </w:r>
      <w:r>
        <w:br/>
      </w:r>
      <w:r>
        <w:rPr>
          <w:rFonts w:ascii="Times New Roman"/>
          <w:b w:val="false"/>
          <w:i w:val="false"/>
          <w:color w:val="000000"/>
          <w:sz w:val="28"/>
        </w:rPr>
        <w:t>
      "Құрметті машина жасаушы" кеуде белгісі көк түсті жылтыр қорабқа орап салынады.
</w:t>
      </w:r>
      <w:r>
        <w:br/>
      </w:r>
      <w:r>
        <w:rPr>
          <w:rFonts w:ascii="Times New Roman"/>
          <w:b w:val="false"/>
          <w:i w:val="false"/>
          <w:color w:val="000000"/>
          <w:sz w:val="28"/>
        </w:rPr>
        <w:t>
      Медалдың келесі бетіне 001-500 нөмірі үшін орын болуы тиіс.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Индустрия және сауда     
</w:t>
      </w:r>
      <w:r>
        <w:br/>
      </w:r>
      <w:r>
        <w:rPr>
          <w:rFonts w:ascii="Times New Roman"/>
          <w:b w:val="false"/>
          <w:i w:val="false"/>
          <w:color w:val="000000"/>
          <w:sz w:val="28"/>
        </w:rPr>
        <w:t>
министрлігінің       
</w:t>
      </w:r>
      <w:r>
        <w:br/>
      </w:r>
      <w:r>
        <w:rPr>
          <w:rFonts w:ascii="Times New Roman"/>
          <w:b w:val="false"/>
          <w:i w:val="false"/>
          <w:color w:val="000000"/>
          <w:sz w:val="28"/>
        </w:rPr>
        <w:t>
2006 жылғы 14 қаңтардағы  
</w:t>
      </w:r>
      <w:r>
        <w:br/>
      </w:r>
      <w:r>
        <w:rPr>
          <w:rFonts w:ascii="Times New Roman"/>
          <w:b w:val="false"/>
          <w:i w:val="false"/>
          <w:color w:val="000000"/>
          <w:sz w:val="28"/>
        </w:rPr>
        <w:t>
N 11 бұйрығына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Индустрия және сауда   
</w:t>
      </w:r>
      <w:r>
        <w:br/>
      </w:r>
      <w:r>
        <w:rPr>
          <w:rFonts w:ascii="Times New Roman"/>
          <w:b w:val="false"/>
          <w:i w:val="false"/>
          <w:color w:val="000000"/>
          <w:sz w:val="28"/>
        </w:rPr>
        <w:t>
Министрлігінің көтермелеу 
</w:t>
      </w:r>
      <w:r>
        <w:br/>
      </w:r>
      <w:r>
        <w:rPr>
          <w:rFonts w:ascii="Times New Roman"/>
          <w:b w:val="false"/>
          <w:i w:val="false"/>
          <w:color w:val="000000"/>
          <w:sz w:val="28"/>
        </w:rPr>
        <w:t>
туралы Ережесіне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i w:val="false"/>
          <w:color w:val="000000"/>
          <w:sz w:val="28"/>
        </w:rPr>
        <w:t>
"Еңбегін сіңірген стандарттаушы"
</w:t>
      </w:r>
      <w:r>
        <w:rPr>
          <w:rFonts w:ascii="Times New Roman"/>
          <w:b w:val="false"/>
          <w:i w:val="false"/>
          <w:color w:val="000000"/>
          <w:sz w:val="28"/>
        </w:rPr>
        <w:t>
</w:t>
      </w:r>
      <w:r>
        <w:rPr>
          <w:rFonts w:ascii="Times New Roman"/>
          <w:b/>
          <w:i w:val="false"/>
          <w:color w:val="000000"/>
          <w:sz w:val="28"/>
        </w:rPr>
        <w:t>
кеуде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белгісінің сипаттамасы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"Еңбегін сіңірген стандарттаушы" кеуде белгісі мыс пен никель қорытпасынан әзірленеді және оның шетінен шығыңқы элементі - СЖ (сапа жүйесі) аббревиатурасы бар көлемі 15 мм-ден 35 мм-ге төртбұрышты нысанда болады.
</w:t>
      </w:r>
      <w:r>
        <w:br/>
      </w:r>
      <w:r>
        <w:rPr>
          <w:rFonts w:ascii="Times New Roman"/>
          <w:b w:val="false"/>
          <w:i w:val="false"/>
          <w:color w:val="000000"/>
          <w:sz w:val="28"/>
        </w:rPr>
        <w:t>
      Белгінің аверсінің сол жақ бөлігінде СЖ (сапа жүйесі) аббревиатурасы бейнеленген, одан әрі солдан оңға қарай "Еңбегін сіңірген стандарттаушы" деген сөз жазылады.
</w:t>
      </w:r>
      <w:r>
        <w:br/>
      </w:r>
      <w:r>
        <w:rPr>
          <w:rFonts w:ascii="Times New Roman"/>
          <w:b w:val="false"/>
          <w:i w:val="false"/>
          <w:color w:val="000000"/>
          <w:sz w:val="28"/>
        </w:rPr>
        <w:t>
      Белгінің жиектері сары түсті (алтынға ұқсас) лентамен көмкерілген, аббревиатура мен жазу дәл сондай түсте болады.
</w:t>
      </w:r>
      <w:r>
        <w:br/>
      </w:r>
      <w:r>
        <w:rPr>
          <w:rFonts w:ascii="Times New Roman"/>
          <w:b w:val="false"/>
          <w:i w:val="false"/>
          <w:color w:val="000000"/>
          <w:sz w:val="28"/>
        </w:rPr>
        <w:t>
      Белгі зеңгір көк түсті эмалмен қапталған сары түсті (алтынға ұқсас) металдан әзірленеді.
</w:t>
      </w:r>
      <w:r>
        <w:br/>
      </w:r>
      <w:r>
        <w:rPr>
          <w:rFonts w:ascii="Times New Roman"/>
          <w:b w:val="false"/>
          <w:i w:val="false"/>
          <w:color w:val="000000"/>
          <w:sz w:val="28"/>
        </w:rPr>
        <w:t>
      Кеуде белгісі құлақша мен шығыршықтың көмегімен ені 25 миллиметр және биіктігі 15 миллиметр қалыпқа бекітіледі.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Индустрия және сауда     
</w:t>
      </w:r>
      <w:r>
        <w:br/>
      </w:r>
      <w:r>
        <w:rPr>
          <w:rFonts w:ascii="Times New Roman"/>
          <w:b w:val="false"/>
          <w:i w:val="false"/>
          <w:color w:val="000000"/>
          <w:sz w:val="28"/>
        </w:rPr>
        <w:t>
министрлігінің       
</w:t>
      </w:r>
      <w:r>
        <w:br/>
      </w:r>
      <w:r>
        <w:rPr>
          <w:rFonts w:ascii="Times New Roman"/>
          <w:b w:val="false"/>
          <w:i w:val="false"/>
          <w:color w:val="000000"/>
          <w:sz w:val="28"/>
        </w:rPr>
        <w:t>
2006 жылғы 14 қаңтардағы  
</w:t>
      </w:r>
      <w:r>
        <w:br/>
      </w:r>
      <w:r>
        <w:rPr>
          <w:rFonts w:ascii="Times New Roman"/>
          <w:b w:val="false"/>
          <w:i w:val="false"/>
          <w:color w:val="000000"/>
          <w:sz w:val="28"/>
        </w:rPr>
        <w:t>
N 11 бұйрығына 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Индустрия және сауда   
</w:t>
      </w:r>
      <w:r>
        <w:br/>
      </w:r>
      <w:r>
        <w:rPr>
          <w:rFonts w:ascii="Times New Roman"/>
          <w:b w:val="false"/>
          <w:i w:val="false"/>
          <w:color w:val="000000"/>
          <w:sz w:val="28"/>
        </w:rPr>
        <w:t>
Министрлігінің көтермелеу 
</w:t>
      </w:r>
      <w:r>
        <w:br/>
      </w:r>
      <w:r>
        <w:rPr>
          <w:rFonts w:ascii="Times New Roman"/>
          <w:b w:val="false"/>
          <w:i w:val="false"/>
          <w:color w:val="000000"/>
          <w:sz w:val="28"/>
        </w:rPr>
        <w:t>
туралы Ережесіне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r>
        <w:rPr>
          <w:rFonts w:ascii="Times New Roman"/>
          <w:b/>
          <w:i w:val="false"/>
          <w:color w:val="000000"/>
          <w:sz w:val="28"/>
        </w:rPr>
        <w:t>
"Еңбегін сіңірген метролог"
</w:t>
      </w:r>
      <w:r>
        <w:rPr>
          <w:rFonts w:ascii="Times New Roman"/>
          <w:b w:val="false"/>
          <w:i w:val="false"/>
          <w:color w:val="000000"/>
          <w:sz w:val="28"/>
        </w:rPr>
        <w:t>
</w:t>
      </w:r>
      <w:r>
        <w:rPr>
          <w:rFonts w:ascii="Times New Roman"/>
          <w:b/>
          <w:i w:val="false"/>
          <w:color w:val="000000"/>
          <w:sz w:val="28"/>
        </w:rPr>
        <w:t>
кеуде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белгісінің сипаттамасы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"Еңбегін сіңірген метролог" кеуде белгісі оның шетінен шығыңқы элементі - СЖ (сапа жүйесі) аббревиатурасы бар көлемі 15 мм-ден 35 мм-ге төртбұрышты насанда болады.
</w:t>
      </w:r>
      <w:r>
        <w:br/>
      </w:r>
      <w:r>
        <w:rPr>
          <w:rFonts w:ascii="Times New Roman"/>
          <w:b w:val="false"/>
          <w:i w:val="false"/>
          <w:color w:val="000000"/>
          <w:sz w:val="28"/>
        </w:rPr>
        <w:t>
      Белгінің аверсінің сол жақ бөлігінде СЖ (сапа жүйесі) аббревиатурасы бейнеленген, одан әрі солдан оңға қарай "Еңбегін сіңірген метролог" деген сөз жазылады.
</w:t>
      </w:r>
      <w:r>
        <w:br/>
      </w:r>
      <w:r>
        <w:rPr>
          <w:rFonts w:ascii="Times New Roman"/>
          <w:b w:val="false"/>
          <w:i w:val="false"/>
          <w:color w:val="000000"/>
          <w:sz w:val="28"/>
        </w:rPr>
        <w:t>
      Белгінің жиектері сары түсті (алтынға ұқсас) лентамен көмкерілген, аббревиатура мен жазу дәл сондай түсте болады.
</w:t>
      </w:r>
      <w:r>
        <w:br/>
      </w:r>
      <w:r>
        <w:rPr>
          <w:rFonts w:ascii="Times New Roman"/>
          <w:b w:val="false"/>
          <w:i w:val="false"/>
          <w:color w:val="000000"/>
          <w:sz w:val="28"/>
        </w:rPr>
        <w:t>
      Белгі зеңгір көк түсті эмалмен қапталған сары түсті (алтынға ұқсас) металдан әзірленеді.
</w:t>
      </w:r>
      <w:r>
        <w:br/>
      </w:r>
      <w:r>
        <w:rPr>
          <w:rFonts w:ascii="Times New Roman"/>
          <w:b w:val="false"/>
          <w:i w:val="false"/>
          <w:color w:val="000000"/>
          <w:sz w:val="28"/>
        </w:rPr>
        <w:t>
      Кеуде белгісі құлақша мен шығыршықтың көмегімен ені 25 миллиметр және биіктігі 15 миллиметр қалыпқа бекітіледі.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