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142f8" w14:textId="a8142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істер министрінің "Қазақстан Республикасының дипломатиялық өкілдіктерінің, консулдық мекемелерінің және өкілетті өкілдіктерінің Қазақстан Республикасының азаматтығы мәселелері бойынша құжаттарды ресімдеу жөніндегі нұсқаулықты бекіту туралы" 2000 жылғы 21 қарашадағы N 263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2006 жылғы 23 қаңтардағы N 08-1/16 Бұйрығы. Қазақстан Республикасының 2006 жылғы 27 қаңтарда тіркелді. Тіркеу N 4049. Күші жойылды - Қазақстан Республикасы Мемлекеттік хатшысы - Сыртқы істер министрінің 2011 жылғы 19 қаңтардағы № 08-1-1-1/13 бұйрығымен.</w:t>
      </w:r>
    </w:p>
    <w:p>
      <w:pPr>
        <w:spacing w:after="0"/>
        <w:ind w:left="0"/>
        <w:jc w:val="both"/>
      </w:pPr>
      <w:r>
        <w:rPr>
          <w:rFonts w:ascii="Times New Roman"/>
          <w:b w:val="false"/>
          <w:i w:val="false"/>
          <w:color w:val="ff0000"/>
          <w:sz w:val="28"/>
        </w:rPr>
        <w:t>      Күші жойылды - ҚР Мемлекеттік хатшысы - Сыртқы істер министрінің 2011.01.19 № 08-1-1-1/13 (мемлекеттiк тiркелу күнiнен бастап күшiне енедi)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      БҰЙЫРАМЫН </w:t>
      </w:r>
      <w:r>
        <w:rPr>
          <w:rFonts w:ascii="Times New Roman"/>
          <w:b w:val="false"/>
          <w:i w:val="false"/>
          <w:color w:val="000000"/>
          <w:sz w:val="28"/>
        </w:rPr>
        <w:t xml:space="preserve">: </w:t>
      </w:r>
      <w:r>
        <w:br/>
      </w:r>
      <w:r>
        <w:rPr>
          <w:rFonts w:ascii="Times New Roman"/>
          <w:b w:val="false"/>
          <w:i w:val="false"/>
          <w:color w:val="000000"/>
          <w:sz w:val="28"/>
        </w:rPr>
        <w:t>
      1. Қазақстан Республикасының Мемлекеттік хатшысы - Сыртқы істер министрінің 2002 жылы 2 қазандағы N 08-1/47  </w:t>
      </w:r>
      <w:r>
        <w:rPr>
          <w:rFonts w:ascii="Times New Roman"/>
          <w:b w:val="false"/>
          <w:i w:val="false"/>
          <w:color w:val="000000"/>
          <w:sz w:val="28"/>
        </w:rPr>
        <w:t xml:space="preserve">бұйрығымен </w:t>
      </w:r>
      <w:r>
        <w:rPr>
          <w:rFonts w:ascii="Times New Roman"/>
          <w:b w:val="false"/>
          <w:i w:val="false"/>
          <w:color w:val="000000"/>
          <w:sz w:val="28"/>
        </w:rPr>
        <w:t xml:space="preserve"> және Қазақстан Республикасы Сыртқы істер министрінің 2003 жылғы 17 шілдедегі N 08-1/90  </w:t>
      </w:r>
      <w:r>
        <w:rPr>
          <w:rFonts w:ascii="Times New Roman"/>
          <w:b w:val="false"/>
          <w:i w:val="false"/>
          <w:color w:val="000000"/>
          <w:sz w:val="28"/>
        </w:rPr>
        <w:t xml:space="preserve">бұйрығымен </w:t>
      </w:r>
      <w:r>
        <w:rPr>
          <w:rFonts w:ascii="Times New Roman"/>
          <w:b w:val="false"/>
          <w:i w:val="false"/>
          <w:color w:val="000000"/>
          <w:sz w:val="28"/>
        </w:rPr>
        <w:t xml:space="preserve"> енгізілген өзгерістері мен толықтырулары бар Қазақстан Республикасы Сыртқы істер министрінің "Қазақстан Республикасының дипломатиялық өкілдіктерінің, консулдық мекемелерінің және өкілетті өкілдіктерінің Қазақстан Республикасының азаматтығы мәселелері бойынша құжаттарды ресімдеу жөніндегі нұсқаулықты бекіту туралы" 2000 жылғы 21 қарашадағы N 263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N 1347 болып тіркелген) мынадай өзгерістер мен толықтырулар енгізілсін: </w:t>
      </w:r>
    </w:p>
    <w:bookmarkEnd w:id="0"/>
    <w:bookmarkStart w:name="z2" w:id="1"/>
    <w:p>
      <w:pPr>
        <w:spacing w:after="0"/>
        <w:ind w:left="0"/>
        <w:jc w:val="both"/>
      </w:pPr>
      <w:r>
        <w:rPr>
          <w:rFonts w:ascii="Times New Roman"/>
          <w:b w:val="false"/>
          <w:i w:val="false"/>
          <w:color w:val="000000"/>
          <w:sz w:val="28"/>
        </w:rPr>
        <w:t xml:space="preserve">
      тақырыбындағы "дипломатиялық өкілдіктерінің, консулдық мекемелерінің және өкілетті өкілдіктерінің" деген сөздер "шетелдегі мекемелері" деген сөздермен ауыстырылсын; </w:t>
      </w:r>
    </w:p>
    <w:bookmarkEnd w:id="1"/>
    <w:bookmarkStart w:name="z3" w:id="2"/>
    <w:p>
      <w:pPr>
        <w:spacing w:after="0"/>
        <w:ind w:left="0"/>
        <w:jc w:val="both"/>
      </w:pPr>
      <w:r>
        <w:rPr>
          <w:rFonts w:ascii="Times New Roman"/>
          <w:b w:val="false"/>
          <w:i w:val="false"/>
          <w:color w:val="000000"/>
          <w:sz w:val="28"/>
        </w:rPr>
        <w:t xml:space="preserve">
      кіріспе бөлімде: </w:t>
      </w:r>
      <w:r>
        <w:br/>
      </w:r>
      <w:r>
        <w:rPr>
          <w:rFonts w:ascii="Times New Roman"/>
          <w:b w:val="false"/>
          <w:i w:val="false"/>
          <w:color w:val="000000"/>
          <w:sz w:val="28"/>
        </w:rPr>
        <w:t xml:space="preserve">
      "тәртібі туралы ережеге" деген сөздер "ережелерге" деген сөзбен ауыстырылсын; </w:t>
      </w:r>
      <w:r>
        <w:br/>
      </w:r>
      <w:r>
        <w:rPr>
          <w:rFonts w:ascii="Times New Roman"/>
          <w:b w:val="false"/>
          <w:i w:val="false"/>
          <w:color w:val="000000"/>
          <w:sz w:val="28"/>
        </w:rPr>
        <w:t xml:space="preserve">
      "бекітілген" деген сөз "бекітілген" деген сөзбен ауыстырылсын; </w:t>
      </w:r>
    </w:p>
    <w:bookmarkEnd w:id="2"/>
    <w:bookmarkStart w:name="z4" w:id="3"/>
    <w:p>
      <w:pPr>
        <w:spacing w:after="0"/>
        <w:ind w:left="0"/>
        <w:jc w:val="both"/>
      </w:pPr>
      <w:r>
        <w:rPr>
          <w:rFonts w:ascii="Times New Roman"/>
          <w:b w:val="false"/>
          <w:i w:val="false"/>
          <w:color w:val="000000"/>
          <w:sz w:val="28"/>
        </w:rPr>
        <w:t xml:space="preserve">
      1-тармақтағы "дипломатиялық өкілдіктерінің, консулдық мекемелерінің және өкілетті өкілдіктерінің" деген сөздер "шетелдегі мекемелерінің"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дипломатиялық өкілдіктерінің, консулдық мекемелерінің және өкілетті өкілдіктерінің Қазақстан Республикасының азаматтығы мәселелері бойынша құжаттарды ресімдеу жөніндегі нұсқаулықта: </w:t>
      </w:r>
      <w:r>
        <w:br/>
      </w:r>
      <w:r>
        <w:rPr>
          <w:rFonts w:ascii="Times New Roman"/>
          <w:b w:val="false"/>
          <w:i w:val="false"/>
          <w:color w:val="000000"/>
          <w:sz w:val="28"/>
        </w:rPr>
        <w:t xml:space="preserve">
      тақырыбындағы "дипломатиялық өкілдіктерінің, консулдық мекемелерінің және өкілетті өкілдіктерінің" деген сөздер "шетелдегі мекемелерінің" деген сөздермен ауыстырылсын; </w:t>
      </w:r>
    </w:p>
    <w:bookmarkEnd w:id="4"/>
    <w:bookmarkStart w:name="z6" w:id="5"/>
    <w:p>
      <w:pPr>
        <w:spacing w:after="0"/>
        <w:ind w:left="0"/>
        <w:jc w:val="both"/>
      </w:pPr>
      <w:r>
        <w:rPr>
          <w:rFonts w:ascii="Times New Roman"/>
          <w:b w:val="false"/>
          <w:i w:val="false"/>
          <w:color w:val="000000"/>
          <w:sz w:val="28"/>
        </w:rPr>
        <w:t xml:space="preserve">
      бүкіл мәтін бойынша: </w:t>
      </w:r>
      <w:r>
        <w:br/>
      </w:r>
      <w:r>
        <w:rPr>
          <w:rFonts w:ascii="Times New Roman"/>
          <w:b w:val="false"/>
          <w:i w:val="false"/>
          <w:color w:val="000000"/>
          <w:sz w:val="28"/>
        </w:rPr>
        <w:t xml:space="preserve">
      "дипломатиялық өкілдіктерімен және консулдық мекемелерімен", "дипломатиялық өкілдіктер және консулдық мекемелер", "консулдық мекемемен", "консулдық мекемелер", "консулдық мекеменің", "консулдық мекемеде", "консулдық мекеме", "консулдық мекемелермен" деген сөздер тиісінше "шетелдегі мекемелерімен", "шетелдегі мекемелері", "шетелдегі мекемемен", "шетелдегі мекемелері", "шетелдегі мекеменің", "шетелдегі мекемеде", "шетелдегі мекеме", "шетелдегі мекемелермен" деген сөздермен ауыстырылсын; </w:t>
      </w:r>
      <w:r>
        <w:br/>
      </w:r>
      <w:r>
        <w:rPr>
          <w:rFonts w:ascii="Times New Roman"/>
          <w:b w:val="false"/>
          <w:i w:val="false"/>
          <w:color w:val="000000"/>
          <w:sz w:val="28"/>
        </w:rPr>
        <w:t xml:space="preserve">
      "Ережемен", "Ереже" деген сөздер "Ережелермен", "Ереже" деген сөздермен ауыстырылсын; </w:t>
      </w:r>
    </w:p>
    <w:bookmarkEnd w:id="5"/>
    <w:bookmarkStart w:name="z7" w:id="6"/>
    <w:p>
      <w:pPr>
        <w:spacing w:after="0"/>
        <w:ind w:left="0"/>
        <w:jc w:val="both"/>
      </w:pPr>
      <w:r>
        <w:rPr>
          <w:rFonts w:ascii="Times New Roman"/>
          <w:b w:val="false"/>
          <w:i w:val="false"/>
          <w:color w:val="000000"/>
          <w:sz w:val="28"/>
        </w:rPr>
        <w:t xml:space="preserve">
      1-тармақта "тәртібі туралы ережеге" деген сөздер "ережелерге" деген сөзбен ауыстырылсын; </w:t>
      </w:r>
    </w:p>
    <w:bookmarkEnd w:id="6"/>
    <w:bookmarkStart w:name="z8" w:id="7"/>
    <w:p>
      <w:pPr>
        <w:spacing w:after="0"/>
        <w:ind w:left="0"/>
        <w:jc w:val="both"/>
      </w:pPr>
      <w:r>
        <w:rPr>
          <w:rFonts w:ascii="Times New Roman"/>
          <w:b w:val="false"/>
          <w:i w:val="false"/>
          <w:color w:val="000000"/>
          <w:sz w:val="28"/>
        </w:rPr>
        <w:t xml:space="preserve">
      2-тармақтағы "азаматтығына(-ын) қабылдау (қалпына келтіру)" деген сөздер "азаматтығын қалпына келтіру" деген сөздермен ауыстырылсын; </w:t>
      </w:r>
    </w:p>
    <w:bookmarkEnd w:id="7"/>
    <w:bookmarkStart w:name="z9" w:id="8"/>
    <w:p>
      <w:pPr>
        <w:spacing w:after="0"/>
        <w:ind w:left="0"/>
        <w:jc w:val="both"/>
      </w:pP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"Қазақстан Республикасының азаматтығы туралы" Қазақстан Республикасы Заңының 31-бабына сәйкес Қазақстан Республикасының шет елдегі мекемелері: </w:t>
      </w:r>
      <w:r>
        <w:br/>
      </w:r>
      <w:r>
        <w:rPr>
          <w:rFonts w:ascii="Times New Roman"/>
          <w:b w:val="false"/>
          <w:i w:val="false"/>
          <w:color w:val="000000"/>
          <w:sz w:val="28"/>
        </w:rPr>
        <w:t xml:space="preserve">
      Қазақстан Республикасынан тыс жерлерде тұрақты тұратын адамдардан Қазақстан Республикасының азаматтығы мәселелері бойынша өтініштер қабылдайды және оларды қажетті құжаттармен бірге кейінірек Қазақстан Республикасы Президентінің қарауына жіберу үшін Қазақстан Республикасының Сыртқы істер министрлігіне жолдайды; </w:t>
      </w:r>
      <w:r>
        <w:br/>
      </w:r>
      <w:r>
        <w:rPr>
          <w:rFonts w:ascii="Times New Roman"/>
          <w:b w:val="false"/>
          <w:i w:val="false"/>
          <w:color w:val="000000"/>
          <w:sz w:val="28"/>
        </w:rPr>
        <w:t xml:space="preserve">
      Қазақстан Республикасынан тыс жерлерде тұрақты тұратын адамдардың Қазақстан Республикасы азаматтығын жоғалтқандығын тіркейді; </w:t>
      </w:r>
      <w:r>
        <w:br/>
      </w:r>
      <w:r>
        <w:rPr>
          <w:rFonts w:ascii="Times New Roman"/>
          <w:b w:val="false"/>
          <w:i w:val="false"/>
          <w:color w:val="000000"/>
          <w:sz w:val="28"/>
        </w:rPr>
        <w:t xml:space="preserve">
      Қазақстан Республикасынан тыс жерлерде тұрақты тұратын Қазақстан Республикасы азаматтарының есебін жүргізеді. </w:t>
      </w:r>
      <w:r>
        <w:br/>
      </w:r>
      <w:r>
        <w:rPr>
          <w:rFonts w:ascii="Times New Roman"/>
          <w:b w:val="false"/>
          <w:i w:val="false"/>
          <w:color w:val="000000"/>
          <w:sz w:val="28"/>
        </w:rPr>
        <w:t xml:space="preserve">
      Шет мемлекеттерде Қазақстан Республикасының шетелдегі мекемелері болмаған жағдайда, олардың міндеттерін Қазақстан Республикасының халықаралық шарттары негізінде шет мемлекеттердің дипломатиялық өкілдіктері мен консулдық мекемелері орындай алады."; </w:t>
      </w:r>
      <w:r>
        <w:br/>
      </w:r>
      <w:r>
        <w:rPr>
          <w:rFonts w:ascii="Times New Roman"/>
          <w:b w:val="false"/>
          <w:i w:val="false"/>
          <w:color w:val="000000"/>
          <w:sz w:val="28"/>
        </w:rPr>
        <w:t xml:space="preserve">
      2-ші тарау "Қазақстан Республикасының азаматтығына қабылдау туралы құжаттарды ресімдеу" алынып тасталсын; </w:t>
      </w:r>
    </w:p>
    <w:bookmarkEnd w:id="8"/>
    <w:bookmarkStart w:name="z10" w:id="9"/>
    <w:p>
      <w:pPr>
        <w:spacing w:after="0"/>
        <w:ind w:left="0"/>
        <w:jc w:val="both"/>
      </w:pPr>
      <w:r>
        <w:rPr>
          <w:rFonts w:ascii="Times New Roman"/>
          <w:b w:val="false"/>
          <w:i w:val="false"/>
          <w:color w:val="000000"/>
          <w:sz w:val="28"/>
        </w:rPr>
        <w:t xml:space="preserve">
      10-тармақтың 1) тармақшасы мынадай редакцияда жазылсын: </w:t>
      </w:r>
      <w:r>
        <w:br/>
      </w:r>
      <w:r>
        <w:rPr>
          <w:rFonts w:ascii="Times New Roman"/>
          <w:b w:val="false"/>
          <w:i w:val="false"/>
          <w:color w:val="000000"/>
          <w:sz w:val="28"/>
        </w:rPr>
        <w:t xml:space="preserve">
      "1) осы Нұсқаулықтың 2-ші қосымшасына сәйкес нысан бойынша екі дана сауалнама-өтініш;"; </w:t>
      </w:r>
    </w:p>
    <w:bookmarkEnd w:id="9"/>
    <w:bookmarkStart w:name="z11" w:id="10"/>
    <w:p>
      <w:pPr>
        <w:spacing w:after="0"/>
        <w:ind w:left="0"/>
        <w:jc w:val="both"/>
      </w:pPr>
      <w:r>
        <w:rPr>
          <w:rFonts w:ascii="Times New Roman"/>
          <w:b w:val="false"/>
          <w:i w:val="false"/>
          <w:color w:val="000000"/>
          <w:sz w:val="28"/>
        </w:rPr>
        <w:t xml:space="preserve">
      13-тармақтың бірінші абзацындағы "осы Нұсқаулықтың 7" деген сөздер "Ереженің 6" деген сөзбен ауыстырылсын; </w:t>
      </w:r>
    </w:p>
    <w:bookmarkEnd w:id="10"/>
    <w:bookmarkStart w:name="z12" w:id="11"/>
    <w:p>
      <w:pPr>
        <w:spacing w:after="0"/>
        <w:ind w:left="0"/>
        <w:jc w:val="both"/>
      </w:pPr>
      <w:r>
        <w:rPr>
          <w:rFonts w:ascii="Times New Roman"/>
          <w:b w:val="false"/>
          <w:i w:val="false"/>
          <w:color w:val="000000"/>
          <w:sz w:val="28"/>
        </w:rPr>
        <w:t xml:space="preserve">
      16-тармақтағы "осы Ережеде" деген сөздер "осы Нұсқаулықта" деген сөздермен ауыстырылсын; </w:t>
      </w:r>
    </w:p>
    <w:bookmarkEnd w:id="11"/>
    <w:bookmarkStart w:name="z13" w:id="12"/>
    <w:p>
      <w:pPr>
        <w:spacing w:after="0"/>
        <w:ind w:left="0"/>
        <w:jc w:val="both"/>
      </w:pPr>
      <w:r>
        <w:rPr>
          <w:rFonts w:ascii="Times New Roman"/>
          <w:b w:val="false"/>
          <w:i w:val="false"/>
          <w:color w:val="000000"/>
          <w:sz w:val="28"/>
        </w:rPr>
        <w:t xml:space="preserve">
      20-тармақта: </w:t>
      </w:r>
      <w:r>
        <w:br/>
      </w:r>
      <w:r>
        <w:rPr>
          <w:rFonts w:ascii="Times New Roman"/>
          <w:b w:val="false"/>
          <w:i w:val="false"/>
          <w:color w:val="000000"/>
          <w:sz w:val="28"/>
        </w:rPr>
        <w:t xml:space="preserve">
      1) тармақшадағы: </w:t>
      </w:r>
      <w:r>
        <w:br/>
      </w:r>
      <w:r>
        <w:rPr>
          <w:rFonts w:ascii="Times New Roman"/>
          <w:b w:val="false"/>
          <w:i w:val="false"/>
          <w:color w:val="000000"/>
          <w:sz w:val="28"/>
        </w:rPr>
        <w:t xml:space="preserve">
      "мемлекетаралық" деген сөз "халықаралық" деген сөзбен ауыстырылсын; </w:t>
      </w:r>
      <w:r>
        <w:br/>
      </w:r>
      <w:r>
        <w:rPr>
          <w:rFonts w:ascii="Times New Roman"/>
          <w:b w:val="false"/>
          <w:i w:val="false"/>
          <w:color w:val="000000"/>
          <w:sz w:val="28"/>
        </w:rPr>
        <w:t xml:space="preserve">
      "аталған органдармен" деген сөздерден кейін "еңбек" деген сөзбен толықтырылсын; </w:t>
      </w:r>
      <w:r>
        <w:br/>
      </w:r>
      <w:r>
        <w:rPr>
          <w:rFonts w:ascii="Times New Roman"/>
          <w:b w:val="false"/>
          <w:i w:val="false"/>
          <w:color w:val="000000"/>
          <w:sz w:val="28"/>
        </w:rPr>
        <w:t xml:space="preserve">
      мынадай мазмұндағы 4) тармақшамен толықтырылсын: </w:t>
      </w:r>
      <w:r>
        <w:br/>
      </w:r>
      <w:r>
        <w:rPr>
          <w:rFonts w:ascii="Times New Roman"/>
          <w:b w:val="false"/>
          <w:i w:val="false"/>
          <w:color w:val="000000"/>
          <w:sz w:val="28"/>
        </w:rPr>
        <w:t xml:space="preserve">
      "4) егер адам басқа мемлекеттің азаматтығын алған болса."; </w:t>
      </w:r>
    </w:p>
    <w:bookmarkEnd w:id="12"/>
    <w:bookmarkStart w:name="z14" w:id="13"/>
    <w:p>
      <w:pPr>
        <w:spacing w:after="0"/>
        <w:ind w:left="0"/>
        <w:jc w:val="both"/>
      </w:pPr>
      <w:r>
        <w:rPr>
          <w:rFonts w:ascii="Times New Roman"/>
          <w:b w:val="false"/>
          <w:i w:val="false"/>
          <w:color w:val="000000"/>
          <w:sz w:val="28"/>
        </w:rPr>
        <w:t xml:space="preserve">
      21-тармақ мынадай редакцияда жазылсын: </w:t>
      </w:r>
      <w:r>
        <w:br/>
      </w:r>
      <w:r>
        <w:rPr>
          <w:rFonts w:ascii="Times New Roman"/>
          <w:b w:val="false"/>
          <w:i w:val="false"/>
          <w:color w:val="000000"/>
          <w:sz w:val="28"/>
        </w:rPr>
        <w:t xml:space="preserve">
      "21. Қазақстан Республикасының "Қазақстан Республикасының азаматтығы туралы" Заңының 37-бабына сәйкес Қазақстан Республикасының азаматтығы оны жоғалтқандығын тіркеген күннен бастап тоқтатылады. </w:t>
      </w:r>
      <w:r>
        <w:br/>
      </w:r>
      <w:r>
        <w:rPr>
          <w:rFonts w:ascii="Times New Roman"/>
          <w:b w:val="false"/>
          <w:i w:val="false"/>
          <w:color w:val="000000"/>
          <w:sz w:val="28"/>
        </w:rPr>
        <w:t xml:space="preserve">
      Ереженің 31-бабына сәйкес Қазақстан Республикасының азаматтығын жоғалтуды тіркеу Қазақстан Республикасының азаматтығын жоғалтқандығы туралы шешім қабылдаудың себептері мен негіздері туралы адамдар хабарландырылғаннан кейін ғана жүзеге асырылады. Бұл ретте, адамға мұндай шешімге шағым айту тәртібі түсіндірілуі тиіс."; </w:t>
      </w:r>
    </w:p>
    <w:bookmarkEnd w:id="13"/>
    <w:bookmarkStart w:name="z15" w:id="14"/>
    <w:p>
      <w:pPr>
        <w:spacing w:after="0"/>
        <w:ind w:left="0"/>
        <w:jc w:val="both"/>
      </w:pPr>
      <w:r>
        <w:rPr>
          <w:rFonts w:ascii="Times New Roman"/>
          <w:b w:val="false"/>
          <w:i w:val="false"/>
          <w:color w:val="000000"/>
          <w:sz w:val="28"/>
        </w:rPr>
        <w:t xml:space="preserve">
      23-тармақтың екінші абзацындағы "Мемлекеттік құқықтық бөліміне" деген сөздер "Құқық қорғау мен сот жүйелері мәселелері бөліміне" деген сөздермен ауыстырылсын; </w:t>
      </w:r>
    </w:p>
    <w:bookmarkEnd w:id="14"/>
    <w:bookmarkStart w:name="z16" w:id="15"/>
    <w:p>
      <w:pPr>
        <w:spacing w:after="0"/>
        <w:ind w:left="0"/>
        <w:jc w:val="both"/>
      </w:pPr>
      <w:r>
        <w:rPr>
          <w:rFonts w:ascii="Times New Roman"/>
          <w:b w:val="false"/>
          <w:i w:val="false"/>
          <w:color w:val="000000"/>
          <w:sz w:val="28"/>
        </w:rPr>
        <w:t xml:space="preserve">
      24-тармақта ", тұрған жерінен анықтама" деген сөздер алынып тасталсын; </w:t>
      </w:r>
    </w:p>
    <w:bookmarkEnd w:id="15"/>
    <w:bookmarkStart w:name="z17" w:id="16"/>
    <w:p>
      <w:pPr>
        <w:spacing w:after="0"/>
        <w:ind w:left="0"/>
        <w:jc w:val="both"/>
      </w:pPr>
      <w:r>
        <w:rPr>
          <w:rFonts w:ascii="Times New Roman"/>
          <w:b w:val="false"/>
          <w:i w:val="false"/>
          <w:color w:val="000000"/>
          <w:sz w:val="28"/>
        </w:rPr>
        <w:t xml:space="preserve">
      25-тармақтың 2) тармақшасы мынадай редакцияда жазылсын: </w:t>
      </w:r>
      <w:r>
        <w:br/>
      </w:r>
      <w:r>
        <w:rPr>
          <w:rFonts w:ascii="Times New Roman"/>
          <w:b w:val="false"/>
          <w:i w:val="false"/>
          <w:color w:val="000000"/>
          <w:sz w:val="28"/>
        </w:rPr>
        <w:t xml:space="preserve">
      "2) осы Нұсқаулықтың 1-қосымшасына сәйкес нысан бойынша екі дана сауалнама-өтініш;"; </w:t>
      </w:r>
    </w:p>
    <w:bookmarkEnd w:id="16"/>
    <w:bookmarkStart w:name="z18" w:id="17"/>
    <w:p>
      <w:pPr>
        <w:spacing w:after="0"/>
        <w:ind w:left="0"/>
        <w:jc w:val="both"/>
      </w:pPr>
      <w:r>
        <w:rPr>
          <w:rFonts w:ascii="Times New Roman"/>
          <w:b w:val="false"/>
          <w:i w:val="false"/>
          <w:color w:val="000000"/>
          <w:sz w:val="28"/>
        </w:rPr>
        <w:t xml:space="preserve">
      аталған Нұсқаулықтың 1-қосымшасында: </w:t>
      </w:r>
      <w:r>
        <w:br/>
      </w:r>
      <w:r>
        <w:rPr>
          <w:rFonts w:ascii="Times New Roman"/>
          <w:b w:val="false"/>
          <w:i w:val="false"/>
          <w:color w:val="000000"/>
          <w:sz w:val="28"/>
        </w:rPr>
        <w:t xml:space="preserve">
      жоғары оң жақтағы бұрыштағы "1-қосымша" деген сөз "Қазақстан Республикасының азаматтығы мәселелері бойынша құжаттарды Қазақстан Республикасының шет елдегі мекемелерінің ресімдеуі жөніндегі нұсқаулыққа 1-қосымша" деген сөздермен ауыстырылсын; </w:t>
      </w:r>
      <w:r>
        <w:br/>
      </w:r>
      <w:r>
        <w:rPr>
          <w:rFonts w:ascii="Times New Roman"/>
          <w:b w:val="false"/>
          <w:i w:val="false"/>
          <w:color w:val="000000"/>
          <w:sz w:val="28"/>
        </w:rPr>
        <w:t xml:space="preserve">
      Сауалнама-өтініште: </w:t>
      </w:r>
      <w:r>
        <w:br/>
      </w:r>
      <w:r>
        <w:rPr>
          <w:rFonts w:ascii="Times New Roman"/>
          <w:b w:val="false"/>
          <w:i w:val="false"/>
          <w:color w:val="000000"/>
          <w:sz w:val="28"/>
        </w:rPr>
        <w:t xml:space="preserve">
      кіріспе бөлім мынадай редакцияда жазылсын: </w:t>
      </w:r>
      <w:r>
        <w:br/>
      </w:r>
      <w:r>
        <w:rPr>
          <w:rFonts w:ascii="Times New Roman"/>
          <w:b w:val="false"/>
          <w:i w:val="false"/>
          <w:color w:val="000000"/>
          <w:sz w:val="28"/>
        </w:rPr>
        <w:t xml:space="preserve">
      "Менің Қазақстан Республикасының азаматтығымды қалпына келтіруді өтінемін"; </w:t>
      </w:r>
      <w:r>
        <w:br/>
      </w:r>
      <w:r>
        <w:rPr>
          <w:rFonts w:ascii="Times New Roman"/>
          <w:b w:val="false"/>
          <w:i w:val="false"/>
          <w:color w:val="000000"/>
          <w:sz w:val="28"/>
        </w:rPr>
        <w:t xml:space="preserve">
      реттік нөмірі 7-ші жол мынадай редакцияда жазылсын: </w:t>
      </w:r>
      <w:r>
        <w:br/>
      </w:r>
      <w:r>
        <w:rPr>
          <w:rFonts w:ascii="Times New Roman"/>
          <w:b w:val="false"/>
          <w:i w:val="false"/>
          <w:color w:val="000000"/>
          <w:sz w:val="28"/>
        </w:rPr>
        <w:t xml:space="preserve">
      "7. Бұрын Қазақстан Республикасының азаматы болған уақытта, Қазақстан Республикасының қай жерінен және қандай құжатпен кеттіңіз"; </w:t>
      </w:r>
      <w:r>
        <w:br/>
      </w:r>
      <w:r>
        <w:rPr>
          <w:rFonts w:ascii="Times New Roman"/>
          <w:b w:val="false"/>
          <w:i w:val="false"/>
          <w:color w:val="000000"/>
          <w:sz w:val="28"/>
        </w:rPr>
        <w:t xml:space="preserve">
      реттік нөмірі 8-ші жолдағы "азаматтығына(-ын) қабылдауыңызды (қалпына келтіруіңізді)" деген сөздер "азаматтығын қалпына келтіруіңізді" деген сөздермен ауыстырылсын; </w:t>
      </w:r>
      <w:r>
        <w:br/>
      </w:r>
      <w:r>
        <w:rPr>
          <w:rFonts w:ascii="Times New Roman"/>
          <w:b w:val="false"/>
          <w:i w:val="false"/>
          <w:color w:val="000000"/>
          <w:sz w:val="28"/>
        </w:rPr>
        <w:t xml:space="preserve">
      реттік нөмірі 13-ші жол мынадай редакцияда жазылсын: </w:t>
      </w:r>
      <w:r>
        <w:br/>
      </w:r>
      <w:r>
        <w:rPr>
          <w:rFonts w:ascii="Times New Roman"/>
          <w:b w:val="false"/>
          <w:i w:val="false"/>
          <w:color w:val="000000"/>
          <w:sz w:val="28"/>
        </w:rPr>
        <w:t xml:space="preserve">
      "13. Қазақстан Республикасының азаматтығынан айрылғанға дейін Қазақстан Республикасында тұрақты тұрған мекен-жайыңызды көрсетіңіз"; </w:t>
      </w:r>
      <w:r>
        <w:br/>
      </w:r>
      <w:r>
        <w:rPr>
          <w:rFonts w:ascii="Times New Roman"/>
          <w:b w:val="false"/>
          <w:i w:val="false"/>
          <w:color w:val="000000"/>
          <w:sz w:val="28"/>
        </w:rPr>
        <w:t xml:space="preserve">
      реттік нөмірі 16-шы жолдағы "азаматтығына(-ын) қабылдау (қалпына келтіру)" деген сөздер "азаматтығын қалпына келтіру" деген сөздермен ауыстырылсын; </w:t>
      </w:r>
      <w:r>
        <w:br/>
      </w:r>
      <w:r>
        <w:rPr>
          <w:rFonts w:ascii="Times New Roman"/>
          <w:b w:val="false"/>
          <w:i w:val="false"/>
          <w:color w:val="000000"/>
          <w:sz w:val="28"/>
        </w:rPr>
        <w:t xml:space="preserve">
      реттік нөмірі 17-ші жолдағы "азаматтығына(-ын) қабылдауға (қалпына келтіруге)" деген сөздер "азаматтығын қалпына келтіруге" деген сөздермен ауыстырылсын; </w:t>
      </w:r>
      <w:r>
        <w:br/>
      </w:r>
      <w:r>
        <w:rPr>
          <w:rFonts w:ascii="Times New Roman"/>
          <w:b w:val="false"/>
          <w:i w:val="false"/>
          <w:color w:val="000000"/>
          <w:sz w:val="28"/>
        </w:rPr>
        <w:t xml:space="preserve">
      реттік нөмірі 18-ші жолдағы "азаматтығына(-ын) қабылдауды (қалпына келтіруді)" деген сөздер "азаматтығын қалпына келтіруді" деген сөздермен ауыстырылсын; </w:t>
      </w:r>
    </w:p>
    <w:bookmarkEnd w:id="17"/>
    <w:bookmarkStart w:name="z19" w:id="18"/>
    <w:p>
      <w:pPr>
        <w:spacing w:after="0"/>
        <w:ind w:left="0"/>
        <w:jc w:val="both"/>
      </w:pPr>
      <w:r>
        <w:rPr>
          <w:rFonts w:ascii="Times New Roman"/>
          <w:b w:val="false"/>
          <w:i w:val="false"/>
          <w:color w:val="000000"/>
          <w:sz w:val="28"/>
        </w:rPr>
        <w:t xml:space="preserve">
      аталған Нұсқаулықтың 2-ші қосымшасында: </w:t>
      </w:r>
      <w:r>
        <w:br/>
      </w:r>
      <w:r>
        <w:rPr>
          <w:rFonts w:ascii="Times New Roman"/>
          <w:b w:val="false"/>
          <w:i w:val="false"/>
          <w:color w:val="000000"/>
          <w:sz w:val="28"/>
        </w:rPr>
        <w:t xml:space="preserve">
      жоғары оң жақтағы бұрыштағы "2-ші қосымша" деген сөз "Қазақстан Республикасының азаматтығы мәселелері бойынша құжаттарды Қазақстан Республикасының шет елдегі мекемелерінің ресімдеуі жөніндегі нұсқаулыққа 2-ші қосымша" деген сөздермен ауыстырылсын. </w:t>
      </w:r>
    </w:p>
    <w:bookmarkEnd w:id="18"/>
    <w:bookmarkStart w:name="z20" w:id="19"/>
    <w:p>
      <w:pPr>
        <w:spacing w:after="0"/>
        <w:ind w:left="0"/>
        <w:jc w:val="both"/>
      </w:pPr>
      <w:r>
        <w:rPr>
          <w:rFonts w:ascii="Times New Roman"/>
          <w:b w:val="false"/>
          <w:i w:val="false"/>
          <w:color w:val="000000"/>
          <w:sz w:val="28"/>
        </w:rPr>
        <w:t xml:space="preserve">
      2. Осы бұйрық ресми жарияланған күнінен бастап қолданысқа енгізіледі. </w:t>
      </w:r>
    </w:p>
    <w:bookmarkEnd w:id="19"/>
    <w:p>
      <w:pPr>
        <w:spacing w:after="0"/>
        <w:ind w:left="0"/>
        <w:jc w:val="both"/>
      </w:pPr>
      <w:r>
        <w:rPr>
          <w:rFonts w:ascii="Times New Roman"/>
          <w:b w:val="false"/>
          <w:i/>
          <w:color w:val="000000"/>
          <w:sz w:val="28"/>
        </w:rPr>
        <w:t xml:space="preserve">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