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c426" w14:textId="3dfc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оқуға жолдама берiлген жұмыссыздармен мақсатты топтағы азаматтардың жол жүру, тамағына, тұрған орнына, медициналық куәландыру шығындарын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әкімиятының 2005 жылғы 22 ақпандағы N 990 қаулысы. Шығыс Қазақстан облысының Әділет департаментінде 2005 жылғы 14 наурызда N 2217 тіркелді. Күші жойылды - Шемонаиха ауданы әкімі аппаратының 2009 жылғы 24 сәуірдегі N 1/1195 хатымен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Шемонаиха ауданы әкімі аппаратының 2009.04.24 N 1/1195 хатымен.</w:t>
      </w:r>
    </w:p>
    <w:p>
      <w:pPr>
        <w:spacing w:after="0"/>
        <w:ind w:left="0"/>
        <w:jc w:val="both"/>
      </w:pPr>
      <w:r>
        <w:rPr>
          <w:rFonts w:ascii="Times New Roman"/>
          <w:b w:val="false"/>
          <w:i w:val="false"/>
          <w:color w:val="000000"/>
          <w:sz w:val="28"/>
        </w:rPr>
        <w:t xml:space="preserve">      Қазақстан Республикасы 2001 жылғы 23 қаңтарындағы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2001 жылғы 23 қаңтарындағы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1-тармақ, 13-тармақшасына сәйкес,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кәсіптік дайындықты ұйымдастыру және қаржыландыру тәртібі, жұмыссыздардың дәрежесін көтеру және қайта даярлауда Шемонаиха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Кәсіптік оқуға жолдама берілген жұмыссыздармен мақсатты топтағы азаматтардың жол жүру, тамағына, тұрған орнына, медициналық куәландыру шығындарын өтеу туралы берілген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аудан әкімінің орынбасары М.Е.Желдібаевқа жүктелсін.</w:t>
      </w:r>
    </w:p>
    <w:p>
      <w:pPr>
        <w:spacing w:after="0"/>
        <w:ind w:left="0"/>
        <w:jc w:val="both"/>
      </w:pPr>
      <w:r>
        <w:rPr>
          <w:rFonts w:ascii="Times New Roman"/>
          <w:b w:val="false"/>
          <w:i/>
          <w:color w:val="000000"/>
          <w:sz w:val="28"/>
        </w:rPr>
        <w:t>      Шемонаиха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ауданы әкімиятының</w:t>
      </w:r>
      <w:r>
        <w:br/>
      </w:r>
      <w:r>
        <w:rPr>
          <w:rFonts w:ascii="Times New Roman"/>
          <w:b w:val="false"/>
          <w:i w:val="false"/>
          <w:color w:val="000000"/>
          <w:sz w:val="28"/>
        </w:rPr>
        <w:t>
2005 жылғы 22 ақпандағы</w:t>
      </w:r>
      <w:r>
        <w:br/>
      </w:r>
      <w:r>
        <w:rPr>
          <w:rFonts w:ascii="Times New Roman"/>
          <w:b w:val="false"/>
          <w:i w:val="false"/>
          <w:color w:val="000000"/>
          <w:sz w:val="28"/>
        </w:rPr>
        <w:t>
N 990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Кәсіптік оқуға жiберiлген, жұмыссыздарды медициналық</w:t>
      </w:r>
      <w:r>
        <w:br/>
      </w:r>
      <w:r>
        <w:rPr>
          <w:rFonts w:ascii="Times New Roman"/>
          <w:b w:val="false"/>
          <w:i w:val="false"/>
          <w:color w:val="000000"/>
          <w:sz w:val="28"/>
        </w:rPr>
        <w:t>
</w:t>
      </w:r>
      <w:r>
        <w:rPr>
          <w:rFonts w:ascii="Times New Roman"/>
          <w:b/>
          <w:i w:val="false"/>
          <w:color w:val="000080"/>
          <w:sz w:val="28"/>
        </w:rPr>
        <w:t>куәландыру басқа да мақсатты топқа кiретiн жұмыспен</w:t>
      </w:r>
      <w:r>
        <w:br/>
      </w:r>
      <w:r>
        <w:rPr>
          <w:rFonts w:ascii="Times New Roman"/>
          <w:b w:val="false"/>
          <w:i w:val="false"/>
          <w:color w:val="000000"/>
          <w:sz w:val="28"/>
        </w:rPr>
        <w:t>
</w:t>
      </w:r>
      <w:r>
        <w:rPr>
          <w:rFonts w:ascii="Times New Roman"/>
          <w:b/>
          <w:i w:val="false"/>
          <w:color w:val="000080"/>
          <w:sz w:val="28"/>
        </w:rPr>
        <w:t>қамтылмаған азаматтардың тұрғанына, тамағына, жол жүру</w:t>
      </w:r>
      <w:r>
        <w:br/>
      </w:r>
      <w:r>
        <w:rPr>
          <w:rFonts w:ascii="Times New Roman"/>
          <w:b w:val="false"/>
          <w:i w:val="false"/>
          <w:color w:val="000000"/>
          <w:sz w:val="28"/>
        </w:rPr>
        <w:t>
</w:t>
      </w:r>
      <w:r>
        <w:rPr>
          <w:rFonts w:ascii="Times New Roman"/>
          <w:b/>
          <w:i w:val="false"/>
          <w:color w:val="000080"/>
          <w:sz w:val="28"/>
        </w:rPr>
        <w:t>шығындарын өтеу</w:t>
      </w:r>
      <w:r>
        <w:br/>
      </w:r>
      <w:r>
        <w:rPr>
          <w:rFonts w:ascii="Times New Roman"/>
          <w:b w:val="false"/>
          <w:i w:val="false"/>
          <w:color w:val="000000"/>
          <w:sz w:val="28"/>
        </w:rPr>
        <w:t>
</w:t>
      </w:r>
      <w:r>
        <w:rPr>
          <w:rFonts w:ascii="Times New Roman"/>
          <w:b/>
          <w:i w:val="false"/>
          <w:color w:val="000080"/>
          <w:sz w:val="28"/>
        </w:rPr>
        <w:t>ЕРЕЖЕCІ</w:t>
      </w:r>
    </w:p>
    <w:p>
      <w:pPr>
        <w:spacing w:after="0"/>
        <w:ind w:left="0"/>
        <w:jc w:val="both"/>
      </w:pPr>
      <w:r>
        <w:rPr>
          <w:rFonts w:ascii="Times New Roman"/>
          <w:b w:val="false"/>
          <w:i w:val="false"/>
          <w:color w:val="000000"/>
          <w:sz w:val="28"/>
        </w:rPr>
        <w:t xml:space="preserve">      Осы ережелер "Халықты жұмыспен қамту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жұмыссыздардың кәсіптік дайындықтарын, біліктіліктерін арттыру мен қайта даярлауын ұйымдастыру және қаржыландыру Ережелерімен және басқа да заңдар актілеріне сәйкес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ережеде қолданылған негізгі түсініктер:</w:t>
      </w:r>
      <w:r>
        <w:br/>
      </w:r>
      <w:r>
        <w:rPr>
          <w:rFonts w:ascii="Times New Roman"/>
          <w:b w:val="false"/>
          <w:i w:val="false"/>
          <w:color w:val="000000"/>
          <w:sz w:val="28"/>
        </w:rPr>
        <w:t>
      1) мәлімдеуші-шығынды өтеуге ниет білдірген және кәсіптік оқуға жіберілген жұмыссыздар, немесе мақсаттық топтағы жұмыспен қамтылмаған азаматтар;</w:t>
      </w:r>
      <w:r>
        <w:br/>
      </w:r>
      <w:r>
        <w:rPr>
          <w:rFonts w:ascii="Times New Roman"/>
          <w:b w:val="false"/>
          <w:i w:val="false"/>
          <w:color w:val="000000"/>
          <w:sz w:val="28"/>
        </w:rPr>
        <w:t>
      2) өтемақыны қайтару-медициналық куәландыруға, және тұрғанына, тамағына, жол жүру ақысын мәлiмдеушi толық немесе бөлшектеп төлейді;</w:t>
      </w:r>
      <w:r>
        <w:br/>
      </w:r>
      <w:r>
        <w:rPr>
          <w:rFonts w:ascii="Times New Roman"/>
          <w:b w:val="false"/>
          <w:i w:val="false"/>
          <w:color w:val="000000"/>
          <w:sz w:val="28"/>
        </w:rPr>
        <w:t>
      3) Шемонаиха ауданы әкімиятымен белгіленген мақсаттық топқа кіретін, жергілікті жұмыспен қамтылмағандарға жататын, еңбекке бейімді жастағы азаматтар "Шемонаиха ауданының жұмыспен қамту және әлеуметтік бағдарламалар басқармасы" мемлекеттік мекемесіне қатынасады.</w:t>
      </w:r>
      <w:r>
        <w:br/>
      </w:r>
      <w:r>
        <w:rPr>
          <w:rFonts w:ascii="Times New Roman"/>
          <w:b w:val="false"/>
          <w:i w:val="false"/>
          <w:color w:val="000000"/>
          <w:sz w:val="28"/>
        </w:rPr>
        <w:t>
      2. Тұрғылықты жерінде оқымайтын мәлімдеушінің, тұрғанына, оқу орнына дейінгі жол ақысы және облыс шегіндегі шығыны өтеледі.</w:t>
      </w:r>
      <w:r>
        <w:br/>
      </w:r>
      <w:r>
        <w:rPr>
          <w:rFonts w:ascii="Times New Roman"/>
          <w:b w:val="false"/>
          <w:i w:val="false"/>
          <w:color w:val="000000"/>
          <w:sz w:val="28"/>
        </w:rPr>
        <w:t>
      3. Медициналық куәландыру, тұрғанына, тамағына оқу орнына дейінгі жол ақысы және облыс шегіндегі шығын өтемі. "Шемонаиха ауданының жұмыспен қамту және әлеуметтік бағдарламалар басқармасы" мемлекеттік мекемесі бойынша жүзеге асады.</w:t>
      </w:r>
      <w:r>
        <w:br/>
      </w:r>
      <w:r>
        <w:rPr>
          <w:rFonts w:ascii="Times New Roman"/>
          <w:b w:val="false"/>
          <w:i w:val="false"/>
          <w:color w:val="000000"/>
          <w:sz w:val="28"/>
        </w:rPr>
        <w:t>
      4. Кәсібі бойынша оқуға жіберілген кәсіби жарамдылығын талап етуге, медициналық куәландіруге шығын өтемін мәлімдеуші нәтижесіне қарамай төлейдi.</w:t>
      </w:r>
      <w:r>
        <w:br/>
      </w:r>
      <w:r>
        <w:rPr>
          <w:rFonts w:ascii="Times New Roman"/>
          <w:b w:val="false"/>
          <w:i w:val="false"/>
          <w:color w:val="000000"/>
          <w:sz w:val="28"/>
        </w:rPr>
        <w:t>
      5. "Шемонаиха ауданының жұмыспен қамту және әлеуметтік бағдарламалар басқармасы" мемлекеттік мекемесінің жолдамасымен мәлімдеуші медициналық куәландіруден өтеді.</w:t>
      </w:r>
      <w:r>
        <w:br/>
      </w:r>
      <w:r>
        <w:rPr>
          <w:rFonts w:ascii="Times New Roman"/>
          <w:b w:val="false"/>
          <w:i w:val="false"/>
          <w:color w:val="000000"/>
          <w:sz w:val="28"/>
        </w:rPr>
        <w:t xml:space="preserve">
      6. Мәлімдеуші құжаттарды тапсырған кезден бастап, оқудың аяқталуына бір ай қалғанға дейін шығын өтемақысын жүзеге асыра алады. </w:t>
      </w:r>
      <w:r>
        <w:br/>
      </w:r>
      <w:r>
        <w:rPr>
          <w:rFonts w:ascii="Times New Roman"/>
          <w:b w:val="false"/>
          <w:i w:val="false"/>
          <w:color w:val="000000"/>
          <w:sz w:val="28"/>
        </w:rPr>
        <w:t>
      7. "Шемонаиха ауданының жұмыспен қамту және әлеуметтік бағдарламалар басқармасы" мемлекеттік мекемесіне ресми тіркелген мақсаттық топтағы жұмыспен қамтылмаған азаматтар, басқа да жұмыссыздар шығын өтемақысын өтеуге құқығы бар және қайта даярлауға, дәрежесін көтеруге кәсіптік оқуға жолдама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Шығын өтемін алудың үндеу тәртібі</w:t>
      </w:r>
    </w:p>
    <w:p>
      <w:pPr>
        <w:spacing w:after="0"/>
        <w:ind w:left="0"/>
        <w:jc w:val="both"/>
      </w:pPr>
      <w:r>
        <w:rPr>
          <w:rFonts w:ascii="Times New Roman"/>
          <w:b w:val="false"/>
          <w:i w:val="false"/>
          <w:color w:val="000000"/>
          <w:sz w:val="28"/>
        </w:rPr>
        <w:t>      8. Мәлімдеуші "Шемонаиха ауданы жұмыспен қамту және әлеуметтік бағдарламалар басқармасы" мемлекеттік мекемесі жазбаша түрінде өтініш береді және құжаттарын ұсынады.</w:t>
      </w:r>
      <w:r>
        <w:br/>
      </w:r>
      <w:r>
        <w:rPr>
          <w:rFonts w:ascii="Times New Roman"/>
          <w:b w:val="false"/>
          <w:i w:val="false"/>
          <w:color w:val="000000"/>
          <w:sz w:val="28"/>
        </w:rPr>
        <w:t>
      9. Мәлімдеуші Қазақстан Республикасының Заңнамасына сәйкес өтініште көрсетілген құжаттардың мәліметтерінің толықтылығына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Қажетті құжаттардың тізбесі</w:t>
      </w:r>
    </w:p>
    <w:p>
      <w:pPr>
        <w:spacing w:after="0"/>
        <w:ind w:left="0"/>
        <w:jc w:val="both"/>
      </w:pPr>
      <w:r>
        <w:rPr>
          <w:rFonts w:ascii="Times New Roman"/>
          <w:b w:val="false"/>
          <w:i w:val="false"/>
          <w:color w:val="000000"/>
          <w:sz w:val="28"/>
        </w:rPr>
        <w:t>      10. Шығын өтемі толық өндіріледі:</w:t>
      </w:r>
      <w:r>
        <w:br/>
      </w:r>
      <w:r>
        <w:rPr>
          <w:rFonts w:ascii="Times New Roman"/>
          <w:b w:val="false"/>
          <w:i w:val="false"/>
          <w:color w:val="000000"/>
          <w:sz w:val="28"/>
        </w:rPr>
        <w:t>
      1) Тұрғылықты жеріндегі банктен ашылған есеп шот нөмірі, жазбаша түрде өтініш, СТН нөмірі, жеке куәлігінің нөмірі, тұрғылықты жерінің мекенжайы;</w:t>
      </w:r>
      <w:r>
        <w:br/>
      </w:r>
      <w:r>
        <w:rPr>
          <w:rFonts w:ascii="Times New Roman"/>
          <w:b w:val="false"/>
          <w:i w:val="false"/>
          <w:color w:val="000000"/>
          <w:sz w:val="28"/>
        </w:rPr>
        <w:t>
      2) тұрғылықты жерден оқу орнына дейінгі жол жүру ақысы туралы (таксиден басқа), адам тасымалдау көлігі, теміржол көлігіне жол жүру құжаттары, мекеменің анықтамасында көрсетіліп жүзеге асырылған көліктер түрлері;</w:t>
      </w:r>
      <w:r>
        <w:br/>
      </w:r>
      <w:r>
        <w:rPr>
          <w:rFonts w:ascii="Times New Roman"/>
          <w:b w:val="false"/>
          <w:i w:val="false"/>
          <w:color w:val="000000"/>
          <w:sz w:val="28"/>
        </w:rPr>
        <w:t>
      3) медициналық куәландырудан өткені туралы төлем құжаты-кассалық чек және есепшот-фактурасы.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Шығын өтемі мөлшері</w:t>
      </w:r>
    </w:p>
    <w:p>
      <w:pPr>
        <w:spacing w:after="0"/>
        <w:ind w:left="0"/>
        <w:jc w:val="both"/>
      </w:pPr>
      <w:r>
        <w:rPr>
          <w:rFonts w:ascii="Times New Roman"/>
          <w:b w:val="false"/>
          <w:i w:val="false"/>
          <w:color w:val="000000"/>
          <w:sz w:val="28"/>
        </w:rPr>
        <w:t>      11. Шығын өтемі толық өндіріледі:</w:t>
      </w:r>
      <w:r>
        <w:br/>
      </w:r>
      <w:r>
        <w:rPr>
          <w:rFonts w:ascii="Times New Roman"/>
          <w:b w:val="false"/>
          <w:i w:val="false"/>
          <w:color w:val="000000"/>
          <w:sz w:val="28"/>
        </w:rPr>
        <w:t>
      1) медициналық куәландыруға-бекітілген құжаттармен тексеру құны;</w:t>
      </w:r>
      <w:r>
        <w:br/>
      </w:r>
      <w:r>
        <w:rPr>
          <w:rFonts w:ascii="Times New Roman"/>
          <w:b w:val="false"/>
          <w:i w:val="false"/>
          <w:color w:val="000000"/>
          <w:sz w:val="28"/>
        </w:rPr>
        <w:t>
      2) оқу орнына дейінгі және облыс шегіндегі-құжаттарда бекітілген жол жүру құны.</w:t>
      </w:r>
      <w:r>
        <w:br/>
      </w:r>
      <w:r>
        <w:rPr>
          <w:rFonts w:ascii="Times New Roman"/>
          <w:b w:val="false"/>
          <w:i w:val="false"/>
          <w:color w:val="000000"/>
          <w:sz w:val="28"/>
        </w:rPr>
        <w:t>
      12. Тұрғанына шығын өтемі мөлшері бөлшектеліп төленеді:</w:t>
      </w:r>
      <w:r>
        <w:br/>
      </w:r>
      <w:r>
        <w:rPr>
          <w:rFonts w:ascii="Times New Roman"/>
          <w:b w:val="false"/>
          <w:i w:val="false"/>
          <w:color w:val="000000"/>
          <w:sz w:val="28"/>
        </w:rPr>
        <w:t>
      1) мәлімдеуші оқу кезінде Өскемен, Семей қалаларында жатақханада көрсетілген төлем құжаттары (кассалық чек және фактура есеп-шоты), бір айда үш айдан кем емес есеп шот көрсеткіші. Жалдап алынған тұрғын жайда тұрғындарға бір айда үш айдан кем емес есеп шот көрсеткіші шығарылады пәтер жалдап алушы және тұрғын үй иесінің өзара келісілген келісім шартты ұсынады;</w:t>
      </w:r>
      <w:r>
        <w:br/>
      </w:r>
      <w:r>
        <w:rPr>
          <w:rFonts w:ascii="Times New Roman"/>
          <w:b w:val="false"/>
          <w:i w:val="false"/>
          <w:color w:val="000000"/>
          <w:sz w:val="28"/>
        </w:rPr>
        <w:t>
      2) басқа жергілікті пункттерде, басқа қалалардағы мәлімдеушілердің жатақханада тұрғанына ұсынылған құжаттар бойынша (кассалық чек және фактура есеп шоты), бір айда екі айлық есеп шот көрсеткіші шығарылады. Жалдап алынған тұрғын жайда тұрғындарға бір айға екі айлық есеп шот көрсеткіші шығарылады. Жалдап алынған тұрғын жай ұсынылған келісіммен пәтер жалдап алушы және тұрғын үй иесінің өзара келісілген келісім-шарттың ұсынады.</w:t>
      </w:r>
      <w:r>
        <w:br/>
      </w:r>
      <w:r>
        <w:rPr>
          <w:rFonts w:ascii="Times New Roman"/>
          <w:b w:val="false"/>
          <w:i w:val="false"/>
          <w:color w:val="000000"/>
          <w:sz w:val="28"/>
        </w:rPr>
        <w:t>
      13. Өскемен және Семей қалаларында оқығандарға тамаққа шығын өтемі бір айға үш айлық есеп шот көрсеткіші шығарылады, басқа жергілікті пункттерде бір айға екі айлық есеп көрсеткіші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Шығын өтемін төлеу тәртібі</w:t>
      </w:r>
    </w:p>
    <w:p>
      <w:pPr>
        <w:spacing w:after="0"/>
        <w:ind w:left="0"/>
        <w:jc w:val="both"/>
      </w:pPr>
      <w:r>
        <w:rPr>
          <w:rFonts w:ascii="Times New Roman"/>
          <w:b w:val="false"/>
          <w:i w:val="false"/>
          <w:color w:val="000000"/>
          <w:sz w:val="28"/>
        </w:rPr>
        <w:t>      14. Шығын өтемін төлеу халықты жұмыспен қамту Бағдарламасын орындауға қарастырылған аудандық бюджет құрамы есебінде жүзеге асады.</w:t>
      </w:r>
      <w:r>
        <w:br/>
      </w:r>
      <w:r>
        <w:rPr>
          <w:rFonts w:ascii="Times New Roman"/>
          <w:b w:val="false"/>
          <w:i w:val="false"/>
          <w:color w:val="000000"/>
          <w:sz w:val="28"/>
        </w:rPr>
        <w:t>
      15. Тұрғылықты орнының жартылай шығының төлеу, айдын аяғында немесе ай-сайын өндіріледі.</w:t>
      </w:r>
      <w:r>
        <w:br/>
      </w:r>
      <w:r>
        <w:rPr>
          <w:rFonts w:ascii="Times New Roman"/>
          <w:b w:val="false"/>
          <w:i w:val="false"/>
          <w:color w:val="000000"/>
          <w:sz w:val="28"/>
        </w:rPr>
        <w:t>
      16. Төлемақыға кеткен шығын ай-сайын өндіріледі.</w:t>
      </w:r>
      <w:r>
        <w:br/>
      </w:r>
      <w:r>
        <w:rPr>
          <w:rFonts w:ascii="Times New Roman"/>
          <w:b w:val="false"/>
          <w:i w:val="false"/>
          <w:color w:val="000000"/>
          <w:sz w:val="28"/>
        </w:rPr>
        <w:t>
      17. Медициналық куәландыруға, оқу орнына дейінгі жол ақысы және облыс шегіндегі толық өтемі, құжаттарын ұсынған кезден бастап ай ішінде өтеледі.</w:t>
      </w:r>
      <w:r>
        <w:br/>
      </w:r>
      <w:r>
        <w:rPr>
          <w:rFonts w:ascii="Times New Roman"/>
          <w:b w:val="false"/>
          <w:i w:val="false"/>
          <w:color w:val="000000"/>
          <w:sz w:val="28"/>
        </w:rPr>
        <w:t>
      18. Мәлімдеушіге өткен шығынның толық немесе жартылай төлеу есеп-шотқа шағылған ақшалай түрде жүзеге асады.</w:t>
      </w:r>
    </w:p>
    <w:p>
      <w:pPr>
        <w:spacing w:after="0"/>
        <w:ind w:left="0"/>
        <w:jc w:val="both"/>
      </w:pPr>
      <w:r>
        <w:rPr>
          <w:rFonts w:ascii="Times New Roman"/>
          <w:b w:val="false"/>
          <w:i/>
          <w:color w:val="000000"/>
          <w:sz w:val="28"/>
        </w:rPr>
        <w:t>      Шемонаиха ауданының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