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a0a5" w14:textId="373a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әкiмдiгiнiң 2005 жылғы 9 наурыздағы "Кәмелеттiк жастағы iс-әрекетке қабiлеттi, iс-әрекетке қабiлеттерi шектеулi азаматтарға, сондай-ақ Петропавл психоневрологиялық интернат-үйiнде тұратын тұлғаларға қамқорлық және қорғаншылық белгiлеу Кеңесi туралы Ереженi бекiту туралы" N 163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әкімдігінің қаулысы 2005 жылғы 09 қарашадағы N 1406. Солтүстік Қазақстан облысының Петропавл қаласы әділет басқармасынының 2005 жылғы 07 желтоқсанда N 13-1-29 тіркелді. Күші жойылды – Солтүстік Қазақстан облысы Петропавл қаласы әкімдігінің 2018 жылғы 22 маусымдағы № 874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қаласы әкімдігінің 22.06.2018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он күнтізбелік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 N 148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14) тармақшасына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әкiмдiгiнiң 2005 жылғы 9 наурыздағы "Кәмелеттiк жастағы iс-әрекетке қабiлеттi, iс-әрекетке қабiлеттерi шектеулi азаматтарға, сондай-ақ Петропавл психоневрологиялық интернат-үйiнде тұратын тұлғаларға қамқорлық және қорғаншылық белгiлеу Кеңесi туралы Ереженi бекiту туралы" (2005 жылы 13 мамырдағы N 19 "Добрый вечер" газетi; 2005 жылы 13.04. мемлекеттiк тiркеу нөмiрi N 1575) N 163 қаулысына мынадай өзгерiс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Кәмелеттiк жастағы iс-әрекетке қабiлеттi, iс-әрекетке қабiлеттерi шектеулi азаматтарға, сондай-ақ Петропавл психоневрологиялық интернат-үйiнде тұратын тұлғаларға қамқорлық және қорғаншылық белгiлеу Кеңесi туралы Ережеде: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тармақтағы "ардагерлермен және мүгедектермен жұмыс жүргiзу жөнiндегi" сөздер "құқық және ұйымдастыру-кадр жұмысы" сөздерiмен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Петропавл қаласы әкiмiнiң орынбасары Т.Н.Құлжановаға жүктелсiн.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