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1055" w14:textId="40b1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15 жастан 25 жасқа дейінгі тұрғындардың қызылша мен қызамыққа қарсы жаппай иммундауды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2004 жылғы 21 ақпандағы N 47 қаулысы. Солтүстік Қазақстан облысының Әділет департаментінде 2005 жылғы 3 наурызда N 1518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Республикасында жергілікті мемлекеттік бас?ару туралы» Қазақстан Республикасының 2001жылғы 23 қаңтардағы N 148  </w:t>
      </w:r>
      <w:r>
        <w:rPr>
          <w:rFonts w:ascii="Times New Roman"/>
          <w:b w:val="false"/>
          <w:i w:val="false"/>
          <w:color w:val="000000"/>
          <w:sz w:val="28"/>
        </w:rPr>
        <w:t xml:space="preserve">Заңы </w:t>
      </w:r>
      <w:r>
        <w:rPr>
          <w:rFonts w:ascii="Times New Roman"/>
          <w:b w:val="false"/>
          <w:i w:val="false"/>
          <w:color w:val="000000"/>
          <w:sz w:val="28"/>
        </w:rPr>
        <w:t> 27 бабы 1тармағы 14-1) тармақшасына сәйкес, «Қазақстан Республикасында 15 жастан 25 жасқа дейінгі тұрғындардың қызылша мен қызамыққа қарсы жаппай иммундауды ұйымдастыру және өткізу туралы» Қазақстан Республикасы Премьер-Министрінің 2005 жылғы 22 қаңтардағы N 11-р  </w:t>
      </w:r>
      <w:r>
        <w:rPr>
          <w:rFonts w:ascii="Times New Roman"/>
          <w:b w:val="false"/>
          <w:i w:val="false"/>
          <w:color w:val="000000"/>
          <w:sz w:val="28"/>
        </w:rPr>
        <w:t xml:space="preserve">әкімінің </w:t>
      </w:r>
      <w:r>
        <w:rPr>
          <w:rFonts w:ascii="Times New Roman"/>
          <w:b w:val="false"/>
          <w:i w:val="false"/>
          <w:color w:val="000000"/>
          <w:sz w:val="28"/>
        </w:rPr>
        <w:t xml:space="preserve"> негізінде облыс әкімдігі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1.2005 жылдың 21 ақпанынан 7 наурызына дейін 15 жастан 25 жасқа дейінгі тұрғындардың қызылша мен қызамыққа қарсы жаппай иммундалуын өткізсін.  </w:t>
      </w:r>
    </w:p>
    <w:bookmarkEnd w:id="0"/>
    <w:bookmarkStart w:name="z3" w:id="1"/>
    <w:p>
      <w:pPr>
        <w:spacing w:after="0"/>
        <w:ind w:left="0"/>
        <w:jc w:val="both"/>
      </w:pPr>
      <w:r>
        <w:rPr>
          <w:rFonts w:ascii="Times New Roman"/>
          <w:b w:val="false"/>
          <w:i w:val="false"/>
          <w:color w:val="000000"/>
          <w:sz w:val="28"/>
        </w:rPr>
        <w:t xml:space="preserve">
      2. Осы қаулының 1 тармағында көрсетілген іс-шараларды ұйымдастырылуы мен өткізілуін қамтамасыз ету облыстық денсаулық сақтау және мемлекеттік санитарлық-эпидемиологиялық қадағалау департаменттеріне, ішкі істер басқармасына, аудандар мен Петропавл қаласының әкімдеріне тапсырылсын және Солтүстік Қазақстан облысы бойынша Қазақстан Республикасы Ұлттық қауіпсіздік комитетінің департаментіне (келісім бойынша) және Солтүстік Қазақстан облысы бойынша Қазақстан Республикасы Әділет министрлігінің қылмыстық-атқару жүйесі комитетінің басқармасына (келісім бойынша) ұсынылсын.  </w:t>
      </w:r>
    </w:p>
    <w:bookmarkEnd w:id="1"/>
    <w:bookmarkStart w:name="z4" w:id="2"/>
    <w:p>
      <w:pPr>
        <w:spacing w:after="0"/>
        <w:ind w:left="0"/>
        <w:jc w:val="both"/>
      </w:pPr>
      <w:r>
        <w:rPr>
          <w:rFonts w:ascii="Times New Roman"/>
          <w:b w:val="false"/>
          <w:i w:val="false"/>
          <w:color w:val="000000"/>
          <w:sz w:val="28"/>
        </w:rPr>
        <w:t xml:space="preserve">
      3.Облыстық денсаулық сақтау және мемлекеттік санитарлық-эпидемиологиялық қадағалау департаменттері осы қаулының 1 тармағында көрсетілген іс-шаралардың өткізілуі туралы ақпаратты облыс әкімдігі мен Қазақстан Республикасы Денсаулық сақтау министрлігіне 2005 жылдың 25 наурызы берсін. </w:t>
      </w:r>
    </w:p>
    <w:bookmarkEnd w:id="2"/>
    <w:bookmarkStart w:name="z5" w:id="3"/>
    <w:p>
      <w:pPr>
        <w:spacing w:after="0"/>
        <w:ind w:left="0"/>
        <w:jc w:val="both"/>
      </w:pPr>
      <w:r>
        <w:rPr>
          <w:rFonts w:ascii="Times New Roman"/>
          <w:b w:val="false"/>
          <w:i w:val="false"/>
          <w:color w:val="000000"/>
          <w:sz w:val="28"/>
        </w:rPr>
        <w:t xml:space="preserve">
      4.Осы қаулының орындалуын бақылау Солтүстік Қазақстан облысы әкімінің орынбасары Е.Е.Нұрақаевқа жүктелсін. </w:t>
      </w:r>
    </w:p>
    <w:bookmarkEnd w:id="3"/>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