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4afe" w14:textId="9eb4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1999 жылы 4 маусымдағы N 501 "Арнайы қалалық жәрдемақы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2005 жылғы 09 наурыздағы N 1/131 қаулысы. Алматы қалалық Әділет Департаментінде 2005 жылғы 17 наурызда N 645 тіркелді. Күші жойылды - Алматы қаласы әкімдігінің 2013 жылғы 27 желтоқсандағы N 4/1119 қаулысымен</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Ескерту. Күші жойылды - Алматы қаласы әкімдігінің 27.12.2013 N 4/1119 қаулысымен.</w:t>
      </w:r>
      <w:r>
        <w:br/>
      </w:r>
      <w:r>
        <w:rPr>
          <w:rFonts w:ascii="Times New Roman"/>
          <w:b w:val="false"/>
          <w:i w:val="false"/>
          <w:color w:val="000000"/>
          <w:sz w:val="28"/>
        </w:rPr>
        <w:t>
      Қазақстан Республикасы 2001 жылы 23 қаңтардағы N 148-ІІ "Қазақстан Республикасындағы мемлекеттік жергілікті басқару туралы"  </w:t>
      </w:r>
      <w:r>
        <w:rPr>
          <w:rFonts w:ascii="Times New Roman"/>
          <w:b w:val="false"/>
          <w:i w:val="false"/>
          <w:color w:val="000000"/>
          <w:sz w:val="28"/>
        </w:rPr>
        <w:t>Заңының</w:t>
      </w:r>
      <w:r>
        <w:rPr>
          <w:rFonts w:ascii="Times New Roman"/>
          <w:b w:val="false"/>
          <w:i w:val="false"/>
          <w:color w:val="000000"/>
          <w:sz w:val="28"/>
        </w:rPr>
        <w:t xml:space="preserve"> 37-ші бабына сәйкес және еңбек майданына қатысушыларына әлеуметтік қорғау шараларын ұлғайту мақсатында, Алматы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1. Алматы қаласы әкімінің 1999 жылы 21 желтоқсандағы N 1229  </w:t>
      </w:r>
      <w:r>
        <w:rPr>
          <w:rFonts w:ascii="Times New Roman"/>
          <w:b w:val="false"/>
          <w:i w:val="false"/>
          <w:color w:val="000000"/>
          <w:sz w:val="28"/>
        </w:rPr>
        <w:t>шешіміне</w:t>
      </w:r>
      <w:r>
        <w:rPr>
          <w:rFonts w:ascii="Times New Roman"/>
          <w:b w:val="false"/>
          <w:i w:val="false"/>
          <w:color w:val="000000"/>
          <w:sz w:val="28"/>
        </w:rPr>
        <w:t xml:space="preserve"> сәйкес енгізілген өзгерістерімен (Алматы қаласының Әділет департаментінде 25.01.2000 жылы реттік N 95 тіркелген, 2000 жылы ақпан айында "Алматы Ақшамы" және "Вечерний Алматы" газеттерінде жарияланған) Алматы қаласы әкімінің 1999 жылы 4 маусымдағы N 501 "Арнайы қалалық жәрдемақы туралы" (Алматы қаласының Әділет департаментінде 17.06.1999 жылы реттік N 63 тіркелген, 1999 жылы маусым айында "Алматы Ақшамы" және "Вечерний Алматы"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xml:space="preserve">
      шешім мәтіні мен шешіммен бекітілген Ережедегі "Ереже" сөзі "Қағида" сөзімен алмастырылсын; </w:t>
      </w:r>
      <w:r>
        <w:br/>
      </w:r>
      <w:r>
        <w:rPr>
          <w:rFonts w:ascii="Times New Roman"/>
          <w:b w:val="false"/>
          <w:i w:val="false"/>
          <w:color w:val="000000"/>
          <w:sz w:val="28"/>
        </w:rPr>
        <w:t xml:space="preserve">
      осы шешіммен бекітілген қағида мәтініндегі "еңбек, жұмыспен қамту және халықты әлеуметтік қорғау" сөздері "жұмыспен қамту және әлеуметтік бағдарламалар" сөздерімен алмастырылсын; </w:t>
      </w:r>
      <w:r>
        <w:br/>
      </w:r>
      <w:r>
        <w:rPr>
          <w:rFonts w:ascii="Times New Roman"/>
          <w:b w:val="false"/>
          <w:i w:val="false"/>
          <w:color w:val="000000"/>
          <w:sz w:val="28"/>
        </w:rPr>
        <w:t xml:space="preserve">
      Қағиданың 5-ші тармағындағы "созылмалы бүйрек аурулары бар І-ші топтағы мүгедектерден" сөздері "және Ұлы Отан соғысы жылдары тылдағы ерен еңбегі мен мінсіз әскери қызметі үшін бұрынғы Кеңес Одағының ордендері мен медальдерімен марапатталған тұлғалар, соғыс жылдарындағы тыл еңбеккерлері, 1941 жылдың 22 маусымынан 1945 жылдың 9 мамырына дейінгі кезеңде кем дегенде алты ай жұмыс (қызмет) жасаған мемлекеттік наградалармен марапатталмаған тұлғалардан" сөздерімен толықтырылсын; </w:t>
      </w:r>
      <w:r>
        <w:br/>
      </w:r>
      <w:r>
        <w:rPr>
          <w:rFonts w:ascii="Times New Roman"/>
          <w:b w:val="false"/>
          <w:i w:val="false"/>
          <w:color w:val="000000"/>
          <w:sz w:val="28"/>
        </w:rPr>
        <w:t xml:space="preserve">
      6-шы тармақ келесі мағынада 4-ші тармақшамен толықтырылсын: </w:t>
      </w:r>
      <w:r>
        <w:br/>
      </w:r>
      <w:r>
        <w:rPr>
          <w:rFonts w:ascii="Times New Roman"/>
          <w:b w:val="false"/>
          <w:i w:val="false"/>
          <w:color w:val="000000"/>
          <w:sz w:val="28"/>
        </w:rPr>
        <w:t xml:space="preserve">
      - Ұлы Отан соғысы жылдары тылдағы ерен еңбегі мен мінсіз әскери қызметі үшін бұрынғы Кеңес Одағының ордендері мен медальдерімен марапатталған тұлғалар, соғыс жылдарындағы тыл еңбеккерлері, 1941 жылдың 22 маусымынан 1945 жылдың 9 мамырына дейінгі кезеңде кем дегенде алты ай жұмыс (қызмет) жасаған мемлекеттік наградалармен марапатталмаған тұлғалар. </w:t>
      </w:r>
      <w:r>
        <w:br/>
      </w:r>
      <w:r>
        <w:rPr>
          <w:rFonts w:ascii="Times New Roman"/>
          <w:b w:val="false"/>
          <w:i w:val="false"/>
          <w:color w:val="000000"/>
          <w:sz w:val="28"/>
        </w:rPr>
        <w:t xml:space="preserve">
      2. Алматы қалалық Жұмыспен қамту және әлеуметтік бағдарламалар департаменті (А.Ж.Нұрланов) арнайы қалалық жәрдемақының 2005 жылға бөлінген қаражат шегінде төленуін қамтамасыз етсін. </w:t>
      </w:r>
      <w:r>
        <w:br/>
      </w:r>
      <w:r>
        <w:rPr>
          <w:rFonts w:ascii="Times New Roman"/>
          <w:b w:val="false"/>
          <w:i w:val="false"/>
          <w:color w:val="000000"/>
          <w:sz w:val="28"/>
        </w:rPr>
        <w:t xml:space="preserve">
      3. Осы қаулының орындалуын бақылау Алматы қаласы Әкімінің бірінші орынбасары Қ.А.Бүкеновке жүктелсін. </w:t>
      </w:r>
    </w:p>
    <w:bookmarkEnd w:id="0"/>
    <w:p>
      <w:pPr>
        <w:spacing w:after="0"/>
        <w:ind w:left="0"/>
        <w:jc w:val="both"/>
      </w:pPr>
      <w:r>
        <w:rPr>
          <w:rFonts w:ascii="Times New Roman"/>
          <w:b w:val="false"/>
          <w:i/>
          <w:color w:val="000000"/>
          <w:sz w:val="28"/>
        </w:rPr>
        <w:t xml:space="preserve">      Алматы қаласының Әкімі </w:t>
      </w:r>
    </w:p>
    <w:p>
      <w:pPr>
        <w:spacing w:after="0"/>
        <w:ind w:left="0"/>
        <w:jc w:val="both"/>
      </w:pPr>
      <w:r>
        <w:rPr>
          <w:rFonts w:ascii="Times New Roman"/>
          <w:b w:val="false"/>
          <w:i/>
          <w:color w:val="000000"/>
          <w:sz w:val="28"/>
        </w:rPr>
        <w:t xml:space="preserve">      Әкімшілік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