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c27a" w14:textId="356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2003 жылғы 25 қарашадағы "Коммуналдық меншік объектілерін кейіннен өтеуін төлеп алу құқығынсыз сенімгерлік басқаруға беру Қағидасын бекіту туралы" N 242/11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16 мамырдағы N 177/4 қаулысы. Павлодар облысының әділет департаментінде 2005 жылғы 26 мамырда N 3027 тіркелді. Күші жойылды - Павлодар облыстық әкімдігінің 2008 жылғы 2 сәуірдегі N 70/4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облыстық әкімдігінің 2008 жылғы 2 сәуірдегі N 70/4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27-бабы 1-тармағының 2-тармақшасы мен 2-тармағына, Павлодар облысы әкiмiнiң 2004 жылғы 5 қарашадағы "Облыстық бюджеттен қаржыландырылатын атқарушы органдары жүйесiн жетiлдiру туралы" N 26 шешiмiне сәйкес облыс әкiмдiгi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әкiмдiгiнiң 2003 жылғы 25 қарашадағы "Коммуналдық меншiк объектiлерiн кейiннен өтеуiн төлеп алу құқығынсыз сенiмгерлiк басқаруға беру қағидасын бекiту туралы"      N 242/11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(облыс әдiлет департаментiнде 2003 жылғы 8 желтоқсанда N 2136 болып тiркелдi, "Звезда Прииртышья" газетiнiң 2004 жылғы 20 қаңтардағы 8-нөмiрiнде жарияланды)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"Қағидасы" деген сөз "нұсқаулық"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"қоса берiлiп отырған беру Қағидасы" деген сөздер "қоса берiлiп отырған беру нұсқаулығы"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әрi - қағида)" деген сөздер "(бұдан әрi - Нұсқаулық)"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"қағиданың" деген сөз "Нұсқаулықтың"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коммуналдық меншiк объектiлерiн кейiннен өтеуiн төлеп алу құқығынсыз сенiмгерлiк басқаруға беру Қағидасындағы: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"беру Қағидасы" деген сөздер "беру нұсқаулығы"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беру қағидалары" деген сөздер "осы беру нұсқаулығы"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әрi - қағидалар)" деген сөздер "(бұдан әрi - Нұсқаулық)"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"қағидада" деген сөз "Нұсқаулықта"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8)-тармақшасындағы "облыс коммуналдық меншiк департаментi" деген сөздер "облыс қаржы департаментi"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9) және 10)-тармақшаларымен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"уәкiлеттi орган" - коммуналдық заңды тұлғаларға қатысы бойынша коммуналдық меншiк құқығы субъектiсiнiң функциясын жүзеге асыратын орган (бұдан әрi - Уәкiлеттi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"мемлекеттiк басқару органы" - облыстық бюджеттен қаржыландырылатын әкiм уәкiлеттiлiк берген атқарушы орган (бұдан әрi - Мемлекеттiк басқару органы)";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"Құрылтайшы Мүлiктi кейiннен өтеуiн төлеп алу құқығынсыз сенiмгерлiк басқаруға беру туралы шешiмдi Уәкiлеттi органның немесе облыстық бюджеттен қаржыландырылатын Мемлекеттiк басқару органының қолдау хаты негiзiнде қабылдайды";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2-1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Құрылтайшы облыс қаржы департаментi алқа шешiмiнiң негiзiнде сенiмгерлiк басқарушыға қосымша құқықтар беру туралы шешiм қабылдайды";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4-1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Құрылтайшы беру тәсiлi туралы шешiм қабылдайды";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Мүлiк, соның iшiнде тарихи, мәдениет және сәулет ескерткiш-ғимараттарын сенiмгерлiк басқаруға беру осы Мүлiк үшiн ең төмен жалдау төлемiнiң сомасына Пайда алушының мүддесiнде жұмыстарды (қызметтердi) орындау шартында жеке және заңды тұлғаларға берiледi";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5-1 тармағымен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Күрделi ауру түрлерiмен ауыратын ересек және балалардың мәселелерiн шешуге бағытталған жергiлiктi бюджеттен қаржыландырылатын мемлекеттiк мекемелерге, қайырымдылық қызметiмен айналысатын коммуналдық мемлекеттiк қазыналық кәсiпорындар, қоғамдық бiрлестiктер, сондай-ақ өз қызметiн әлеуметтiк бағыттағы мемлекеттiк бағдарламалардың  шеңберiнде iске асыратын қоғамдық бiрлестiктерге Мүлiктi мақсатты, қаржылық пайдасыз, сенiмге берiлген Мүлiктi ұстау және сақтау шарты бойынша тапсыруға болады";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"осы қағидалардың 5-тармағында көрсетiлген тұлғалардан басқа"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екiншi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9-1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"9.1. Тендерге өтiнiмдердiң болмаған жағдайында құрылтайшы объектiнi пайдалану жөнiнде басқа шешiм қабылдайды";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4)-тармақшасы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"Тендерге бiр өтiнiм берiлген жағдайда объект өтiнiм берушiге мақсатты бағытта тапсырылады";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 мына мазмұндағы 9)-тармақшамен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сенiмгерлi мүлiктiң жүргiзiлген жөндеуiне сараптау өткiзуге тиiстi қызметтердi тарту жөнiндегi Басқарушының мiндеттерi";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29-тармақтағы "осы қаулыда" деген сөздер "Нұсқаулықта"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