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8c3f" w14:textId="af88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су объектілерінде ортақ су пайдалану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XVII сессиясының 2005 жылғы 2 желтоқсандағы N 232 шешімі. Қарағанды облысының Әділет департаментінде 2005 жылғы 14 желтоқсанда N 1807 тіркелді. Күші жойылды - Қарағанды облыстық мәслихатының X сессиясының 2012 жылғы 5 желтоқсандағы N 112 шешімімен</w:t>
      </w:r>
    </w:p>
    <w:p>
      <w:pPr>
        <w:spacing w:after="0"/>
        <w:ind w:left="0"/>
        <w:jc w:val="both"/>
      </w:pPr>
      <w:r>
        <w:rPr>
          <w:rFonts w:ascii="Times New Roman"/>
          <w:b w:val="false"/>
          <w:i w:val="false"/>
          <w:color w:val="ff0000"/>
          <w:sz w:val="28"/>
        </w:rPr>
        <w:t>      Ескерту. Күші жойылды - Қарағанды облыстық мәслихатының X сессиясының 2012.12.05 N 112 (алғашқы ресми жарияланған күнінен бастап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000000"/>
          <w:sz w:val="28"/>
        </w:rPr>
        <w:t>шешімімен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Су Кодексінің 38 бабы </w:t>
      </w:r>
      <w:r>
        <w:rPr>
          <w:rFonts w:ascii="Times New Roman"/>
          <w:b w:val="false"/>
          <w:i w:val="false"/>
          <w:color w:val="000000"/>
          <w:sz w:val="28"/>
        </w:rPr>
        <w:t>1 тармақшасына және </w:t>
      </w:r>
      <w:r>
        <w:rPr>
          <w:rFonts w:ascii="Times New Roman"/>
          <w:b w:val="false"/>
          <w:i w:val="false"/>
          <w:color w:val="000000"/>
          <w:sz w:val="28"/>
        </w:rPr>
        <w:t xml:space="preserve">65 бабы </w:t>
      </w:r>
      <w:r>
        <w:rPr>
          <w:rFonts w:ascii="Times New Roman"/>
          <w:b w:val="false"/>
          <w:i w:val="false"/>
          <w:color w:val="000000"/>
          <w:sz w:val="28"/>
        </w:rPr>
        <w:t>4 тармағына сәйкес облыстық Мәслихат ШЕШІМ ЕТТІ:</w:t>
      </w:r>
    </w:p>
    <w:bookmarkEnd w:id="0"/>
    <w:bookmarkStart w:name="z2" w:id="1"/>
    <w:p>
      <w:pPr>
        <w:spacing w:after="0"/>
        <w:ind w:left="0"/>
        <w:jc w:val="both"/>
      </w:pPr>
      <w:r>
        <w:rPr>
          <w:rFonts w:ascii="Times New Roman"/>
          <w:b w:val="false"/>
          <w:i w:val="false"/>
          <w:color w:val="000000"/>
          <w:sz w:val="28"/>
        </w:rPr>
        <w:t>
     1. Қоса тіркелген Қарағанды облысының су объектілерінде ортақ су пайдалану Қағидалары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өнеркәсіп, құрылыс, көлік, коммуналдық шаруашылық, аграрлық мәселелер, экология жөніндегі тұрақты комиссиясына (Усатов Н.Е.) және облыс әкімінің орынбасарына (Ж.С. Таласпеков) жүктелсін.</w:t>
      </w:r>
    </w:p>
    <w:bookmarkEnd w:id="2"/>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облыстық Мәслихат хатшысының</w:t>
      </w:r>
      <w:r>
        <w:br/>
      </w:r>
      <w:r>
        <w:rPr>
          <w:rFonts w:ascii="Times New Roman"/>
          <w:b w:val="false"/>
          <w:i w:val="false"/>
          <w:color w:val="000000"/>
          <w:sz w:val="28"/>
        </w:rPr>
        <w:t>
      </w:t>
      </w:r>
      <w:r>
        <w:rPr>
          <w:rFonts w:ascii="Times New Roman"/>
          <w:b w:val="false"/>
          <w:i/>
          <w:color w:val="000000"/>
          <w:sz w:val="28"/>
        </w:rPr>
        <w:t>міндетін атқарушы</w:t>
      </w:r>
    </w:p>
    <w:p>
      <w:pPr>
        <w:spacing w:after="0"/>
        <w:ind w:left="0"/>
        <w:jc w:val="both"/>
      </w:pPr>
      <w:r>
        <w:rPr>
          <w:rFonts w:ascii="Times New Roman"/>
          <w:b w:val="false"/>
          <w:i w:val="false"/>
          <w:color w:val="000000"/>
          <w:sz w:val="28"/>
        </w:rPr>
        <w:t xml:space="preserve">Облыстық Мәслихаттың XVII сессиясының </w:t>
      </w:r>
      <w:r>
        <w:br/>
      </w:r>
      <w:r>
        <w:rPr>
          <w:rFonts w:ascii="Times New Roman"/>
          <w:b w:val="false"/>
          <w:i w:val="false"/>
          <w:color w:val="000000"/>
          <w:sz w:val="28"/>
        </w:rPr>
        <w:t xml:space="preserve">
2005 жылғы 02 желтоқсандағы </w:t>
      </w:r>
      <w:r>
        <w:br/>
      </w:r>
      <w:r>
        <w:rPr>
          <w:rFonts w:ascii="Times New Roman"/>
          <w:b w:val="false"/>
          <w:i w:val="false"/>
          <w:color w:val="000000"/>
          <w:sz w:val="28"/>
        </w:rPr>
        <w:t xml:space="preserve">
N 232 шешімімен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Қарағанды облысының су объектілерінде ортақ су пайдалану </w:t>
      </w:r>
      <w:r>
        <w:br/>
      </w:r>
      <w:r>
        <w:rPr>
          <w:rFonts w:ascii="Times New Roman"/>
          <w:b/>
          <w:i w:val="false"/>
          <w:color w:val="000000"/>
        </w:rPr>
        <w:t xml:space="preserve">
ҚАҒИДАЛАРЫ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1. Ортақ су пайдаланудың осы Қағидалары (әрі қарай - Қағидалары) Қазақстан Республикасы </w:t>
      </w:r>
      <w:r>
        <w:rPr>
          <w:rFonts w:ascii="Times New Roman"/>
          <w:b w:val="false"/>
          <w:i w:val="false"/>
          <w:color w:val="000000"/>
          <w:sz w:val="28"/>
        </w:rPr>
        <w:t xml:space="preserve">Су Кодексінің 38 бабының </w:t>
      </w:r>
      <w:r>
        <w:rPr>
          <w:rFonts w:ascii="Times New Roman"/>
          <w:b w:val="false"/>
          <w:i w:val="false"/>
          <w:color w:val="000000"/>
          <w:sz w:val="28"/>
        </w:rPr>
        <w:t>1 тармақшасына, </w:t>
      </w:r>
      <w:r>
        <w:rPr>
          <w:rFonts w:ascii="Times New Roman"/>
          <w:b w:val="false"/>
          <w:i w:val="false"/>
          <w:color w:val="000000"/>
          <w:sz w:val="28"/>
        </w:rPr>
        <w:t xml:space="preserve">65 бабының </w:t>
      </w:r>
      <w:r>
        <w:rPr>
          <w:rFonts w:ascii="Times New Roman"/>
          <w:b w:val="false"/>
          <w:i w:val="false"/>
          <w:color w:val="000000"/>
          <w:sz w:val="28"/>
        </w:rPr>
        <w:t xml:space="preserve">4 тармағына сәйкес әзірленді және барлық заңды және жеке тұлғалардың меншік нысаны мен азаматтығына қарамастан орындауға міндетті Қарағанды облысы аумағындағы орналасқан су объектілерінде ортақ су пайдаланудың жалпы тәртібін реттейді. </w:t>
      </w:r>
    </w:p>
    <w:bookmarkEnd w:id="5"/>
    <w:bookmarkStart w:name="z7" w:id="6"/>
    <w:p>
      <w:pPr>
        <w:spacing w:after="0"/>
        <w:ind w:left="0"/>
        <w:jc w:val="both"/>
      </w:pPr>
      <w:r>
        <w:rPr>
          <w:rFonts w:ascii="Times New Roman"/>
          <w:b w:val="false"/>
          <w:i w:val="false"/>
          <w:color w:val="000000"/>
          <w:sz w:val="28"/>
        </w:rPr>
        <w:t>
     2. Ортақ су пайдалануға мына су объектілерін пайдалану жатады:</w:t>
      </w:r>
      <w:r>
        <w:br/>
      </w:r>
      <w:r>
        <w:rPr>
          <w:rFonts w:ascii="Times New Roman"/>
          <w:b w:val="false"/>
          <w:i w:val="false"/>
          <w:color w:val="000000"/>
          <w:sz w:val="28"/>
        </w:rPr>
        <w:t>
      техникалық құралдарды пайдаланбай жер үсті көздерінен су алуда;</w:t>
      </w:r>
      <w:r>
        <w:br/>
      </w:r>
      <w:r>
        <w:rPr>
          <w:rFonts w:ascii="Times New Roman"/>
          <w:b w:val="false"/>
          <w:i w:val="false"/>
          <w:color w:val="000000"/>
          <w:sz w:val="28"/>
        </w:rPr>
        <w:t>
      рекреациялық мақсатта (демалыс үйлерін, пансионаттар және т.б. ұйымдастырмай), жаппай демалыста, туризм мен спорттық мақсаттарда;</w:t>
      </w:r>
      <w:r>
        <w:br/>
      </w:r>
      <w:r>
        <w:rPr>
          <w:rFonts w:ascii="Times New Roman"/>
          <w:b w:val="false"/>
          <w:i w:val="false"/>
          <w:color w:val="000000"/>
          <w:sz w:val="28"/>
        </w:rPr>
        <w:t>
      ескекті және желкенді қайықтарда жүзу үшін;</w:t>
      </w:r>
      <w:r>
        <w:br/>
      </w:r>
      <w:r>
        <w:rPr>
          <w:rFonts w:ascii="Times New Roman"/>
          <w:b w:val="false"/>
          <w:i w:val="false"/>
          <w:color w:val="000000"/>
          <w:sz w:val="28"/>
        </w:rPr>
        <w:t>
      мал суару үшін.</w:t>
      </w:r>
    </w:p>
    <w:bookmarkEnd w:id="6"/>
    <w:bookmarkStart w:name="z8" w:id="7"/>
    <w:p>
      <w:pPr>
        <w:spacing w:after="0"/>
        <w:ind w:left="0"/>
        <w:jc w:val="both"/>
      </w:pPr>
      <w:r>
        <w:rPr>
          <w:rFonts w:ascii="Times New Roman"/>
          <w:b w:val="false"/>
          <w:i w:val="false"/>
          <w:color w:val="000000"/>
          <w:sz w:val="28"/>
        </w:rPr>
        <w:t xml:space="preserve">
     3. Қазақстан Республикасының су объектілерінде ортақ су пайдалану құқығы азаматтардың туған сәтінен бастап туындайды және қандай жағдайда болмасын шектелмейді. </w:t>
      </w:r>
    </w:p>
    <w:bookmarkEnd w:id="7"/>
    <w:bookmarkStart w:name="z9" w:id="8"/>
    <w:p>
      <w:pPr>
        <w:spacing w:after="0"/>
        <w:ind w:left="0"/>
        <w:jc w:val="both"/>
      </w:pPr>
      <w:r>
        <w:rPr>
          <w:rFonts w:ascii="Times New Roman"/>
          <w:b w:val="false"/>
          <w:i w:val="false"/>
          <w:color w:val="000000"/>
          <w:sz w:val="28"/>
        </w:rPr>
        <w:t xml:space="preserve">
     4. Ортақ су пайдалану жалпы су пайдалану объектілерінде де, сол сияқты ортақ пайдалануда тіркелмеген су объектілерінде де жүзеге асырылады және рұқсатнама талап етілмейді. </w:t>
      </w:r>
    </w:p>
    <w:bookmarkEnd w:id="8"/>
    <w:bookmarkStart w:name="z10" w:id="9"/>
    <w:p>
      <w:pPr>
        <w:spacing w:after="0"/>
        <w:ind w:left="0"/>
        <w:jc w:val="both"/>
      </w:pPr>
      <w:r>
        <w:rPr>
          <w:rFonts w:ascii="Times New Roman"/>
          <w:b w:val="false"/>
          <w:i w:val="false"/>
          <w:color w:val="000000"/>
          <w:sz w:val="28"/>
        </w:rPr>
        <w:t xml:space="preserve">
     5. Қалалық (облыстық маңызы бар) және аудандық жергілікті өкілетті органдар азаматтардың өмірі мен денсаулығын сақтау мақсатында шомылуға, қайықта және басқа жүзу құралдарымен жүзуге, ауыз су және тұрмыстық қажеттілік үшін су алуға, мал суаруға ұсыныс жасалмаған жерлерді анықтайды. </w:t>
      </w:r>
    </w:p>
    <w:bookmarkEnd w:id="9"/>
    <w:bookmarkStart w:name="z11" w:id="10"/>
    <w:p>
      <w:pPr>
        <w:spacing w:after="0"/>
        <w:ind w:left="0"/>
        <w:jc w:val="left"/>
      </w:pPr>
      <w:r>
        <w:rPr>
          <w:rFonts w:ascii="Times New Roman"/>
          <w:b/>
          <w:i w:val="false"/>
          <w:color w:val="000000"/>
        </w:rPr>
        <w:t xml:space="preserve"> 
2. Ерекше жағдайларда ортақ су пайдалану </w:t>
      </w:r>
    </w:p>
    <w:bookmarkEnd w:id="10"/>
    <w:bookmarkStart w:name="z12" w:id="11"/>
    <w:p>
      <w:pPr>
        <w:spacing w:after="0"/>
        <w:ind w:left="0"/>
        <w:jc w:val="both"/>
      </w:pPr>
      <w:r>
        <w:rPr>
          <w:rFonts w:ascii="Times New Roman"/>
          <w:b w:val="false"/>
          <w:i w:val="false"/>
          <w:color w:val="000000"/>
          <w:sz w:val="28"/>
        </w:rPr>
        <w:t xml:space="preserve">
     6. Ортақ су пайдалану талаптарын жергілікті атқарушы органдар суаттарды жекелей немесе бірлесе пайдалануға берер кезде есепке алынады. </w:t>
      </w:r>
    </w:p>
    <w:bookmarkEnd w:id="11"/>
    <w:bookmarkStart w:name="z13" w:id="12"/>
    <w:p>
      <w:pPr>
        <w:spacing w:after="0"/>
        <w:ind w:left="0"/>
        <w:jc w:val="both"/>
      </w:pPr>
      <w:r>
        <w:rPr>
          <w:rFonts w:ascii="Times New Roman"/>
          <w:b w:val="false"/>
          <w:i w:val="false"/>
          <w:color w:val="000000"/>
          <w:sz w:val="28"/>
        </w:rPr>
        <w:t xml:space="preserve">
     7. Су объектілерін ортақ су пайдалану тәртібімен мал суару үшін пайдалану ауыз сумен қамтамасыз ету көздерін санитарлық қорғау аймағынан тыс жерде және су объектілерін ластап, кірлетуді болдырмайтын суару алаңы мен басқа да қондырғылар бар жағдайда рұқсат етіледі. </w:t>
      </w:r>
    </w:p>
    <w:bookmarkEnd w:id="12"/>
    <w:bookmarkStart w:name="z14" w:id="13"/>
    <w:p>
      <w:pPr>
        <w:spacing w:after="0"/>
        <w:ind w:left="0"/>
        <w:jc w:val="both"/>
      </w:pPr>
      <w:r>
        <w:rPr>
          <w:rFonts w:ascii="Times New Roman"/>
          <w:b w:val="false"/>
          <w:i w:val="false"/>
          <w:color w:val="000000"/>
          <w:sz w:val="28"/>
        </w:rPr>
        <w:t>
     8. Әуесқой және спорттық балық аулау бір балықшыға бір шыққанда бес килограмға дейін балық аулауға, немесе жеке тұтыну үшін басқа да су жануарлары мен өсімдіктерін алу барлық азаматтарға барлық су қоймалардан, тек қана пайдаланушыларға бекітілген су тоғандарында, қорықтарда, балық тұқымбақтарында, балық шаруашылығының тоғандары мен басқа да мәдени тауарлары балық шаруашылықтарында, Қазақстан Республикасы Үкіметінің 2005 жылғы 18 наурыздағы N 246 Қаулысымен</w:t>
      </w:r>
      <w:r>
        <w:rPr>
          <w:rFonts w:ascii="Times New Roman"/>
          <w:b w:val="false"/>
          <w:i w:val="false"/>
          <w:color w:val="000000"/>
          <w:sz w:val="28"/>
          <w:u w:val="single"/>
        </w:rPr>
        <w:t> </w:t>
      </w:r>
      <w:r>
        <w:rPr>
          <w:rFonts w:ascii="Times New Roman"/>
          <w:b w:val="false"/>
          <w:i w:val="false"/>
          <w:color w:val="000000"/>
          <w:sz w:val="28"/>
        </w:rPr>
        <w:t>бекітілген, балық аулау </w:t>
      </w:r>
      <w:r>
        <w:rPr>
          <w:rFonts w:ascii="Times New Roman"/>
          <w:b w:val="false"/>
          <w:i w:val="false"/>
          <w:color w:val="000000"/>
          <w:sz w:val="28"/>
        </w:rPr>
        <w:t>ережесін</w:t>
      </w:r>
      <w:r>
        <w:rPr>
          <w:rFonts w:ascii="Times New Roman"/>
          <w:b w:val="false"/>
          <w:i w:val="false"/>
          <w:color w:val="000000"/>
          <w:sz w:val="28"/>
        </w:rPr>
        <w:t xml:space="preserve"> сақтай отырып, ақысыз тегін алуға рұқсат етіледі. </w:t>
      </w:r>
    </w:p>
    <w:bookmarkEnd w:id="13"/>
    <w:bookmarkStart w:name="z15" w:id="14"/>
    <w:p>
      <w:pPr>
        <w:spacing w:after="0"/>
        <w:ind w:left="0"/>
        <w:jc w:val="both"/>
      </w:pPr>
      <w:r>
        <w:rPr>
          <w:rFonts w:ascii="Times New Roman"/>
          <w:b w:val="false"/>
          <w:i w:val="false"/>
          <w:color w:val="000000"/>
          <w:sz w:val="28"/>
        </w:rPr>
        <w:t xml:space="preserve">
     9. Суда жүзетін жабайы құстар мен терісі бағалы аңдар тіршілік ететін орын болып танылған су қоймаларында (ондатр және құндыз), жануарлар әлемін күзету, сақтау және қайта өндіру облыста уәкілеттік органдармен және аң шаруашылығы кәсіпорындары мен ұйымдарының келісімімен, суды кешенді пайдалану талаптарын есепке ала отырып ортақ су пайдалану мүмкін. </w:t>
      </w:r>
    </w:p>
    <w:bookmarkEnd w:id="14"/>
    <w:bookmarkStart w:name="z16" w:id="15"/>
    <w:p>
      <w:pPr>
        <w:spacing w:after="0"/>
        <w:ind w:left="0"/>
        <w:jc w:val="both"/>
      </w:pPr>
      <w:r>
        <w:rPr>
          <w:rFonts w:ascii="Times New Roman"/>
          <w:b w:val="false"/>
          <w:i w:val="false"/>
          <w:color w:val="000000"/>
          <w:sz w:val="28"/>
        </w:rPr>
        <w:t>
     10. Қауіпсіз жүзуді сақтау мақсатында жүзеге асатын желкенді және ескекті қайықтардың қозғалысына шек қою көлік және коммуникация Министрінің 1999 жылғы 30 қарашасындағы N 849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Қазақстан Республикасының ішкі су жолдарында жүзу ережелерімен реттеледі. </w:t>
      </w:r>
    </w:p>
    <w:bookmarkEnd w:id="15"/>
    <w:bookmarkStart w:name="z17" w:id="16"/>
    <w:p>
      <w:pPr>
        <w:spacing w:after="0"/>
        <w:ind w:left="0"/>
        <w:jc w:val="both"/>
      </w:pPr>
      <w:r>
        <w:rPr>
          <w:rFonts w:ascii="Times New Roman"/>
          <w:b w:val="false"/>
          <w:i w:val="false"/>
          <w:color w:val="000000"/>
          <w:sz w:val="28"/>
        </w:rPr>
        <w:t xml:space="preserve">
     11. Азаматтардың судағы қауіпсіздігін қамтамасыз ету, су объектілерінің иелері, су пайдаланушылар мен ұйымдардың міндеттері және жауапкершіліктері (меншік түріне тәуелсіз) төтенше жағдай жөніндегі орталық мемлекеттік орган бекіткен Қазақстан Республикасы су қоймаларында азаматтардың қауіпсіздігі Типтік ережелерімен анықталады. </w:t>
      </w:r>
    </w:p>
    <w:bookmarkEnd w:id="16"/>
    <w:bookmarkStart w:name="z18" w:id="17"/>
    <w:p>
      <w:pPr>
        <w:spacing w:after="0"/>
        <w:ind w:left="0"/>
        <w:jc w:val="both"/>
      </w:pPr>
      <w:r>
        <w:rPr>
          <w:rFonts w:ascii="Times New Roman"/>
          <w:b w:val="false"/>
          <w:i w:val="false"/>
          <w:color w:val="000000"/>
          <w:sz w:val="28"/>
        </w:rPr>
        <w:t xml:space="preserve">
     12. Бекітіліп берілмеген су объектілерінде шек қою белгілерін, Ережені бұзғаны үшін айыппұл мөлшері туралы ескертулері бар плакаттарды қалалық (облыстық маңызы бар) және аудандық жергілікті атқару органдары орнатады. </w:t>
      </w:r>
    </w:p>
    <w:bookmarkEnd w:id="17"/>
    <w:bookmarkStart w:name="z19" w:id="18"/>
    <w:p>
      <w:pPr>
        <w:spacing w:after="0"/>
        <w:ind w:left="0"/>
        <w:jc w:val="both"/>
      </w:pPr>
      <w:r>
        <w:rPr>
          <w:rFonts w:ascii="Times New Roman"/>
          <w:b w:val="false"/>
          <w:i w:val="false"/>
          <w:color w:val="000000"/>
          <w:sz w:val="28"/>
        </w:rPr>
        <w:t xml:space="preserve">
     13. Шомылуды шектеу және тұрғындарды осы сияқты басқа да жағдайларда ортақ су пайдалануды жүзеге асыруға шек қою туралы хабарландыру бұқаралық ақпарат құралдары және арнайы ақпараттандыру белгілері арқылы жарияланады. </w:t>
      </w:r>
    </w:p>
    <w:bookmarkEnd w:id="18"/>
    <w:bookmarkStart w:name="z20" w:id="19"/>
    <w:p>
      <w:pPr>
        <w:spacing w:after="0"/>
        <w:ind w:left="0"/>
        <w:jc w:val="both"/>
      </w:pPr>
      <w:r>
        <w:rPr>
          <w:rFonts w:ascii="Times New Roman"/>
          <w:b w:val="false"/>
          <w:i w:val="false"/>
          <w:color w:val="000000"/>
          <w:sz w:val="28"/>
        </w:rPr>
        <w:t xml:space="preserve">
     14. Кейбір су объектілерін немесе бөліктерін пайдалануға мемлекеттік қауіпсіздік пен елді қорғауды, тұрғындардың денсаулығын, қоршаған табиғи ортаны және тарихи-мәдени мұраларды, Қазақстан Республикасы заңнамасына сәйкес басқа да тұлғалардың құқықтары мен заңды қызығушылықтарын қорғауды қамтамасыз ету мақсатында шектелуі мүмкін. </w:t>
      </w:r>
      <w:r>
        <w:br/>
      </w:r>
      <w:r>
        <w:rPr>
          <w:rFonts w:ascii="Times New Roman"/>
          <w:b w:val="false"/>
          <w:i w:val="false"/>
          <w:color w:val="000000"/>
          <w:sz w:val="28"/>
        </w:rPr>
        <w:t xml:space="preserve">
     Тұрғындардың өмірі мен денсаулығына қауіп төндіретін төтенше және апатты жағдай туындағанда, белгілі бір мерзімге ортақ су пайдалануды шектеу мүмкін.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