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0100" w14:textId="81f0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2005-2007 жылдарға арналған Жамбыл облысының халқын жұмыспен қамту бағдарламасы туралы</w:t>
      </w:r>
    </w:p>
    <w:p>
      <w:pPr>
        <w:spacing w:after="0"/>
        <w:ind w:left="0"/>
        <w:jc w:val="both"/>
      </w:pPr>
      <w:r>
        <w:rPr>
          <w:rFonts w:ascii="Times New Roman"/>
          <w:b w:val="false"/>
          <w:i w:val="false"/>
          <w:color w:val="000000"/>
          <w:sz w:val="28"/>
        </w:rPr>
        <w:t>Жамбыл облыстық мәслихатының 2005 жылғы 29 сәуірдегі N 8-12 шешімі. Жамбыл облыстық әділет Департаментінде 2005 жылғы 30 мамырда N 1621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 11 тармақшасына сәйкес облыстық мәслихат 
</w:t>
      </w:r>
      <w:r>
        <w:rPr>
          <w:rFonts w:ascii="Times New Roman"/>
          <w:b/>
          <w:i w:val="false"/>
          <w:color w:val="000000"/>
          <w:sz w:val="28"/>
        </w:rPr>
        <w:t>
ШЕШІМ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2005-2007 жылдарға арналған Жамбыл облысының халқын жұмыспен  қамту бағдарламасы (бұдан әрі - Бағдарлама)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Бағдарламаның орындалуына бақылау жасау облыстық мәслихаттың жастар, отбасы және әйелдер ісі, мүгедектер мен тұрғындардың тұрмысы төмен бөлігін қорғау жөніндегі тұрақты комиссиясына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С.Сейдазимов                         Ә.Әсілбеков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Жамбыл облыстық кәсіподақтар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кеңесінің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Г.Орынбаева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27.04.2005 ж.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Еңбек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халықты әлеуметтік қорғау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облысы бойынша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Ә.Тұрысов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27.04.2005 ж.
</w:t>
      </w:r>
    </w:p>
    <w:p>
      <w:pPr>
        <w:spacing w:after="0"/>
        <w:ind w:left="0"/>
        <w:jc w:val="both"/>
      </w:pPr>
      <w:r>
        <w:rPr>
          <w:rFonts w:ascii="Times New Roman"/>
          <w:b w:val="false"/>
          <w:i w:val="false"/>
          <w:color w:val="000000"/>
          <w:sz w:val="28"/>
        </w:rPr>
        <w:t>
Үшінші шақырылған
</w:t>
      </w:r>
      <w:r>
        <w:br/>
      </w:r>
      <w:r>
        <w:rPr>
          <w:rFonts w:ascii="Times New Roman"/>
          <w:b w:val="false"/>
          <w:i w:val="false"/>
          <w:color w:val="000000"/>
          <w:sz w:val="28"/>
        </w:rPr>
        <w:t>
Жамбыл облыстық мәслихаттың
</w:t>
      </w:r>
      <w:r>
        <w:br/>
      </w:r>
      <w:r>
        <w:rPr>
          <w:rFonts w:ascii="Times New Roman"/>
          <w:b w:val="false"/>
          <w:i w:val="false"/>
          <w:color w:val="000000"/>
          <w:sz w:val="28"/>
        </w:rPr>
        <w:t>
2005 жылғы 29 сәуірдегі
</w:t>
      </w:r>
      <w:r>
        <w:br/>
      </w:r>
      <w:r>
        <w:rPr>
          <w:rFonts w:ascii="Times New Roman"/>
          <w:b w:val="false"/>
          <w:i w:val="false"/>
          <w:color w:val="000000"/>
          <w:sz w:val="28"/>
        </w:rPr>
        <w:t>
2005-2007 жылдарға арналған
</w:t>
      </w:r>
      <w:r>
        <w:br/>
      </w:r>
      <w:r>
        <w:rPr>
          <w:rFonts w:ascii="Times New Roman"/>
          <w:b w:val="false"/>
          <w:i w:val="false"/>
          <w:color w:val="000000"/>
          <w:sz w:val="28"/>
        </w:rPr>
        <w:t>
Жамбыл облысының халқын
</w:t>
      </w:r>
      <w:r>
        <w:br/>
      </w:r>
      <w:r>
        <w:rPr>
          <w:rFonts w:ascii="Times New Roman"/>
          <w:b w:val="false"/>
          <w:i w:val="false"/>
          <w:color w:val="000000"/>
          <w:sz w:val="28"/>
        </w:rPr>
        <w:t>
жұмыспен қамту бағдарламасы туралы
</w:t>
      </w:r>
      <w:r>
        <w:br/>
      </w:r>
      <w:r>
        <w:rPr>
          <w:rFonts w:ascii="Times New Roman"/>
          <w:b w:val="false"/>
          <w:i w:val="false"/>
          <w:color w:val="000000"/>
          <w:sz w:val="28"/>
        </w:rPr>
        <w:t>
N 8-12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2005 - 2007 жылдарға арналған Жамбыл облысының халқын жұмыспен қамту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8873"/>
      </w:tblGrid>
      <w:tr>
        <w:trPr>
          <w:trHeight w:val="675"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2005-5007 жылдарға арналған Жамбыл
</w:t>
            </w:r>
            <w:r>
              <w:br/>
            </w:r>
            <w:r>
              <w:rPr>
                <w:rFonts w:ascii="Times New Roman"/>
                <w:b w:val="false"/>
                <w:i w:val="false"/>
                <w:color w:val="000000"/>
                <w:sz w:val="20"/>
              </w:rPr>
              <w:t>
облысының халқын жұмыспен қамту
</w:t>
            </w:r>
            <w:r>
              <w:br/>
            </w:r>
            <w:r>
              <w:rPr>
                <w:rFonts w:ascii="Times New Roman"/>
                <w:b w:val="false"/>
                <w:i w:val="false"/>
                <w:color w:val="000000"/>
                <w:sz w:val="20"/>
              </w:rPr>
              <w:t>
бағдарламасы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әзірлеуге
</w:t>
            </w:r>
            <w:r>
              <w:br/>
            </w:r>
            <w:r>
              <w:rPr>
                <w:rFonts w:ascii="Times New Roman"/>
                <w:b w:val="false"/>
                <w:i w:val="false"/>
                <w:color w:val="000000"/>
                <w:sz w:val="20"/>
              </w:rPr>
              <w:t>
негіздеме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"Халықты
</w:t>
            </w:r>
            <w:r>
              <w:br/>
            </w:r>
            <w:r>
              <w:rPr>
                <w:rFonts w:ascii="Times New Roman"/>
                <w:b w:val="false"/>
                <w:i w:val="false"/>
                <w:color w:val="000000"/>
                <w:sz w:val="20"/>
              </w:rPr>
              <w:t>
жұмыспен қамту туралы", "Қазақстан
</w:t>
            </w:r>
            <w:r>
              <w:br/>
            </w:r>
            <w:r>
              <w:rPr>
                <w:rFonts w:ascii="Times New Roman"/>
                <w:b w:val="false"/>
                <w:i w:val="false"/>
                <w:color w:val="000000"/>
                <w:sz w:val="20"/>
              </w:rPr>
              <w:t>
Республикасындағы әлеуметтік әріптестік
</w:t>
            </w:r>
            <w:r>
              <w:br/>
            </w:r>
            <w:r>
              <w:rPr>
                <w:rFonts w:ascii="Times New Roman"/>
                <w:b w:val="false"/>
                <w:i w:val="false"/>
                <w:color w:val="000000"/>
                <w:sz w:val="20"/>
              </w:rPr>
              <w:t>
туралы" Заңдары, "Қазақстан Республикасы
</w:t>
            </w:r>
            <w:r>
              <w:br/>
            </w:r>
            <w:r>
              <w:rPr>
                <w:rFonts w:ascii="Times New Roman"/>
                <w:b w:val="false"/>
                <w:i w:val="false"/>
                <w:color w:val="000000"/>
                <w:sz w:val="20"/>
              </w:rPr>
              <w:t>
Үкіметінің 2003-2006 жылдарға арналған
</w:t>
            </w:r>
            <w:r>
              <w:br/>
            </w:r>
            <w:r>
              <w:rPr>
                <w:rFonts w:ascii="Times New Roman"/>
                <w:b w:val="false"/>
                <w:i w:val="false"/>
                <w:color w:val="000000"/>
                <w:sz w:val="20"/>
              </w:rPr>
              <w:t>
бағдарламасын іске асыру жөніндегі
</w:t>
            </w:r>
            <w:r>
              <w:br/>
            </w:r>
            <w:r>
              <w:rPr>
                <w:rFonts w:ascii="Times New Roman"/>
                <w:b w:val="false"/>
                <w:i w:val="false"/>
                <w:color w:val="000000"/>
                <w:sz w:val="20"/>
              </w:rPr>
              <w:t>
іс-шаралар жоспары туралы" Қазақстан
</w:t>
            </w:r>
            <w:r>
              <w:br/>
            </w:r>
            <w:r>
              <w:rPr>
                <w:rFonts w:ascii="Times New Roman"/>
                <w:b w:val="false"/>
                <w:i w:val="false"/>
                <w:color w:val="000000"/>
                <w:sz w:val="20"/>
              </w:rPr>
              <w:t>
Республикасы Үкіметінің 2003 жылғы 5
</w:t>
            </w:r>
            <w:r>
              <w:br/>
            </w:r>
            <w:r>
              <w:rPr>
                <w:rFonts w:ascii="Times New Roman"/>
                <w:b w:val="false"/>
                <w:i w:val="false"/>
                <w:color w:val="000000"/>
                <w:sz w:val="20"/>
              </w:rPr>
              <w:t>
қыркүйектегі N 903 қаулысы, "Қазақстан
</w:t>
            </w:r>
            <w:r>
              <w:br/>
            </w:r>
            <w:r>
              <w:rPr>
                <w:rFonts w:ascii="Times New Roman"/>
                <w:b w:val="false"/>
                <w:i w:val="false"/>
                <w:color w:val="000000"/>
                <w:sz w:val="20"/>
              </w:rPr>
              <w:t>
Республикасының халқын жұмыспен қамтудың
</w:t>
            </w:r>
            <w:r>
              <w:br/>
            </w:r>
            <w:r>
              <w:rPr>
                <w:rFonts w:ascii="Times New Roman"/>
                <w:b w:val="false"/>
                <w:i w:val="false"/>
                <w:color w:val="000000"/>
                <w:sz w:val="20"/>
              </w:rPr>
              <w:t>
2005-2007 жылдарға арналған бағдарламасын
</w:t>
            </w:r>
            <w:r>
              <w:br/>
            </w:r>
            <w:r>
              <w:rPr>
                <w:rFonts w:ascii="Times New Roman"/>
                <w:b w:val="false"/>
                <w:i w:val="false"/>
                <w:color w:val="000000"/>
                <w:sz w:val="20"/>
              </w:rPr>
              <w:t>
бекіту туралы" Қазақстан Республикасы
</w:t>
            </w:r>
            <w:r>
              <w:br/>
            </w:r>
            <w:r>
              <w:rPr>
                <w:rFonts w:ascii="Times New Roman"/>
                <w:b w:val="false"/>
                <w:i w:val="false"/>
                <w:color w:val="000000"/>
                <w:sz w:val="20"/>
              </w:rPr>
              <w:t>
Үкіметінің 2005 жылғы 27 қаңтардағы N 68
</w:t>
            </w:r>
            <w:r>
              <w:br/>
            </w:r>
            <w:r>
              <w:rPr>
                <w:rFonts w:ascii="Times New Roman"/>
                <w:b w:val="false"/>
                <w:i w:val="false"/>
                <w:color w:val="000000"/>
                <w:sz w:val="20"/>
              </w:rPr>
              <w:t>
қаулысы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мерзімі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әзірлеуші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әкімиятының жұмыспен қамтуды
</w:t>
            </w:r>
            <w:r>
              <w:br/>
            </w:r>
            <w:r>
              <w:rPr>
                <w:rFonts w:ascii="Times New Roman"/>
                <w:b w:val="false"/>
                <w:i w:val="false"/>
                <w:color w:val="000000"/>
                <w:sz w:val="20"/>
              </w:rPr>
              <w:t>
үйлестіру және әлеуметтік қорғау
</w:t>
            </w:r>
            <w:r>
              <w:br/>
            </w:r>
            <w:r>
              <w:rPr>
                <w:rFonts w:ascii="Times New Roman"/>
                <w:b w:val="false"/>
                <w:i w:val="false"/>
                <w:color w:val="000000"/>
                <w:sz w:val="20"/>
              </w:rPr>
              <w:t>
департаменті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мен
</w:t>
            </w:r>
            <w:r>
              <w:br/>
            </w:r>
            <w:r>
              <w:rPr>
                <w:rFonts w:ascii="Times New Roman"/>
                <w:b w:val="false"/>
                <w:i w:val="false"/>
                <w:color w:val="000000"/>
                <w:sz w:val="20"/>
              </w:rPr>
              <w:t>
міндеттері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жұмыспен қамтылуын арттыру,
</w:t>
            </w:r>
            <w:r>
              <w:br/>
            </w:r>
            <w:r>
              <w:rPr>
                <w:rFonts w:ascii="Times New Roman"/>
                <w:b w:val="false"/>
                <w:i w:val="false"/>
                <w:color w:val="000000"/>
                <w:sz w:val="20"/>
              </w:rPr>
              <w:t>
жұмыссыздық деңгейін төмендету, еңбек
</w:t>
            </w:r>
            <w:r>
              <w:br/>
            </w:r>
            <w:r>
              <w:rPr>
                <w:rFonts w:ascii="Times New Roman"/>
                <w:b w:val="false"/>
                <w:i w:val="false"/>
                <w:color w:val="000000"/>
                <w:sz w:val="20"/>
              </w:rPr>
              <w:t>
рыногында азаматтарды әлеуметтік қорғау
</w:t>
            </w:r>
            <w:r>
              <w:br/>
            </w:r>
            <w:r>
              <w:rPr>
                <w:rFonts w:ascii="Times New Roman"/>
                <w:b w:val="false"/>
                <w:i w:val="false"/>
                <w:color w:val="000000"/>
                <w:sz w:val="20"/>
              </w:rPr>
              <w:t>
шараларын қамтамасыз ету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Өнімді жұмыспен қамтамасыз ету,
</w:t>
            </w:r>
            <w:r>
              <w:br/>
            </w:r>
            <w:r>
              <w:rPr>
                <w:rFonts w:ascii="Times New Roman"/>
                <w:b w:val="false"/>
                <w:i w:val="false"/>
                <w:color w:val="000000"/>
                <w:sz w:val="20"/>
              </w:rPr>
              <w:t>
жұмыссыздықты қысқарту, жұмыс орындарын
</w:t>
            </w:r>
            <w:r>
              <w:br/>
            </w:r>
            <w:r>
              <w:rPr>
                <w:rFonts w:ascii="Times New Roman"/>
                <w:b w:val="false"/>
                <w:i w:val="false"/>
                <w:color w:val="000000"/>
                <w:sz w:val="20"/>
              </w:rPr>
              <w:t>
құру бойынша жұмыспен қамту мемлекеттік
</w:t>
            </w:r>
            <w:r>
              <w:br/>
            </w:r>
            <w:r>
              <w:rPr>
                <w:rFonts w:ascii="Times New Roman"/>
                <w:b w:val="false"/>
                <w:i w:val="false"/>
                <w:color w:val="000000"/>
                <w:sz w:val="20"/>
              </w:rPr>
              <w:t>
саясатын іске асыру;
</w:t>
            </w:r>
            <w:r>
              <w:br/>
            </w:r>
            <w:r>
              <w:rPr>
                <w:rFonts w:ascii="Times New Roman"/>
                <w:b w:val="false"/>
                <w:i w:val="false"/>
                <w:color w:val="000000"/>
                <w:sz w:val="20"/>
              </w:rPr>
              <w:t>
нысаналық топтарды әлеуметтік қолдау
</w:t>
            </w:r>
            <w:r>
              <w:br/>
            </w:r>
            <w:r>
              <w:rPr>
                <w:rFonts w:ascii="Times New Roman"/>
                <w:b w:val="false"/>
                <w:i w:val="false"/>
                <w:color w:val="000000"/>
                <w:sz w:val="20"/>
              </w:rPr>
              <w:t>
көрсетудің қосымша түрлерін енгізу;
</w:t>
            </w:r>
            <w:r>
              <w:br/>
            </w:r>
            <w:r>
              <w:rPr>
                <w:rFonts w:ascii="Times New Roman"/>
                <w:b w:val="false"/>
                <w:i w:val="false"/>
                <w:color w:val="000000"/>
                <w:sz w:val="20"/>
              </w:rPr>
              <w:t>
қоғамдық жұмыстар бағдарламаларын,
</w:t>
            </w:r>
            <w:r>
              <w:br/>
            </w:r>
            <w:r>
              <w:rPr>
                <w:rFonts w:ascii="Times New Roman"/>
                <w:b w:val="false"/>
                <w:i w:val="false"/>
                <w:color w:val="000000"/>
                <w:sz w:val="20"/>
              </w:rPr>
              <w:t>
кадрларды  даярлау, қайта даярлау және
</w:t>
            </w:r>
            <w:r>
              <w:br/>
            </w:r>
            <w:r>
              <w:rPr>
                <w:rFonts w:ascii="Times New Roman"/>
                <w:b w:val="false"/>
                <w:i w:val="false"/>
                <w:color w:val="000000"/>
                <w:sz w:val="20"/>
              </w:rPr>
              <w:t>
біліктілігін арттыру жүйесін дамыту және
</w:t>
            </w:r>
            <w:r>
              <w:br/>
            </w:r>
            <w:r>
              <w:rPr>
                <w:rFonts w:ascii="Times New Roman"/>
                <w:b w:val="false"/>
                <w:i w:val="false"/>
                <w:color w:val="000000"/>
                <w:sz w:val="20"/>
              </w:rPr>
              <w:t>
жетілдіру;
</w:t>
            </w:r>
            <w:r>
              <w:br/>
            </w:r>
            <w:r>
              <w:rPr>
                <w:rFonts w:ascii="Times New Roman"/>
                <w:b w:val="false"/>
                <w:i w:val="false"/>
                <w:color w:val="000000"/>
                <w:sz w:val="20"/>
              </w:rPr>
              <w:t>
жұмыс күшінің кәсіби және аумақтық
</w:t>
            </w:r>
            <w:r>
              <w:br/>
            </w:r>
            <w:r>
              <w:rPr>
                <w:rFonts w:ascii="Times New Roman"/>
                <w:b w:val="false"/>
                <w:i w:val="false"/>
                <w:color w:val="000000"/>
                <w:sz w:val="20"/>
              </w:rPr>
              <w:t>
жұмылдырылуын дамыту;
</w:t>
            </w:r>
            <w:r>
              <w:br/>
            </w:r>
            <w:r>
              <w:rPr>
                <w:rFonts w:ascii="Times New Roman"/>
                <w:b w:val="false"/>
                <w:i w:val="false"/>
                <w:color w:val="000000"/>
                <w:sz w:val="20"/>
              </w:rPr>
              <w:t>
жұмысынан айырылған жағдайда әлеуметтік
</w:t>
            </w:r>
            <w:r>
              <w:br/>
            </w:r>
            <w:r>
              <w:rPr>
                <w:rFonts w:ascii="Times New Roman"/>
                <w:b w:val="false"/>
                <w:i w:val="false"/>
                <w:color w:val="000000"/>
                <w:sz w:val="20"/>
              </w:rPr>
              <w:t>
сақтандыру жүйесін енгізу мен дамытуға
</w:t>
            </w:r>
            <w:r>
              <w:br/>
            </w:r>
            <w:r>
              <w:rPr>
                <w:rFonts w:ascii="Times New Roman"/>
                <w:b w:val="false"/>
                <w:i w:val="false"/>
                <w:color w:val="000000"/>
                <w:sz w:val="20"/>
              </w:rPr>
              <w:t>
ықпал ету;
</w:t>
            </w:r>
            <w:r>
              <w:br/>
            </w:r>
            <w:r>
              <w:rPr>
                <w:rFonts w:ascii="Times New Roman"/>
                <w:b w:val="false"/>
                <w:i w:val="false"/>
                <w:color w:val="000000"/>
                <w:sz w:val="20"/>
              </w:rPr>
              <w:t>
өнімді жұмыспен қамтуға қол жеткізуде
</w:t>
            </w:r>
            <w:r>
              <w:br/>
            </w:r>
            <w:r>
              <w:rPr>
                <w:rFonts w:ascii="Times New Roman"/>
                <w:b w:val="false"/>
                <w:i w:val="false"/>
                <w:color w:val="000000"/>
                <w:sz w:val="20"/>
              </w:rPr>
              <w:t>
әлеуметтік әріптестік жүйесіндегі барлық
</w:t>
            </w:r>
            <w:r>
              <w:br/>
            </w:r>
            <w:r>
              <w:rPr>
                <w:rFonts w:ascii="Times New Roman"/>
                <w:b w:val="false"/>
                <w:i w:val="false"/>
                <w:color w:val="000000"/>
                <w:sz w:val="20"/>
              </w:rPr>
              <w:t>
тараптардың (атқарушы билік органдары,
</w:t>
            </w:r>
            <w:r>
              <w:br/>
            </w:r>
            <w:r>
              <w:rPr>
                <w:rFonts w:ascii="Times New Roman"/>
                <w:b w:val="false"/>
                <w:i w:val="false"/>
                <w:color w:val="000000"/>
                <w:sz w:val="20"/>
              </w:rPr>
              <w:t>
жұмыс берушілер және жұмыскерлер) қатысуын
</w:t>
            </w:r>
            <w:r>
              <w:br/>
            </w:r>
            <w:r>
              <w:rPr>
                <w:rFonts w:ascii="Times New Roman"/>
                <w:b w:val="false"/>
                <w:i w:val="false"/>
                <w:color w:val="000000"/>
                <w:sz w:val="20"/>
              </w:rPr>
              <w:t>
қамтамасыз ету;
</w:t>
            </w:r>
            <w:r>
              <w:br/>
            </w:r>
            <w:r>
              <w:rPr>
                <w:rFonts w:ascii="Times New Roman"/>
                <w:b w:val="false"/>
                <w:i w:val="false"/>
                <w:color w:val="000000"/>
                <w:sz w:val="20"/>
              </w:rPr>
              <w:t>
жұмыспен қамту жүйесін ақпараттық және
</w:t>
            </w:r>
            <w:r>
              <w:br/>
            </w:r>
            <w:r>
              <w:rPr>
                <w:rFonts w:ascii="Times New Roman"/>
                <w:b w:val="false"/>
                <w:i w:val="false"/>
                <w:color w:val="000000"/>
                <w:sz w:val="20"/>
              </w:rPr>
              <w:t>
кадрлық қамтамасыз етуді жетілдіру.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көлемімен
</w:t>
            </w:r>
            <w:r>
              <w:br/>
            </w:r>
            <w:r>
              <w:rPr>
                <w:rFonts w:ascii="Times New Roman"/>
                <w:b w:val="false"/>
                <w:i w:val="false"/>
                <w:color w:val="000000"/>
                <w:sz w:val="20"/>
              </w:rPr>
              <w:t>
көздері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қаржыландыру жергілікті
</w:t>
            </w:r>
            <w:r>
              <w:br/>
            </w:r>
            <w:r>
              <w:rPr>
                <w:rFonts w:ascii="Times New Roman"/>
                <w:b w:val="false"/>
                <w:i w:val="false"/>
                <w:color w:val="000000"/>
                <w:sz w:val="20"/>
              </w:rPr>
              <w:t>
бюджет қаражаты есебінен 184934,0 мың
</w:t>
            </w:r>
            <w:r>
              <w:br/>
            </w:r>
            <w:r>
              <w:rPr>
                <w:rFonts w:ascii="Times New Roman"/>
                <w:b w:val="false"/>
                <w:i w:val="false"/>
                <w:color w:val="000000"/>
                <w:sz w:val="20"/>
              </w:rPr>
              <w:t>
теңге көлемінде жүзеге асырылатын болады,
</w:t>
            </w:r>
            <w:r>
              <w:br/>
            </w:r>
            <w:r>
              <w:rPr>
                <w:rFonts w:ascii="Times New Roman"/>
                <w:b w:val="false"/>
                <w:i w:val="false"/>
                <w:color w:val="000000"/>
                <w:sz w:val="20"/>
              </w:rPr>
              <w:t>
оның ішінде:
</w:t>
            </w:r>
            <w:r>
              <w:br/>
            </w:r>
            <w:r>
              <w:rPr>
                <w:rFonts w:ascii="Times New Roman"/>
                <w:b w:val="false"/>
                <w:i w:val="false"/>
                <w:color w:val="000000"/>
                <w:sz w:val="20"/>
              </w:rPr>
              <w:t>
2005 жылы - 57524,0 мың теңге;
</w:t>
            </w:r>
            <w:r>
              <w:br/>
            </w:r>
            <w:r>
              <w:rPr>
                <w:rFonts w:ascii="Times New Roman"/>
                <w:b w:val="false"/>
                <w:i w:val="false"/>
                <w:color w:val="000000"/>
                <w:sz w:val="20"/>
              </w:rPr>
              <w:t>
2006 жылы - 61550,0 мың теңге;
</w:t>
            </w:r>
            <w:r>
              <w:br/>
            </w:r>
            <w:r>
              <w:rPr>
                <w:rFonts w:ascii="Times New Roman"/>
                <w:b w:val="false"/>
                <w:i w:val="false"/>
                <w:color w:val="000000"/>
                <w:sz w:val="20"/>
              </w:rPr>
              <w:t>
2007 жылы - 65860,0 мың теңге.
</w:t>
            </w:r>
          </w:p>
        </w:tc>
      </w:tr>
      <w:tr>
        <w:trPr>
          <w:trHeight w:val="90" w:hRule="atLeast"/>
        </w:trPr>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Күтілетін
</w:t>
            </w:r>
            <w:r>
              <w:br/>
            </w:r>
            <w:r>
              <w:rPr>
                <w:rFonts w:ascii="Times New Roman"/>
                <w:b w:val="false"/>
                <w:i w:val="false"/>
                <w:color w:val="000000"/>
                <w:sz w:val="20"/>
              </w:rPr>
              <w:t>
нәтиже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іске асырылуы:
</w:t>
            </w:r>
            <w:r>
              <w:br/>
            </w:r>
            <w:r>
              <w:rPr>
                <w:rFonts w:ascii="Times New Roman"/>
                <w:b w:val="false"/>
                <w:i w:val="false"/>
                <w:color w:val="000000"/>
                <w:sz w:val="20"/>
              </w:rPr>
              <w:t>
экономиканың түрлі салаларындағы жұмыспен
</w:t>
            </w:r>
            <w:r>
              <w:br/>
            </w:r>
            <w:r>
              <w:rPr>
                <w:rFonts w:ascii="Times New Roman"/>
                <w:b w:val="false"/>
                <w:i w:val="false"/>
                <w:color w:val="000000"/>
                <w:sz w:val="20"/>
              </w:rPr>
              <w:t>
қамтылған тұрғындар санының 2004 жылдағы
</w:t>
            </w:r>
            <w:r>
              <w:br/>
            </w:r>
            <w:r>
              <w:rPr>
                <w:rFonts w:ascii="Times New Roman"/>
                <w:b w:val="false"/>
                <w:i w:val="false"/>
                <w:color w:val="000000"/>
                <w:sz w:val="20"/>
              </w:rPr>
              <w:t>
442,4 мың адамнан 2007 жылы 464,2 мың
</w:t>
            </w:r>
            <w:r>
              <w:br/>
            </w:r>
            <w:r>
              <w:rPr>
                <w:rFonts w:ascii="Times New Roman"/>
                <w:b w:val="false"/>
                <w:i w:val="false"/>
                <w:color w:val="000000"/>
                <w:sz w:val="20"/>
              </w:rPr>
              <w:t>
адамға немесе 4,9 пайызға өсуіне;
</w:t>
            </w:r>
            <w:r>
              <w:br/>
            </w:r>
            <w:r>
              <w:rPr>
                <w:rFonts w:ascii="Times New Roman"/>
                <w:b w:val="false"/>
                <w:i w:val="false"/>
                <w:color w:val="000000"/>
                <w:sz w:val="20"/>
              </w:rPr>
              <w:t>
жұмыссыздық деңгейінің 2004 жылғы 10,2
</w:t>
            </w:r>
            <w:r>
              <w:br/>
            </w:r>
            <w:r>
              <w:rPr>
                <w:rFonts w:ascii="Times New Roman"/>
                <w:b w:val="false"/>
                <w:i w:val="false"/>
                <w:color w:val="000000"/>
                <w:sz w:val="20"/>
              </w:rPr>
              <w:t>
пайыздан 2007 жылы 8,7 пайызға немесе
</w:t>
            </w:r>
            <w:r>
              <w:br/>
            </w:r>
            <w:r>
              <w:rPr>
                <w:rFonts w:ascii="Times New Roman"/>
                <w:b w:val="false"/>
                <w:i w:val="false"/>
                <w:color w:val="000000"/>
                <w:sz w:val="20"/>
              </w:rPr>
              <w:t>
1,5 тармаққа төмендеуіне ықпалын тигізеді.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2005-2007 жылдарға арналған Жамбыл облысының халқын жұмыспен қамту бағдарламасын (бұдан әрі - Бағдарлама) Қазақстан Республикасының "
</w:t>
      </w:r>
      <w:r>
        <w:rPr>
          <w:rFonts w:ascii="Times New Roman"/>
          <w:b w:val="false"/>
          <w:i w:val="false"/>
          <w:color w:val="000000"/>
          <w:sz w:val="28"/>
        </w:rPr>
        <w:t xml:space="preserve"> Халықты жұмыспен қамту туралы </w:t>
      </w:r>
      <w:r>
        <w:rPr>
          <w:rFonts w:ascii="Times New Roman"/>
          <w:b w:val="false"/>
          <w:i w:val="false"/>
          <w:color w:val="000000"/>
          <w:sz w:val="28"/>
        </w:rPr>
        <w:t>
" Заңына, "Қазақстан-2030 Барлық Қазақстандықтардың өсіп-өркендеуі, қауіпсіздігі және әл-ауқатының артуы" Қазақстан Республикасының Президентінің Қазақстан халқына 
</w:t>
      </w:r>
      <w:r>
        <w:rPr>
          <w:rFonts w:ascii="Times New Roman"/>
          <w:b w:val="false"/>
          <w:i w:val="false"/>
          <w:color w:val="000000"/>
          <w:sz w:val="28"/>
        </w:rPr>
        <w:t xml:space="preserve"> Жолдауында </w:t>
      </w:r>
      <w:r>
        <w:rPr>
          <w:rFonts w:ascii="Times New Roman"/>
          <w:b w:val="false"/>
          <w:i w:val="false"/>
          <w:color w:val="000000"/>
          <w:sz w:val="28"/>
        </w:rPr>
        <w:t>
 қойылған жұмыспен қамтуды қамтамасыз ету міндеттеріне және "Қазақстан Республикасы Үкіметінің 2003-2006 жылдарға арналған бағдарламасын іске асыру жөніндегі іс-шаралар жоспары туралы" Қазақстан Республикасы Үкіметінің 2003 жылғы 5 қыркүйектегі№N 903 
</w:t>
      </w:r>
      <w:r>
        <w:rPr>
          <w:rFonts w:ascii="Times New Roman"/>
          <w:b w:val="false"/>
          <w:i w:val="false"/>
          <w:color w:val="000000"/>
          <w:sz w:val="28"/>
        </w:rPr>
        <w:t xml:space="preserve"> қаулысында </w:t>
      </w:r>
      <w:r>
        <w:rPr>
          <w:rFonts w:ascii="Times New Roman"/>
          <w:b w:val="false"/>
          <w:i w:val="false"/>
          <w:color w:val="000000"/>
          <w:sz w:val="28"/>
        </w:rPr>
        <w:t>
, сонымен қатар, облыста іске асырылып жатқан салалық бағдарламаларды, облыстың 2005-2007 жылдарға арналған әлеуметтік-экономикалық дамуының орта мерзімді жоспарындағы көрсеткіштерді және Қазақстан Республикасының Президенті Н.Ә.Назарбаевтың халыққа жылсайынғы Жолдауларында көрсетілген міндеттерді ескере отырып облыстық департаменттермен және жергілікті атқарушы органдарының қатысуымен Жамбыл облысы әкімиятының жұмыспен қамтуды үйлестіру және әлеуметтік бағдарламалар департаменті жасады.
</w:t>
      </w:r>
    </w:p>
    <w:p>
      <w:pPr>
        <w:spacing w:after="0"/>
        <w:ind w:left="0"/>
        <w:jc w:val="both"/>
      </w:pPr>
      <w:r>
        <w:rPr>
          <w:rFonts w:ascii="Times New Roman"/>
          <w:b w:val="false"/>
          <w:i w:val="false"/>
          <w:color w:val="000000"/>
          <w:sz w:val="28"/>
        </w:rPr>
        <w:t>
      Облыста болып жатқан экономикалық өзгерістер, облыстың индустриалдық-инновациялық даму бағдарламасында көрсетілген стратегиялық міндеттердің іске асырылуы, тиімді агробизнестің құрылуы шешілмеген проблемаларды шиеленістіріп және жаңаларын ұсына отырып, жұмыспен қамту саласына және еңбек нарығына едәуір ықпал етуде, олар осы Бағдарламаның жасалу қажеттілігін анықтады. Алдағы 2005-2007 жылдар кезеңінде бағдарламаның бірінші кезекте шешуге қажетті міндеттері: жаңа жұмыс орындарын құру мен жұмыс істеп тұрғандарын сақтап қалу және шағын кәсіпкерлікті дамыту есебінен халықты жұмыспен қамту деңгейін көтеру; кәсіби оқыту мен қайта даярлаудың озық жүйесін жасау; жұмыс іздеу барысында қиыншылықтарға тап болған әлеуметтік осал жұмыссыздар топтарын қолдау және қорғау; жұмысынан айырылуынан сақтандыру институтын енгізу және тағы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Қазіргі еңбек рыногының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Облыстағы еңбек рыногының жай-күйі аймақтағы экономиканың жағдайымен айқындалады. Соңғы жылдары облыста өнеркәсіп өнімдері көлемдерінің, әсіресе химия, металлургия, өңдеу өнеркәсібінде, ауыл шаруашылығы өнімдерін қайта өңдеуде тұрақты өсу үрдісі сақталуда. Ауыл шаруашылығында және шағын кәсіпкерліктегі өндіріс көлемінің негізгі көрсеткіштерінің тұрақты өсімі сақталуда. 
</w:t>
      </w:r>
    </w:p>
    <w:p>
      <w:pPr>
        <w:spacing w:after="0"/>
        <w:ind w:left="0"/>
        <w:jc w:val="both"/>
      </w:pPr>
      <w:r>
        <w:rPr>
          <w:rFonts w:ascii="Times New Roman"/>
          <w:b w:val="false"/>
          <w:i w:val="false"/>
          <w:color w:val="000000"/>
          <w:sz w:val="28"/>
        </w:rPr>
        <w:t>
      2004 жылдың желтоқсанында бір қызметкердің орташа айлық жалақысы 19082 теңгені құрады және былтырғы жылдың осы кезеңімен салыстырғанда 30,2 пайызға өсті. Ең төменгі күнкөріс деңгейінің көлемі 2003 жылмен салыстырғанда 1,15 есе өсті. 
</w:t>
      </w:r>
    </w:p>
    <w:p>
      <w:pPr>
        <w:spacing w:after="0"/>
        <w:ind w:left="0"/>
        <w:jc w:val="both"/>
      </w:pPr>
      <w:r>
        <w:rPr>
          <w:rFonts w:ascii="Times New Roman"/>
          <w:b w:val="false"/>
          <w:i w:val="false"/>
          <w:color w:val="000000"/>
          <w:sz w:val="28"/>
        </w:rPr>
        <w:t>
      Халықтың өмір сүру деңгейінің өсуі және әлеуметтік міндеттердің шешілуі облыс тұрғындарының әл-аухатына және демографиялық ахуалға оңды әсерін тигізді. Сонымен қатар облыс тұрғындарының санының өсуі де еңбек рыногы жағдайын сипаттайтын көрсеткіштерге әсер етті. Соңғы үш жыл ішінде экономикалық белсенді тұрғындар санының өсу үрдісі байқалуда, 2001 жылғы деңгейге қарсы 2003 жылы ол көрсеткіш 8,5 пайызға өсті және 519,5 мың адамды құрап отыр. 2003 жылы экономикалық белсенділіктің деңгейі 75,6 пайызды құрады. 
</w:t>
      </w:r>
    </w:p>
    <w:p>
      <w:pPr>
        <w:spacing w:after="0"/>
        <w:ind w:left="0"/>
        <w:jc w:val="both"/>
      </w:pPr>
      <w:r>
        <w:rPr>
          <w:rFonts w:ascii="Times New Roman"/>
          <w:b w:val="false"/>
          <w:i w:val="false"/>
          <w:color w:val="000000"/>
          <w:sz w:val="28"/>
        </w:rPr>
        <w:t>
      Жұмыспен қамтылған тұрғындар тұрақты өсуде, 2001 жылмен салыстырғанда 44,3 мың адамға өсті және 2003 жылы 462,1 мың адамды құрады. Жаңа жұмыс орындарының ашылуы және жұмыс істеп тұрған жұмыс орындарының қайта қалпына келтірілуі жұмыспен қамтудың өсуіне ықпалын тигізуде. 2003-2004 жылдар кезеңінде 12,8 мың тұрақты, 26 мыңнан аса уақытша маусымдық жұмыс орындары құрылған. Соңғы жылдары облыста шағын кәсіпорындар саны 1,4 есеге өсті және тиісінше, шағын кәсіпкерлік субъектілерінде жұмыспен қамтылған тұрғындардың саны 1,3 есе көбейді. 
</w:t>
      </w:r>
    </w:p>
    <w:p>
      <w:pPr>
        <w:spacing w:after="0"/>
        <w:ind w:left="0"/>
        <w:jc w:val="both"/>
      </w:pPr>
      <w:r>
        <w:rPr>
          <w:rFonts w:ascii="Times New Roman"/>
          <w:b w:val="false"/>
          <w:i w:val="false"/>
          <w:color w:val="000000"/>
          <w:sz w:val="28"/>
        </w:rPr>
        <w:t>
      Бұл бағытта Америка Құрама Штаттарының тәжірибесін қолдану мүмкін, онда шағын бизнес секторында барлық жұмыс берушілердің 99,7 пайызы және жеке секторда жұмыспен қамтылған қызметкерлердің санының 50 пайызынан астамы шоғырланған. Шағын кәсіпкерлікті қорғау мен қолдауға бағытталған мемлекет саясаты заңнамамен бекітілген. Үкіметтің федералдық агенствосы мәртебесін иемденуші Америка Құрама Штаттарының шағын бизнес әкімшілігі құрылған. Сауда министрлігі және федералдық штаттармен қарым-қатынас жасай отырып, әкімшілік шағын бизнеске үкіметтік қолдауды көрсетеді және еркін рыногтық бәсекелестік және жалпы экономиканың нығаюына жан жақты әсер етеді. Штаттарда, графстволарда және округтерде 90 филиалдар мен офистер ашылған, аймақ аралық және салалық бөлімшелер және мыңға жуық жергілікті орталықтар қызмет атқарады. Шағын бизнес әкімшілігінің қызметі үкіметпен қаржыландырылады. Біздің елімізде осыған ұқсас құрылымның құрылуы тұрғындарды жаңа жұмыс орындарымен қамтамасыз етудің негізгі көзі ретінде шағын кәсіпкерлікті қолдауға ынталандыратын жағдай жасауға мүмкіндік туғызады. 
</w:t>
      </w:r>
    </w:p>
    <w:p>
      <w:pPr>
        <w:spacing w:after="0"/>
        <w:ind w:left="0"/>
        <w:jc w:val="both"/>
      </w:pPr>
      <w:r>
        <w:rPr>
          <w:rFonts w:ascii="Times New Roman"/>
          <w:b w:val="false"/>
          <w:i w:val="false"/>
          <w:color w:val="000000"/>
          <w:sz w:val="28"/>
        </w:rPr>
        <w:t>
      Облыс экономикасының тұрақталуы, нарықтық инфрақұрылымның және тұрғындардың өзіндік белсенділігінің артуы жұмыссыздар санының және жұмыссыздық деңгейінің 2003 жылғы 11,1 пайыздан 2004 жылы 10,2 пайызға дейін азаюына ықпал етті. Жұмыспен қамту органдарында есепте тұрған жұмыссыздардың саны, 2004 жылдың 1 қаңтарындағы 10149 адамнан 2005 жылдың 1 қаңтарына 8161 адамға дейін азайды, ал олардың экономикалық белсенді халықтың ішіндегі үлесі тиісінше 1,9 пайыздан 1,7 пайызға дейін азайды. Алайда, облыстың бір қатар аудандарында жұмыссыздық деңгейі облыстық орташа көрсеткіштен артық, осылай 2004 жылдың аяғына Сарысу ауданында жұмыссыздық деңгейі - 16,6 пайызды, Тараз қаласында - 14,1 пайызды құраған.
</w:t>
      </w:r>
    </w:p>
    <w:p>
      <w:pPr>
        <w:spacing w:after="0"/>
        <w:ind w:left="0"/>
        <w:jc w:val="both"/>
      </w:pPr>
      <w:r>
        <w:rPr>
          <w:rFonts w:ascii="Times New Roman"/>
          <w:b w:val="false"/>
          <w:i w:val="false"/>
          <w:color w:val="000000"/>
          <w:sz w:val="28"/>
        </w:rPr>
        <w:t>
      2004 жылы ауылдық жерлерде тұратын жұмыссыздардың үлесі 46,2 пайызды құрады. жұмыссыздар санынан әрбір екіншісі - әйел (57,4 пайызы); 16 жастан 24 жасқа дейінгі жастар оннан бір бөлігін құрайды; барынша жұмысқа қабілетті 25-49 жас аралығындағы жұмыссыздар - 74,4 пайыз. 
</w:t>
      </w:r>
    </w:p>
    <w:p>
      <w:pPr>
        <w:spacing w:after="0"/>
        <w:ind w:left="0"/>
        <w:jc w:val="both"/>
      </w:pPr>
      <w:r>
        <w:rPr>
          <w:rFonts w:ascii="Times New Roman"/>
          <w:b w:val="false"/>
          <w:i w:val="false"/>
          <w:color w:val="000000"/>
          <w:sz w:val="28"/>
        </w:rPr>
        <w:t>
      Еңбек рыногы бойынша ақпараттар банкін құру бойынша мақсатты жүргізілген жұмыстар жұмыспен қамту органдары арқылы жұмысқа орналасу деңгейінің 2002 жылғы 31 пайыздан 2004 жылы 64 пайызға дейін өсуіне мүмкіндік берді. 2004 жылы ұсынымдардың орташа айлық саны 525-ті құрады және бір бос жұмыс орынға 18 жұмыссыз, 2003 жылы - 45 жұмыссыз талаптанды. Алайда, 2004 жылы жұмыспен қамту мәселелері жөніндегі уәкілетті органдарға белсенді іс-қимылмен айналысушы кәсіпорындар мен ұйымдардың үш пайызы ғана бос жұмыс орындары туралы мәлімет берген. 
</w:t>
      </w:r>
    </w:p>
    <w:p>
      <w:pPr>
        <w:spacing w:after="0"/>
        <w:ind w:left="0"/>
        <w:jc w:val="both"/>
      </w:pPr>
      <w:r>
        <w:rPr>
          <w:rFonts w:ascii="Times New Roman"/>
          <w:b w:val="false"/>
          <w:i w:val="false"/>
          <w:color w:val="000000"/>
          <w:sz w:val="28"/>
        </w:rPr>
        <w:t>
      Бос орындар құрылымын кәсібилік, жынысжастық және біліктілік критерийлері бойынша талдау олардың жұмыссыздардың құрылымына сәйкес емес екендігін айқындайды. Экономикалық жағдайдың өзгеруі техникалық, құрылыс профилі бойынша жоғары білікті мамандарға, негізінен ер азаматтарға, жоғары сұраныс болып тұрғанын анықтады, еңбек нарығында осы мамандардың бар болғанымен, олар разрядтары және біліктілік деңгейлері бойынша жұмыс берушілердің талаптарына сәйкес емес. Үштен бір бөлігі ауылдық жерлерде және шағын қалаларда тұратын әйелдердің жұмысқа орналасу проблемасы да өршігіп тұр. Жұмысқа орналасуда жынысы және жасы бойынша құқықтарының жасырын шектелуі зейнеткерлік жас алдындағы азаматтардың, әсіресе әйелдердің жағдайын қиындатуда. Жастардың жұмысқа орналасуында проблемалар бар, оған жұмыс іс-тәжірибелерінің жоқтығы, нарық сұраныстарына мамандықтарының сәйкес келмеуі себеп болып отыр. 
</w:t>
      </w:r>
    </w:p>
    <w:p>
      <w:pPr>
        <w:spacing w:after="0"/>
        <w:ind w:left="0"/>
        <w:jc w:val="both"/>
      </w:pPr>
      <w:r>
        <w:rPr>
          <w:rFonts w:ascii="Times New Roman"/>
          <w:b w:val="false"/>
          <w:i w:val="false"/>
          <w:color w:val="000000"/>
          <w:sz w:val="28"/>
        </w:rPr>
        <w:t>
      Нысаналы топтағы жұмыссыздарға жұмыспен қамту органдарының жұмысында ерекше назар бөлініп отырады, 2004 жылы олардың саны жалпы жұмыссыздардың арасында 77 пайызды құрады. Оларды жұмысқа орналастыруда көмек көрсету мақсатында жергілікті атқарушы органдарымен кәсіпорындарда жұмыс орындары белгіленеді, олардың саны 2003 жылғы 867-ден 2004 жылы 949-ға дейін өсті. Сонымен қатар, жұмыспен қамту органдары 2003 жылдан бастап, жартылай жергілікті бюджеттен төленетін әлеуметтік жұмыс орындарын құру сияқты жұмысқа орналастырудың қосымша шараларын енгізген: 2003 жылы 62 орын (355,0 мың теңге ақша бөлінген), 2004 жылы - 129 (2117,0 мың теңге). 
</w:t>
      </w:r>
    </w:p>
    <w:p>
      <w:pPr>
        <w:spacing w:after="0"/>
        <w:ind w:left="0"/>
        <w:jc w:val="both"/>
      </w:pPr>
      <w:r>
        <w:rPr>
          <w:rFonts w:ascii="Times New Roman"/>
          <w:b w:val="false"/>
          <w:i w:val="false"/>
          <w:color w:val="000000"/>
          <w:sz w:val="28"/>
        </w:rPr>
        <w:t>
      Осыған қарамастан, оралмандарды, бас бостандығынан айыру орындарынан босатылып шыққандарды, мүгедектерді жұмысқа орналастыру бұрынғыдай қиын болып тұр. Проблемалық сұрақтарды шұғыл түрде шешу үшін уәкілетті органдар мүгедектердің, бас бостандығынан айыру орындарынан босатылып шыққандардың деректер банкін құрған, олар қоғамдық жұмыстар және кәсіби даярлау сияқты жұмыспен қамтудың белсенді түрлерін ұйымдастыруда пайдаланылады. 
</w:t>
      </w:r>
    </w:p>
    <w:p>
      <w:pPr>
        <w:spacing w:after="0"/>
        <w:ind w:left="0"/>
        <w:jc w:val="both"/>
      </w:pPr>
      <w:r>
        <w:rPr>
          <w:rFonts w:ascii="Times New Roman"/>
          <w:b w:val="false"/>
          <w:i w:val="false"/>
          <w:color w:val="000000"/>
          <w:sz w:val="28"/>
        </w:rPr>
        <w:t>
      Қоғамдық жұмыстарды ұйымдастыру әлеуметтік қорғаудың қажетті элементі болып табылады: қоғамдық жұмысқа қатысушылардың үлес салмағы жылдан-жылға өсуде, ол жұмыссыздардың санының 2002 жылы 19,8 пайызын, 2003 жылы 25,4 пайызын, 2004 жылы 29 пайызын құраған.
</w:t>
      </w:r>
    </w:p>
    <w:p>
      <w:pPr>
        <w:spacing w:after="0"/>
        <w:ind w:left="0"/>
        <w:jc w:val="both"/>
      </w:pPr>
      <w:r>
        <w:rPr>
          <w:rFonts w:ascii="Times New Roman"/>
          <w:b w:val="false"/>
          <w:i w:val="false"/>
          <w:color w:val="000000"/>
          <w:sz w:val="28"/>
        </w:rPr>
        <w:t>
      Жұмыссыздарды оқыту, қайта даярлау және біліктілігін арттыру процесіне барынша көп мән берілуде. Оқыту конкурс негізінде іріктеліп алынған оқу орындарында мемлекеттік және орыс тілдерінде нарық сұранысына сәйкес жүргізіледі. 2002 жылы 256 адам, 2003 жылы - 392, 2004 жылы - 592 жұмыссыздар оқуға жіберілді. 
</w:t>
      </w:r>
    </w:p>
    <w:p>
      <w:pPr>
        <w:spacing w:after="0"/>
        <w:ind w:left="0"/>
        <w:jc w:val="both"/>
      </w:pPr>
      <w:r>
        <w:rPr>
          <w:rFonts w:ascii="Times New Roman"/>
          <w:b w:val="false"/>
          <w:i w:val="false"/>
          <w:color w:val="000000"/>
          <w:sz w:val="28"/>
        </w:rPr>
        <w:t>
      Табысы аз жұмыссыздарға сонымен қатар атаулы әлеуметтік көмек көрсетіледі, 2004 жылы жалпы алушылардың ішінен олардың үлесі 7 пайызды немесе 4565 адамды құрады, яғни 2003жылмен салыстырғанда 3 мыңға төмендегені байқалады. 2004 жылы табысы аз жұмыссыздардың саны 4,2 мың адамға азайып отыр, олар жеке кәсіпкерлік ашу, қоғамдық жұмыспен қамтылу, шағын несие алу себептерімен табысы аздардың санынан шығарылған.
</w:t>
      </w:r>
    </w:p>
    <w:p>
      <w:pPr>
        <w:spacing w:after="0"/>
        <w:ind w:left="0"/>
        <w:jc w:val="both"/>
      </w:pPr>
      <w:r>
        <w:rPr>
          <w:rFonts w:ascii="Times New Roman"/>
          <w:b w:val="false"/>
          <w:i w:val="false"/>
          <w:color w:val="000000"/>
          <w:sz w:val="28"/>
        </w:rPr>
        <w:t>
      Сонымен қатар, табысы аздар және жұмыссыз азаматтарды шағын несиелеудің қазіргі түрі жұмыспен қамтылудың өсуіне айтарлықтай әсер етпейді: 2002 жылы 6540,0 мың теңге сомасында 189 шағын несие, 2003 жылы 3450 мың теңге сомасында - 93 шағын несие, 2004 жылы 2340 мың теңге сомасында - 52 шағын несие берілді. Қаражат тапшылығы, бұрын бөлінген қаражаттың қайтарылымының төмендігі және берілетін несиенің көлемі осы жағдайдың негізгі себебі болып танылады. 
</w:t>
      </w:r>
    </w:p>
    <w:p>
      <w:pPr>
        <w:spacing w:after="0"/>
        <w:ind w:left="0"/>
        <w:jc w:val="both"/>
      </w:pPr>
      <w:r>
        <w:rPr>
          <w:rFonts w:ascii="Times New Roman"/>
          <w:b w:val="false"/>
          <w:i w:val="false"/>
          <w:color w:val="000000"/>
          <w:sz w:val="28"/>
        </w:rPr>
        <w:t>
      Жұмыспен қамту мәселелері жөніндегі уәкілетті органдар ішкі еңбек рыногының қорғалуын және облысқа шетелдік жұмыс күшін тарту мониторингін жүргізуді жүзеге асырады. 2004 жылы облыста шетелдік жұмыс күшін тарту рұқсат қағазымен әр түрлі меншік нысанындағы 19 шаруашылық субъектісі қызмет істеді, оларда 104 шетелдік маман және жұмысшылар жұмыс атқарады. Шетелдік жұмыс күшін тартқан кәсіпорындарда Қазақстан Республикасының азаматтары ішінен 1295 адам жұмыс атқарады. Шетелдік жұмыс күшін тартушы жұмыс берушілермен 375 жаңа жұмыс орындары құрылған.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халықтың жұмыспен қамтылуын арттыру және жұмыссыздық деңгейін төмендету, еңбек рыногында азаматтардың әлеуметтік қорғалуын қамтамасыз ету.
</w:t>
      </w:r>
    </w:p>
    <w:p>
      <w:pPr>
        <w:spacing w:after="0"/>
        <w:ind w:left="0"/>
        <w:jc w:val="both"/>
      </w:pPr>
      <w:r>
        <w:rPr>
          <w:rFonts w:ascii="Times New Roman"/>
          <w:b w:val="false"/>
          <w:i w:val="false"/>
          <w:color w:val="000000"/>
          <w:sz w:val="28"/>
        </w:rPr>
        <w:t>
      Қойылған мақсаттарға қол жеткізу үшін Бағдарлама төмендегі міндеттердің шешілуін қарастырады: 
</w:t>
      </w:r>
    </w:p>
    <w:p>
      <w:pPr>
        <w:spacing w:after="0"/>
        <w:ind w:left="0"/>
        <w:jc w:val="both"/>
      </w:pPr>
      <w:r>
        <w:rPr>
          <w:rFonts w:ascii="Times New Roman"/>
          <w:b w:val="false"/>
          <w:i w:val="false"/>
          <w:color w:val="000000"/>
          <w:sz w:val="28"/>
        </w:rPr>
        <w:t>
      тұрғындарды жұмыспен қамту деңгейін арттыруға бағытталған шараларды іске асыру;
</w:t>
      </w:r>
    </w:p>
    <w:p>
      <w:pPr>
        <w:spacing w:after="0"/>
        <w:ind w:left="0"/>
        <w:jc w:val="both"/>
      </w:pPr>
      <w:r>
        <w:rPr>
          <w:rFonts w:ascii="Times New Roman"/>
          <w:b w:val="false"/>
          <w:i w:val="false"/>
          <w:color w:val="000000"/>
          <w:sz w:val="28"/>
        </w:rPr>
        <w:t>
      нысаналы топтарды әлеуметтік қолдаудың қосымша түрлерін енгізу; 
</w:t>
      </w:r>
    </w:p>
    <w:p>
      <w:pPr>
        <w:spacing w:after="0"/>
        <w:ind w:left="0"/>
        <w:jc w:val="both"/>
      </w:pPr>
      <w:r>
        <w:rPr>
          <w:rFonts w:ascii="Times New Roman"/>
          <w:b w:val="false"/>
          <w:i w:val="false"/>
          <w:color w:val="000000"/>
          <w:sz w:val="28"/>
        </w:rPr>
        <w:t>
      өнімді жұмыспен қамтуға қол жеткізуде әлеуметтік әріптестік жүйесіндегі барлық тараптардың (атқарушы билік органдарының, жұмыс берушілердің және жұмысшылардың) қатысуын қамтамасыз ету; 
</w:t>
      </w:r>
    </w:p>
    <w:p>
      <w:pPr>
        <w:spacing w:after="0"/>
        <w:ind w:left="0"/>
        <w:jc w:val="both"/>
      </w:pPr>
      <w:r>
        <w:rPr>
          <w:rFonts w:ascii="Times New Roman"/>
          <w:b w:val="false"/>
          <w:i w:val="false"/>
          <w:color w:val="000000"/>
          <w:sz w:val="28"/>
        </w:rPr>
        <w:t>
      жұмысынан айырылған жағдайда әлеуметтік сақтандыру жүйесін енгізуге және дамытуға ықпал ету; 
</w:t>
      </w:r>
    </w:p>
    <w:p>
      <w:pPr>
        <w:spacing w:after="0"/>
        <w:ind w:left="0"/>
        <w:jc w:val="both"/>
      </w:pPr>
      <w:r>
        <w:rPr>
          <w:rFonts w:ascii="Times New Roman"/>
          <w:b w:val="false"/>
          <w:i w:val="false"/>
          <w:color w:val="000000"/>
          <w:sz w:val="28"/>
        </w:rPr>
        <w:t>
      жұмыспен қамту органдарын ақпаратпен және кадрлармен қамтамасыз етуді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2005-2007 жылдары Бағдарламаны іске асыру негізгі бағыттармен іске асырылады: 
</w:t>
      </w:r>
    </w:p>
    <w:p>
      <w:pPr>
        <w:spacing w:after="0"/>
        <w:ind w:left="0"/>
        <w:jc w:val="both"/>
      </w:pPr>
      <w:r>
        <w:rPr>
          <w:rFonts w:ascii="Times New Roman"/>
          <w:b w:val="false"/>
          <w:i w:val="false"/>
          <w:color w:val="000000"/>
          <w:sz w:val="28"/>
        </w:rPr>
        <w:t>
      орта мерзімді кезеңдегі облыстың әлеуметтік-экономикалық даму ерекшеліктерін есепке ала отырып, жұмыспен қамтудың мемлекеттік саясатын жүзеге асыру; шағын несиелеу және өзін-өзі жұмыспен қамтуды кеңейту; еңбекке деген сұраныс пен ұсыныстың мониторингін ж?ргізу; 
</w:t>
      </w:r>
    </w:p>
    <w:p>
      <w:pPr>
        <w:spacing w:after="0"/>
        <w:ind w:left="0"/>
        <w:jc w:val="both"/>
      </w:pPr>
      <w:r>
        <w:rPr>
          <w:rFonts w:ascii="Times New Roman"/>
          <w:b w:val="false"/>
          <w:i w:val="false"/>
          <w:color w:val="000000"/>
          <w:sz w:val="28"/>
        </w:rPr>
        <w:t>
      еңбек рыногында бәсекеге қабілетсіз тұрғындардың топтарын әлеуметтік қорғауды күшейту; 
</w:t>
      </w:r>
    </w:p>
    <w:p>
      <w:pPr>
        <w:spacing w:after="0"/>
        <w:ind w:left="0"/>
        <w:jc w:val="both"/>
      </w:pPr>
      <w:r>
        <w:rPr>
          <w:rFonts w:ascii="Times New Roman"/>
          <w:b w:val="false"/>
          <w:i w:val="false"/>
          <w:color w:val="000000"/>
          <w:sz w:val="28"/>
        </w:rPr>
        <w:t>
      еңбек рыногындағы сұраныстарға сәйкес жұмыссыздарды кәсіби даярлауды арттыру және қайта даярлау, еңбек рыногында кәсіби бағдар беру жүйесін дамыту; 
</w:t>
      </w:r>
    </w:p>
    <w:p>
      <w:pPr>
        <w:spacing w:after="0"/>
        <w:ind w:left="0"/>
        <w:jc w:val="both"/>
      </w:pPr>
      <w:r>
        <w:rPr>
          <w:rFonts w:ascii="Times New Roman"/>
          <w:b w:val="false"/>
          <w:i w:val="false"/>
          <w:color w:val="000000"/>
          <w:sz w:val="28"/>
        </w:rPr>
        <w:t>
      қоғамдық жұмыстарды және жұмыссыздардың уақытша жұмысқа орналасуын ұйымдастыру; 
</w:t>
      </w:r>
    </w:p>
    <w:p>
      <w:pPr>
        <w:spacing w:after="0"/>
        <w:ind w:left="0"/>
        <w:jc w:val="both"/>
      </w:pPr>
      <w:r>
        <w:rPr>
          <w:rFonts w:ascii="Times New Roman"/>
          <w:b w:val="false"/>
          <w:i w:val="false"/>
          <w:color w:val="000000"/>
          <w:sz w:val="28"/>
        </w:rPr>
        <w:t>
      ішкі еңбек рыногын қорғау;
</w:t>
      </w:r>
    </w:p>
    <w:p>
      <w:pPr>
        <w:spacing w:after="0"/>
        <w:ind w:left="0"/>
        <w:jc w:val="both"/>
      </w:pPr>
      <w:r>
        <w:rPr>
          <w:rFonts w:ascii="Times New Roman"/>
          <w:b w:val="false"/>
          <w:i w:val="false"/>
          <w:color w:val="000000"/>
          <w:sz w:val="28"/>
        </w:rPr>
        <w:t>
      еңбек рыногында әлеуметтік әріптестікті дамыту; 
</w:t>
      </w:r>
    </w:p>
    <w:p>
      <w:pPr>
        <w:spacing w:after="0"/>
        <w:ind w:left="0"/>
        <w:jc w:val="both"/>
      </w:pPr>
      <w:r>
        <w:rPr>
          <w:rFonts w:ascii="Times New Roman"/>
          <w:b w:val="false"/>
          <w:i w:val="false"/>
          <w:color w:val="000000"/>
          <w:sz w:val="28"/>
        </w:rPr>
        <w:t>
      жұмыспен қамту органдарының жұмысын жетілдіру.
</w:t>
      </w:r>
    </w:p>
    <w:p>
      <w:pPr>
        <w:spacing w:after="0"/>
        <w:ind w:left="0"/>
        <w:jc w:val="both"/>
      </w:pPr>
      <w:r>
        <w:rPr>
          <w:rFonts w:ascii="Times New Roman"/>
          <w:b w:val="false"/>
          <w:i w:val="false"/>
          <w:color w:val="000000"/>
          <w:sz w:val="28"/>
        </w:rPr>
        <w:t>
      1) жұмыспен қамтуға ықпал ету жөніндегі шаралар
</w:t>
      </w:r>
    </w:p>
    <w:p>
      <w:pPr>
        <w:spacing w:after="0"/>
        <w:ind w:left="0"/>
        <w:jc w:val="both"/>
      </w:pPr>
      <w:r>
        <w:rPr>
          <w:rFonts w:ascii="Times New Roman"/>
          <w:b w:val="false"/>
          <w:i w:val="false"/>
          <w:color w:val="000000"/>
          <w:sz w:val="28"/>
        </w:rPr>
        <w:t>
      Алдағы кезеңде жұмыссыз азаматтарды жұмыспен қамту инвестиция тарту, тау-кен байыту,  өңдеу өндірістерін дамыту жолымен, газ өндіру мен тарату, шағын кәсіпкерлік, өзін-өзі жұмыспен қамтуға ықпал ету есебінен қамтамасыз етіледі. 
</w:t>
      </w:r>
    </w:p>
    <w:p>
      <w:pPr>
        <w:spacing w:after="0"/>
        <w:ind w:left="0"/>
        <w:jc w:val="both"/>
      </w:pPr>
      <w:r>
        <w:rPr>
          <w:rFonts w:ascii="Times New Roman"/>
          <w:b w:val="false"/>
          <w:i w:val="false"/>
          <w:color w:val="000000"/>
          <w:sz w:val="28"/>
        </w:rPr>
        <w:t>
      2005-2007 жылдары облыстың әлеуметтік-экономикалық дамуының индикативтік жоспарында жыл сайын орташа физикалық көлем индексінің 4,5 пайыз өлшемінде өсуі қарастырылған. Өндірістің көлемі бұрынғысынша газ өндіруге, химия өнеркәсібіне, ауыл шаруашылығының өнімдерін өңдеуге және азық-түлік өнімдерін өндіруге негізделеді. 
</w:t>
      </w:r>
    </w:p>
    <w:p>
      <w:pPr>
        <w:spacing w:after="0"/>
        <w:ind w:left="0"/>
        <w:jc w:val="both"/>
      </w:pPr>
      <w:r>
        <w:rPr>
          <w:rFonts w:ascii="Times New Roman"/>
          <w:b w:val="false"/>
          <w:i w:val="false"/>
          <w:color w:val="000000"/>
          <w:sz w:val="28"/>
        </w:rPr>
        <w:t>
      2005-2007 жылдар аралығында 80 миллиард теңге шамасында инвестиция қарастырылуда, оларды Қаратау қаласындағы "Сары-Тас" акционерлік қоғамы негізінде кальцийлендірілген сода өндіретін зауыттың құрылысына; "Қазақстан Темір-жолы" жабық акционерлік қоғамы қайта құрылуына (құрал-сайманды жетілдіру, жеке учаскелерде теміржол төсемдерін ауыстыру); Алматы-Ташкент автокөлік трассасының Тараз-Шымкент жол бөлігінің құрылысына; "Солтүстік-Оңтүстік" магистралды жоғары вольттік электр желісінің құрылысына; Теріс-Ашыбұлақ су қоймасын сейсмокүшейтумен қалпына келтіру; екі су каналдарының құрылысына; әлеуметтік инфрақұрылым саласына, бірінші кезекте денсаулық сақтауға; және облыста іске асырылатын индустриалды-инновациялы даму бағдарламасына сәйкес басқа да жобаларға бағыттау көзделуде. Облыстағы кәсіпорындарға халықаралық стандарт сапаларын енгізу бәсекеге қабілетті өнімдердің шығарылуын қамтамасыз етуге, шығарылатын өнімдердің экспорттық үлесінің көбеюіне мүмкіндік береді. Жыл сайын барлығы алты мыңнан астам жұмыс орындары құрылады деп күтілуде.
</w:t>
      </w:r>
      <w:r>
        <w:br/>
      </w:r>
      <w:r>
        <w:rPr>
          <w:rFonts w:ascii="Times New Roman"/>
          <w:b w:val="false"/>
          <w:i w:val="false"/>
          <w:color w:val="000000"/>
          <w:sz w:val="28"/>
        </w:rPr>
        <w:t>
      Шағын кәсіпкерлікті дамыту мемлекеттік негізгі басымдықтардың бірі болып табылады. Шағын кәсіпкерлік субъектілерінің несиелеу ресурстарына қол жеткізуін жеңілдету 2005 жылы жергілікті бюджеттен 60 миллион теңге бөлу есебінен болады деп күтілуде. Аудандарда бизнес-орталық жүйелері құрылып, олар табысы аз тұрғындардың және жастардың қатысуымен шағын кәсіпорындарды ашу мен кеңейту жобаларын іске асыруға ықпалын тигізетін болады. Олардың негізгі қызмет түрлері: ауыл шаруашылық өнімдерін қайта өңдеу, жергілікті құрылыс материалдарын шығару, тігін және қайыс-ер бұйымдарын шығару, фермерлік шаруашылықты дамыту және тағы басқалар болады. Орта есеппен алғанда, жыл сайын шағын кәсіпкерлік субъектілерінің санының өсуі 6,2 пайыз, ал құрылған жұмыс орындарының саны 6,5 мыңды құрайды деп күтілуде.
</w:t>
      </w:r>
      <w:r>
        <w:br/>
      </w:r>
      <w:r>
        <w:rPr>
          <w:rFonts w:ascii="Times New Roman"/>
          <w:b w:val="false"/>
          <w:i w:val="false"/>
          <w:color w:val="000000"/>
          <w:sz w:val="28"/>
        </w:rPr>
        <w:t>
      Тұрғындардың табыстарын өсіру мақсатында табысы аз азаматтарды және жұмыссыздарды шағын несиелеу жүйесі ары қарай дами беретін болады. Несие бөлу кезінде кәсіби даярлау, біліктілігін арттыру және қайта даярлаудан өткен жұмыссыздар басымды құқыққа ие болады. Ауыл шаруашылық өнімдерін өндірушілерді несиелеуге жыл сайын мемлекеттік бюджеттен 200 миллион теңге бөлу қарастырылуда. Тұрғындардың өзін-өзі жұмыспен қамтылуының өсуіне, әсіресе ауылдарда, тауарлы шағын несиелеу тәжірибесін ары қарай тарату ықпал тигізетін болады.
</w:t>
      </w:r>
      <w:r>
        <w:br/>
      </w:r>
      <w:r>
        <w:rPr>
          <w:rFonts w:ascii="Times New Roman"/>
          <w:b w:val="false"/>
          <w:i w:val="false"/>
          <w:color w:val="000000"/>
          <w:sz w:val="28"/>
        </w:rPr>
        <w:t>
      2005 жылдан 2007 жылға дейін аймақтық және салалық бағдарламаларды іске асыру барысында экономиканың түрлі салаларында 18 мыңнан астам тұрақты жұмыс орындары және 29 мың уақытша мерзімдік жұмыс орындары ашылады.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жылдары облыстық және салалық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Жамбыл облысының аудандарында құрылатын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 орындарының 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33"/>
        <w:gridCol w:w="2013"/>
        <w:gridCol w:w="2013"/>
        <w:gridCol w:w="2013"/>
      </w:tblGrid>
      <w:tr>
        <w:trPr>
          <w:trHeight w:val="90"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w:t>
            </w:r>
            <w:r>
              <w:br/>
            </w:r>
            <w:r>
              <w:rPr>
                <w:rFonts w:ascii="Times New Roman"/>
                <w:b w:val="false"/>
                <w:i w:val="false"/>
                <w:color w:val="000000"/>
                <w:sz w:val="20"/>
              </w:rPr>
              <w:t>
және қала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жұмыс орындары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Жуалы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6344
</w:t>
            </w:r>
          </w:p>
        </w:tc>
      </w:tr>
    </w:tbl>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(жұмыс орындары)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373"/>
        <w:gridCol w:w="1373"/>
        <w:gridCol w:w="137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w:t>
            </w:r>
            <w:r>
              <w:br/>
            </w:r>
            <w:r>
              <w:rPr>
                <w:rFonts w:ascii="Times New Roman"/>
                <w:b w:val="false"/>
                <w:i w:val="false"/>
                <w:color w:val="000000"/>
                <w:sz w:val="20"/>
              </w:rPr>
              <w:t>
мерзімдік жұмыс
</w:t>
            </w:r>
            <w:r>
              <w:br/>
            </w:r>
            <w:r>
              <w:rPr>
                <w:rFonts w:ascii="Times New Roman"/>
                <w:b w:val="false"/>
                <w:i w:val="false"/>
                <w:color w:val="000000"/>
                <w:sz w:val="20"/>
              </w:rPr>
              <w:t>
орындары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9440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9560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9890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15535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15667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16234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 органдарының ықпалымен жұмыссыздардың жұмысқа орналасу деңгейін, экономика салалары бойынша еңбекке сұраныс және ұсыныс мониторингін арттыру мақсатында, еңбек рыногының мәліметтер банкін түзу бойынша жұмыс жалғастырылады. Ақпаратпен алмасу мақсатында аудандық жұмыспен қамту мәселелері жөніндегі уәкілетті органдар бірыңғай ақпараттық республикалық базаға қосылады. Мемлекеттік еңбек инспекциясымен бірлесіп бос орындарды жинау жұмыстары одан ары жандандырылады, Қазақстан Республикасының "Халықты жұмыспен қамту туралы" 
</w:t>
      </w:r>
      <w:r>
        <w:rPr>
          <w:rFonts w:ascii="Times New Roman"/>
          <w:b w:val="false"/>
          <w:i w:val="false"/>
          <w:color w:val="000000"/>
          <w:sz w:val="28"/>
        </w:rPr>
        <w:t xml:space="preserve"> Заңының </w:t>
      </w:r>
      <w:r>
        <w:rPr>
          <w:rFonts w:ascii="Times New Roman"/>
          <w:b w:val="false"/>
          <w:i w:val="false"/>
          <w:color w:val="000000"/>
          <w:sz w:val="28"/>
        </w:rPr>
        <w:t>
 сақталуы бойынша жұмыс берушілерді тексерулер жалғастырылады. 
</w:t>
      </w:r>
    </w:p>
    <w:p>
      <w:pPr>
        <w:spacing w:after="0"/>
        <w:ind w:left="0"/>
        <w:jc w:val="both"/>
      </w:pPr>
      <w:r>
        <w:rPr>
          <w:rFonts w:ascii="Times New Roman"/>
          <w:b w:val="false"/>
          <w:i w:val="false"/>
          <w:color w:val="000000"/>
          <w:sz w:val="28"/>
        </w:rPr>
        <w:t>
      Жұмыспен қамту органдары лайықты жұмыс таңдауға көмектесуді бос орындарының жәрмеңкесін ұйымдастыруды, жұмысты іздестіру клубтарының жұмыстарын кеңейту жолдарымен жүргізеді, олар еңбек құқығы бойынша міндетті кеңестік қызметтер көрсететін болады. 
</w:t>
      </w:r>
    </w:p>
    <w:p>
      <w:pPr>
        <w:spacing w:after="0"/>
        <w:ind w:left="0"/>
        <w:jc w:val="both"/>
      </w:pPr>
      <w:r>
        <w:rPr>
          <w:rFonts w:ascii="Times New Roman"/>
          <w:b w:val="false"/>
          <w:i w:val="false"/>
          <w:color w:val="000000"/>
          <w:sz w:val="28"/>
        </w:rPr>
        <w:t>
      Отбасында бір де бір жұмыс істейтін адамы жоқ отбасыларға ерекше көңіл бөлінеді. Жұмысқа орналасуда ықпал ету және әлеуметтік қолдаудың әр түрлі шұғыл шараларын қабылдау үшін осы отбасылар бойынша мәліметтер базасы құрылады. 
</w:t>
      </w:r>
      <w:r>
        <w:br/>
      </w:r>
      <w:r>
        <w:rPr>
          <w:rFonts w:ascii="Times New Roman"/>
          <w:b w:val="false"/>
          <w:i w:val="false"/>
          <w:color w:val="000000"/>
          <w:sz w:val="28"/>
        </w:rPr>
        <w:t>
</w:t>
      </w:r>
      <w:r>
        <w:br/>
      </w:r>
      <w:r>
        <w:rPr>
          <w:rFonts w:ascii="Times New Roman"/>
          <w:b w:val="false"/>
          <w:i w:val="false"/>
          <w:color w:val="000000"/>
          <w:sz w:val="28"/>
        </w:rPr>
        <w:t>
      2) Нысаналы топтағыларды атаулы қолдаумен қамтамасыз ету жөніндегі шаралар
</w:t>
      </w:r>
    </w:p>
    <w:p>
      <w:pPr>
        <w:spacing w:after="0"/>
        <w:ind w:left="0"/>
        <w:jc w:val="both"/>
      </w:pPr>
      <w:r>
        <w:rPr>
          <w:rFonts w:ascii="Times New Roman"/>
          <w:b w:val="false"/>
          <w:i w:val="false"/>
          <w:color w:val="000000"/>
          <w:sz w:val="28"/>
        </w:rPr>
        <w:t>
      Заңнамамен белгіленген тұрғындардың нысаналы топтары әр түрлі әлеуметтік қолдауларды көрсету барысында басымды құқыққа ие болады. Олар: табысы аз адамдар; 21 жасқа дейінгі жастар; балалар үйлерінің тәрбиеленушілері, жетім балалар мен ата-ананың қамқорлығынсыз қалған 23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w:t>
      </w:r>
    </w:p>
    <w:p>
      <w:pPr>
        <w:spacing w:after="0"/>
        <w:ind w:left="0"/>
        <w:jc w:val="both"/>
      </w:pPr>
      <w:r>
        <w:rPr>
          <w:rFonts w:ascii="Times New Roman"/>
          <w:b w:val="false"/>
          <w:i w:val="false"/>
          <w:color w:val="000000"/>
          <w:sz w:val="28"/>
        </w:rPr>
        <w:t>
      Нысаналы топтағы жұмыссыздарды жұмысқа орналастыруды арттыру үшін жергілікті атқарушы органдарымен оларды жұмысқа орналастыруға ұйымдарда ең аз жұмыс орындарын белгілеу тәжірибесі одан ары жалғастырылатын болатын. Облыс аумақтарында "Халықты жұмыспен қамту саласында азаматтарды әлеуметтік қорғаудың қосымша шаралары" кіші бағдарламасы одан ары таратылады, ол бойынша түрлі меншік нысанындағы кәсіпорындарда нысаналы топтағылар үшін жұмыс берушілердің шығыстары бюджет есебінен ішінара өтелетін әлеуметтік жұмыс орындары құрылатын болады. 
</w:t>
      </w:r>
    </w:p>
    <w:p>
      <w:pPr>
        <w:spacing w:after="0"/>
        <w:ind w:left="0"/>
        <w:jc w:val="both"/>
      </w:pPr>
      <w:r>
        <w:rPr>
          <w:rFonts w:ascii="Times New Roman"/>
          <w:b w:val="false"/>
          <w:i w:val="false"/>
          <w:color w:val="000000"/>
          <w:sz w:val="28"/>
        </w:rPr>
        <w:t>
      Соңғы жылдары еңбек рыногында жоғары және кәсіби орта білімі бар, жұмыс тәжірибесі жоқ жас мамандар молынан болып отыр. Жоғары, орта және бастауыш кәсіби білім беретін оқу орындарының жұмыссыз түлектерін жұмысқа орналастыру, олардың жұмыс тәжірибесін игеруі үшін жаңа бағдарлама "Жастар тәжірибесі"»енгізіледі. Жастар және мектеп түлектерінің арасында еңбек рыногында басым сұранысқа ие мамандықтар бойынша кәсіби бағдар беру жұмыстары жалғастырылады.
</w:t>
      </w:r>
    </w:p>
    <w:p>
      <w:pPr>
        <w:spacing w:after="0"/>
        <w:ind w:left="0"/>
        <w:jc w:val="both"/>
      </w:pPr>
      <w:r>
        <w:rPr>
          <w:rFonts w:ascii="Times New Roman"/>
          <w:b w:val="false"/>
          <w:i w:val="false"/>
          <w:color w:val="000000"/>
          <w:sz w:val="28"/>
        </w:rPr>
        <w:t>
      Оралмандарды жұмыспен қамту үшін оларды халықтық кәсіптер және ұлттық қолөнер мамандықтары бойынша кәсіби даярлау, біліктілігін арттыру және қайта даярлау, сонымен қатар олардың кәсіби мүмкіндіктерін барынша пайдалану қаралуда. 
</w:t>
      </w:r>
    </w:p>
    <w:p>
      <w:pPr>
        <w:spacing w:after="0"/>
        <w:ind w:left="0"/>
        <w:jc w:val="both"/>
      </w:pPr>
      <w:r>
        <w:rPr>
          <w:rFonts w:ascii="Times New Roman"/>
          <w:b w:val="false"/>
          <w:i w:val="false"/>
          <w:color w:val="000000"/>
          <w:sz w:val="28"/>
        </w:rPr>
        <w:t>
      Мүгедектерді уақытша табыспен қамтамасыз ету үшін облыс аудандарында жұмысқа жарамды мүгедектер үшін ақылы қоғамдық жұмыстардың жобасы жасалып, енгізіледі. Қоғамнан әлеуметтік шеттелуді жеңу және әлеуметтік еңбек бейімделуінен өту үшін жұмыссыз мүгедектер жұмыс іздестіру клубтарында оқытылатын болады. 
</w:t>
      </w:r>
    </w:p>
    <w:p>
      <w:pPr>
        <w:spacing w:after="0"/>
        <w:ind w:left="0"/>
        <w:jc w:val="both"/>
      </w:pPr>
      <w:r>
        <w:rPr>
          <w:rFonts w:ascii="Times New Roman"/>
          <w:b w:val="false"/>
          <w:i w:val="false"/>
          <w:color w:val="000000"/>
          <w:sz w:val="28"/>
        </w:rPr>
        <w:t>
      3) Жұмыссыздарды кәсіби даярлау, біліктілігін арттыру және қайта даярлаудың икемді жүйесін ұйымдастыру жөніндегі шаралары
</w:t>
      </w:r>
    </w:p>
    <w:p>
      <w:pPr>
        <w:spacing w:after="0"/>
        <w:ind w:left="0"/>
        <w:jc w:val="both"/>
      </w:pPr>
      <w:r>
        <w:rPr>
          <w:rFonts w:ascii="Times New Roman"/>
          <w:b w:val="false"/>
          <w:i w:val="false"/>
          <w:color w:val="000000"/>
          <w:sz w:val="28"/>
        </w:rPr>
        <w:t>
      Экономиканың қайта құрылуы жұмыс орындарының кәсіби-біліктілік құрылымына едәуір өзгерістер әкеледі. Жұмыс күші нарығында бір жағынан байырғы мамандық кадрларының артықтығы және, басқа жағынан - қазіргі заманғы технологияларды қамтамасыз ететін білікті кадрлардың жетіспеушілігін сипаттайтын жағдай қалыптасуда. Сондықтан да жұмыспен қамту жөніндегі уәкілетті органдардың басымды бағыттарының бірі уақыт талабына сәйкес, нарық конъюнктурасының өзгерістерін есепке алып, одан оза жұмыс істей отырып, жұмыссыз азаматтарды кәсіби даярлау болып табылады. Қазіргі кезеңде реттелетін еңбек рыногының тұрақты талдауын және мониторингін жүргізіп, экономика салалары бойынша білікті маман кадрлардың сұранысына, жұмыс күшінің сұранысы мен ұсынысы жүйесінің өзгеру тенденциясын айқындауға, қандай мамандарды дайындау тиімді деген мәселе бойынша мемлекеттік органдардың, жұмыс берушілердің және білім мекемелерінің өзара қарым-қатынасын нығайтуға үлкен мән берілетін болады. 
</w:t>
      </w:r>
    </w:p>
    <w:p>
      <w:pPr>
        <w:spacing w:after="0"/>
        <w:ind w:left="0"/>
        <w:jc w:val="both"/>
      </w:pPr>
      <w:r>
        <w:rPr>
          <w:rFonts w:ascii="Times New Roman"/>
          <w:b w:val="false"/>
          <w:i w:val="false"/>
          <w:color w:val="000000"/>
          <w:sz w:val="28"/>
        </w:rPr>
        <w:t>
      Оқыту сапасын көтеру мақсатында, білім органдармен бірлесіп қазіргі заманға сай оқу бағдарламаларын қолданатын, материалдық-техникалық базасы жоғарғы деңгейде жабдықталған оқу орындарының мәліметтер банкін жетілдіру жұмыстары жандандырылады. Жұмыссыз азаматтарды  оқыту үшін, білім беру мекемелерінің арасында конкурстық іріктеу өткізген кезде, жұмыссыздарды кәсіпкерлік қызмет негіздеріне, қолданыстағы заң актілерін оқытатын курстарының болуы, олардың өндірістік тәжірибеден өтуі, сонымен бірге ары қарай жұмысқа орналастыру мүмкіншілігінің бар болуы міндетті шарт болып табылады. 
</w:t>
      </w:r>
    </w:p>
    <w:p>
      <w:pPr>
        <w:spacing w:after="0"/>
        <w:ind w:left="0"/>
        <w:jc w:val="both"/>
      </w:pPr>
      <w:r>
        <w:rPr>
          <w:rFonts w:ascii="Times New Roman"/>
          <w:b w:val="false"/>
          <w:i w:val="false"/>
          <w:color w:val="000000"/>
          <w:sz w:val="28"/>
        </w:rPr>
        <w:t>
      Еңбек рыногы жағдайын тұрақты талдау ондағы сұраныс пен ұсынысты ескеруге мүмкіндік береді, сонымен қатар білім беру мекемелері мен жұмыс берушілердің арасындағы байланысты нығайтады. Оқыту бағдарламалары жұмыс берушілердің талаптарын ескере отырып жетілдірілетін болады. Оқыту жүйесін жетілдіру мақсатында жұмысшыларды кәсіпорын ішінде оқытумен айналысатын кәсіпорындардың мәліметтер базасы қалыптастырылады. Жұмыссыздарды тікелей жұмыс орындарында оқыту тәжірибесі кеңінен қолданылатын болады. 
</w:t>
      </w:r>
    </w:p>
    <w:p>
      <w:pPr>
        <w:spacing w:after="0"/>
        <w:ind w:left="0"/>
        <w:jc w:val="both"/>
      </w:pPr>
      <w:r>
        <w:rPr>
          <w:rFonts w:ascii="Times New Roman"/>
          <w:b w:val="false"/>
          <w:i w:val="false"/>
          <w:color w:val="000000"/>
          <w:sz w:val="28"/>
        </w:rPr>
        <w:t>
      Тұрғындардың әр түрлі санаттарына: жұмыссыздар, оқушылар, мамандықтарын өзгертуге тілек білдірген азаматтарға социологиялық сауалнама ұйымдастыру және жұмыспен қамту мәселелері жөніндегі уәкілетті органдардағы жұмыс іздестіру клубтарына қатыстыру арқылы психологиялық қолдау және кәсіптік бағдар беру бойынша қызметтер көрсетуді дамытуға ерекше  көңіл бөлінеді.
</w:t>
      </w:r>
    </w:p>
    <w:p>
      <w:pPr>
        <w:spacing w:after="0"/>
        <w:ind w:left="0"/>
        <w:jc w:val="both"/>
      </w:pPr>
      <w:r>
        <w:rPr>
          <w:rFonts w:ascii="Times New Roman"/>
          <w:b w:val="false"/>
          <w:i w:val="false"/>
          <w:color w:val="000000"/>
          <w:sz w:val="28"/>
        </w:rPr>
        <w:t>
      Жұмыссыздарды шағын несиелеу кезінде кәсіби даярлаудан өткен жұмыссыздар басымды құқыққа ие болады. 
</w:t>
      </w:r>
    </w:p>
    <w:p>
      <w:pPr>
        <w:spacing w:after="0"/>
        <w:ind w:left="0"/>
        <w:jc w:val="both"/>
      </w:pPr>
      <w:r>
        <w:rPr>
          <w:rFonts w:ascii="Times New Roman"/>
          <w:b w:val="false"/>
          <w:i w:val="false"/>
          <w:color w:val="000000"/>
          <w:sz w:val="28"/>
        </w:rPr>
        <w:t>
      Сонымен қатар, жұмыссыз оралмандар арасынан халықтық кәсіпті және шығармашылығын жасай алатын бір топ азаматтарды таңдап алып, оларды тиісті кәсіби даярлауға, біліктілігін арттыруға және қайта даярлауға жіберуді көздейтін жобаны іске асыру жоспарлануда. Оларға өз бизнесін дамыту үшін шағын несие, тауарлы несие алуына барынша ықпал жасалады. 
</w:t>
      </w:r>
    </w:p>
    <w:p>
      <w:pPr>
        <w:spacing w:after="0"/>
        <w:ind w:left="0"/>
        <w:jc w:val="both"/>
      </w:pPr>
      <w:r>
        <w:rPr>
          <w:rFonts w:ascii="Times New Roman"/>
          <w:b w:val="false"/>
          <w:i w:val="false"/>
          <w:color w:val="000000"/>
          <w:sz w:val="28"/>
        </w:rPr>
        <w:t>
      Мүгедектер жұмыс істейтін әрекеттегі кәсіпорындарды (Қазақ зағиптар қоғамы оқу-өндірістік кәсіпорындары, Қазақ саңыраулар қоғамы, жас мүгедектер қоғамы) қолдау және дамыту мақсатында, онда оларды кәсіби оқыта отырып, келешекте жұмысқа орналастыру ұйымдастырылады. 
</w:t>
      </w:r>
    </w:p>
    <w:p>
      <w:pPr>
        <w:spacing w:after="0"/>
        <w:ind w:left="0"/>
        <w:jc w:val="both"/>
      </w:pPr>
      <w:r>
        <w:rPr>
          <w:rFonts w:ascii="Times New Roman"/>
          <w:b w:val="false"/>
          <w:i w:val="false"/>
          <w:color w:val="000000"/>
          <w:sz w:val="28"/>
        </w:rPr>
        <w:t>
      4) Қоғамдық жұмыстар бағдарламаларын жетілдіру жөніндегі шаралар
</w:t>
      </w:r>
    </w:p>
    <w:p>
      <w:pPr>
        <w:spacing w:after="0"/>
        <w:ind w:left="0"/>
        <w:jc w:val="both"/>
      </w:pPr>
      <w:r>
        <w:rPr>
          <w:rFonts w:ascii="Times New Roman"/>
          <w:b w:val="false"/>
          <w:i w:val="false"/>
          <w:color w:val="000000"/>
          <w:sz w:val="28"/>
        </w:rPr>
        <w:t>
      Алдағы кезеңде қоғамдық жұмыстар, жұмыспен қамту саясатындағы белсенді шаралардың бірі ретінде ары қарай дамиды. қоғамдық жұмыстардың түрлерін ұлғайту мен әлеуметтік-маңызды жобаларға бағыттау жұмыстары жалғасады. Олар жолдар, кітапханалар, кинотеатрлар, мәдениет үйлерін, орман егу, құрылысы мен жөндеу, елді мекендердің және аймақтардың санитарлық-эпидемиологиялық жағдайын жақсарту, аудан, қала, ауыл инфрақұрылымын дамыту сияқты экономиканың салаларын, әлеуметтік қызмет көрсету салаларын дамыту бағдарламаларын іске асыруда қолданылады. Жұмыс берушілердің есебінен жүргізілетін қоғамдық жұмыстар, әсіресе ауылдық жерлерде, кеңінен дами түсетін болады. 
</w:t>
      </w:r>
    </w:p>
    <w:p>
      <w:pPr>
        <w:spacing w:after="0"/>
        <w:ind w:left="0"/>
        <w:jc w:val="both"/>
      </w:pPr>
      <w:r>
        <w:rPr>
          <w:rFonts w:ascii="Times New Roman"/>
          <w:b w:val="false"/>
          <w:i w:val="false"/>
          <w:color w:val="000000"/>
          <w:sz w:val="28"/>
        </w:rPr>
        <w:t>
      Қоғамдық жұмыстарға жіберген кезде нысаналы топқа кіретін жұмыссыздар басымды құқыққа ие болады. Еңбекке жарамды мүгедектер үшін, әсіресе осы санаттағылар үшін арнаулы жұмыс жағдайы жасалынған шаруашылық субъектілерінде қоғамдық жұмыстардың бастапқы жобаларын жасау және іске асыру жоспарлануда. Қоғамдық жұмыстарды ұйымдастыру барысында қоғамдық жұмысқа қатысушыларды келешекте сол жұмыс берушілерге тұрақты жұмысқа орналастыруға ықпал етіледі.
</w:t>
      </w:r>
    </w:p>
    <w:p>
      <w:pPr>
        <w:spacing w:after="0"/>
        <w:ind w:left="0"/>
        <w:jc w:val="both"/>
      </w:pPr>
      <w:r>
        <w:rPr>
          <w:rFonts w:ascii="Times New Roman"/>
          <w:b w:val="false"/>
          <w:i w:val="false"/>
          <w:color w:val="000000"/>
          <w:sz w:val="28"/>
        </w:rPr>
        <w:t>
      Жұмыс берушілердің есебінен жазғы демалыс кезінде жоғарғы сынып оқушыларын және студенттерді қоғамдық жұмыстарға тарту мүмкіндіктері зерделенетін болады. Осы мақсатта уақытша маусымдық жұмыстар бойынша мәліметтер банкі құрылады. 
</w:t>
      </w:r>
    </w:p>
    <w:p>
      <w:pPr>
        <w:spacing w:after="0"/>
        <w:ind w:left="0"/>
        <w:jc w:val="both"/>
      </w:pPr>
      <w:r>
        <w:rPr>
          <w:rFonts w:ascii="Times New Roman"/>
          <w:b w:val="false"/>
          <w:i w:val="false"/>
          <w:color w:val="000000"/>
          <w:sz w:val="28"/>
        </w:rPr>
        <w:t>
      Жыл сайын жұмыспен қамту мәселелері жөніндегі уәкілетті органдарда тіркелген жұмыссыздардың 30 пайызы жергілікті бюджеттен қаржыландырылатын қоғамдық жұмыстарға тартылатын болады.
</w:t>
      </w:r>
    </w:p>
    <w:p>
      <w:pPr>
        <w:spacing w:after="0"/>
        <w:ind w:left="0"/>
        <w:jc w:val="both"/>
      </w:pPr>
      <w:r>
        <w:rPr>
          <w:rFonts w:ascii="Times New Roman"/>
          <w:b w:val="false"/>
          <w:i w:val="false"/>
          <w:color w:val="000000"/>
          <w:sz w:val="28"/>
        </w:rPr>
        <w:t>
      5) Ішкі еңбек рыногын қорғау жөніндегі шаралар
</w:t>
      </w:r>
    </w:p>
    <w:p>
      <w:pPr>
        <w:spacing w:after="0"/>
        <w:ind w:left="0"/>
        <w:jc w:val="both"/>
      </w:pPr>
      <w:r>
        <w:rPr>
          <w:rFonts w:ascii="Times New Roman"/>
          <w:b w:val="false"/>
          <w:i w:val="false"/>
          <w:color w:val="000000"/>
          <w:sz w:val="28"/>
        </w:rPr>
        <w:t>
      Жергілікті тұрғындарының жұмыссыздығын төмендету саясатының бір бағыты ретінде ішкі еңбек рыногын қорғау болып табылады. Осы мақсатта, сондай-ақ еңбек көші-қон процесін реттеу үшін Қазақстан Республикасының Үкіметі жыл сайын шетелдік жұмысшы күшін тартуға квота белгілейді. 2004 жылы квота мөлшері облыстағы экономикалық белсенді халықтың 0,28 пайызын немесе 453 маманды құрады. 2005 жылы 1053 шетел мамандарының тартылуы болжануда, оның 22,8 пайызын басшылық құрамдағы қызметкерлер мен жоғары және кәсіби-орта білімді мамандар құрайды. Үкімет аралық келісім бойынша Қырғызстаннан ауыл шаруашылығында жұмыс істеуге 300 адам немесе жоспарлаған квотадан 28,5 пайыз тартылу қарастырылуда. Қаратау қаласындағы "Сары-Тас" ашық акционерлік қоғамы базасында жылдың өнімі 400 тоннаны құрайтын кальцийлендірілген сода зауытын салу жобасын іске асыруға байланысты шетел инвесторымен 185 миллион американдық доллар көлемінде инвестиция құйылуы күтіледі, 250 шетелдік мамандарды тарту жоспарлануда.
</w:t>
      </w:r>
    </w:p>
    <w:p>
      <w:pPr>
        <w:spacing w:after="0"/>
        <w:ind w:left="0"/>
        <w:jc w:val="both"/>
      </w:pPr>
      <w:r>
        <w:rPr>
          <w:rFonts w:ascii="Times New Roman"/>
          <w:b w:val="false"/>
          <w:i w:val="false"/>
          <w:color w:val="000000"/>
          <w:sz w:val="28"/>
        </w:rPr>
        <w:t>
      Мемлекеттік тұрғын үй саясатын іске асыру құрылыс индустриясын дамытуға үлкен әсер етуде. 2005 жылы құрылыс материалдар комбинаты "Құрылыс" жауапкершілігі шектеулі серіктестігі шетелдік мамандарды тарта отырып, жылына қуаты 30 миллион дана халықаралық стандартқа сай келетін кірпіш шығаратын зауытының құрылысын аяқтамақ. Сонымен қатар, Шу ауданында сора өңдеу өндірісі де шетелдік инвестициялар мен мамандар тартылатын ірі жобалардың бірі болып табылады. Облыс экономикасына шетелдік инвестициялар мен мамандарды тарту, бәсекеге қабілетті өнімдер шығаруға, өндірілетін өнімдердің экспорттық үлесін арттыруға мүмкіндік беріп, облыс тұрғындары үшін 6 мыңнан астам жұмыс орны ашылатын болады. 
</w:t>
      </w:r>
    </w:p>
    <w:p>
      <w:pPr>
        <w:spacing w:after="0"/>
        <w:ind w:left="0"/>
        <w:jc w:val="both"/>
      </w:pPr>
      <w:r>
        <w:rPr>
          <w:rFonts w:ascii="Times New Roman"/>
          <w:b w:val="false"/>
          <w:i w:val="false"/>
          <w:color w:val="000000"/>
          <w:sz w:val="28"/>
        </w:rPr>
        <w:t>
      Жергілікті тұрғындардың жұмыспен қамтылуын арттыру, ішкі еңбек рыногын қорғау үшін, шетелдік жұмыс күшін тартуға рұқсат беру кезінде жергілікті тұрғындар үшін жұмыс орындарын ашуы ерекше шарт болып табылады. Жергілікті мамандардың бәсекеге қабілеттілігін арттыру және олармен шетелдік мамандарды ауыстыру мақсатында Қазақстан Республикасының азаматтары санынан жұмысшыларды жұмыс берушілердің қаражаты есебінен оқыту қарастырылады.
</w:t>
      </w:r>
    </w:p>
    <w:p>
      <w:pPr>
        <w:spacing w:after="0"/>
        <w:ind w:left="0"/>
        <w:jc w:val="both"/>
      </w:pPr>
      <w:r>
        <w:rPr>
          <w:rFonts w:ascii="Times New Roman"/>
          <w:b w:val="false"/>
          <w:i w:val="false"/>
          <w:color w:val="000000"/>
          <w:sz w:val="28"/>
        </w:rPr>
        <w:t>
      6) Еңбек рыногындағы әлеуметтік әріптестікті дамыту жөніндегі шаралар 
</w:t>
      </w:r>
    </w:p>
    <w:p>
      <w:pPr>
        <w:spacing w:after="0"/>
        <w:ind w:left="0"/>
        <w:jc w:val="both"/>
      </w:pPr>
      <w:r>
        <w:rPr>
          <w:rFonts w:ascii="Times New Roman"/>
          <w:b w:val="false"/>
          <w:i w:val="false"/>
          <w:color w:val="000000"/>
          <w:sz w:val="28"/>
        </w:rPr>
        <w:t>
      Әлеуметтік тұрақтылықты және қоғамдық келісімді қамтамасыз ету, ұжымдық даулар мен шиеленістерді шешу, азаматтардың еңбек құқығы кепілдігін қамтамасыз ету және олардың әлеуметтік қорғалуын іске асыру мақсатында еңбек нарығында әлеуметтік әріптестіктің маңызын күшейту бойынша жұмыстар жүргізілетін болады.
</w:t>
      </w:r>
    </w:p>
    <w:p>
      <w:pPr>
        <w:spacing w:after="0"/>
        <w:ind w:left="0"/>
        <w:jc w:val="both"/>
      </w:pPr>
      <w:r>
        <w:rPr>
          <w:rFonts w:ascii="Times New Roman"/>
          <w:b w:val="false"/>
          <w:i w:val="false"/>
          <w:color w:val="000000"/>
          <w:sz w:val="28"/>
        </w:rPr>
        <w:t>
      Қазақстан Республикасының "Қазақстан Республикасындағы әлеуметтік әріптестік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 әкімі, кәсіподақтар бірлестіктері және облыстың жұмыс берушілері арасында келісім қабылданады. Ол жұмыспен қамту және халықты әлеуметтік қорғауды, еңбек рыногындағы әлеуметтік әріптестердің қызметтерін үйлестіруді қамтамасыз ету бойынша келісілген шешімдер шығаруға ықпал етеді. Келісімде жұмыссыздарды жұмыспен қамтуға ықпал ету және Қазақстан Республикасының "
</w:t>
      </w:r>
      <w:r>
        <w:rPr>
          <w:rFonts w:ascii="Times New Roman"/>
          <w:b w:val="false"/>
          <w:i w:val="false"/>
          <w:color w:val="000000"/>
          <w:sz w:val="28"/>
        </w:rPr>
        <w:t xml:space="preserve"> Халықты жұмыспен қамту туралы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еңбек туралы" Заңдарының сақталуына бақылау шаралары қарастырылған.
</w:t>
      </w:r>
    </w:p>
    <w:p>
      <w:pPr>
        <w:spacing w:after="0"/>
        <w:ind w:left="0"/>
        <w:jc w:val="both"/>
      </w:pPr>
      <w:r>
        <w:rPr>
          <w:rFonts w:ascii="Times New Roman"/>
          <w:b w:val="false"/>
          <w:i w:val="false"/>
          <w:color w:val="000000"/>
          <w:sz w:val="28"/>
        </w:rPr>
        <w:t>
      2005-2007 жылдар аралығында икемді еңбек рыногын құру және әлеуметтік әріптестікті дамыту арқылы жұмыссыздың деңгейін төмендету мақсатында жоспарлануда:
</w:t>
      </w:r>
    </w:p>
    <w:p>
      <w:pPr>
        <w:spacing w:after="0"/>
        <w:ind w:left="0"/>
        <w:jc w:val="both"/>
      </w:pPr>
      <w:r>
        <w:rPr>
          <w:rFonts w:ascii="Times New Roman"/>
          <w:b w:val="false"/>
          <w:i w:val="false"/>
          <w:color w:val="000000"/>
          <w:sz w:val="28"/>
        </w:rPr>
        <w:t>
      әр тараптың өзінің заңнамамен белгіленген өкілеттігі шегінде еңбек заңдылықтарының сақталуына бірлескен бақылауды қамтамасыз ету; 
</w:t>
      </w:r>
    </w:p>
    <w:p>
      <w:pPr>
        <w:spacing w:after="0"/>
        <w:ind w:left="0"/>
        <w:jc w:val="both"/>
      </w:pPr>
      <w:r>
        <w:rPr>
          <w:rFonts w:ascii="Times New Roman"/>
          <w:b w:val="false"/>
          <w:i w:val="false"/>
          <w:color w:val="000000"/>
          <w:sz w:val="28"/>
        </w:rPr>
        <w:t>
      аймақтық үш жақты келісім, ұжымдық және жеке еңбек шартын жасасу бойынша атқарушы органдарға, жұмыс беруші және кәсіподақ бірлестіктеріне әдістемелік және ақпараттық көмектер беру; 
</w:t>
      </w:r>
    </w:p>
    <w:p>
      <w:pPr>
        <w:spacing w:after="0"/>
        <w:ind w:left="0"/>
        <w:jc w:val="both"/>
      </w:pPr>
      <w:r>
        <w:rPr>
          <w:rFonts w:ascii="Times New Roman"/>
          <w:b w:val="false"/>
          <w:i w:val="false"/>
          <w:color w:val="000000"/>
          <w:sz w:val="28"/>
        </w:rPr>
        <w:t>
      жасалынған ұжымдық шарттардың есептік тіркелуін жүргізуді қамтамасыз ету;
</w:t>
      </w:r>
    </w:p>
    <w:p>
      <w:pPr>
        <w:spacing w:after="0"/>
        <w:ind w:left="0"/>
        <w:jc w:val="both"/>
      </w:pPr>
      <w:r>
        <w:rPr>
          <w:rFonts w:ascii="Times New Roman"/>
          <w:b w:val="false"/>
          <w:i w:val="false"/>
          <w:color w:val="000000"/>
          <w:sz w:val="28"/>
        </w:rPr>
        <w:t>
      барлық меншік түріндегі ұйымдардағы жеке немесе ұжымдық еңбек дауларын сол ұйымдардағы келісім комиссияларында қарап шешуді тәжірибеге енгізу; 
</w:t>
      </w:r>
    </w:p>
    <w:p>
      <w:pPr>
        <w:spacing w:after="0"/>
        <w:ind w:left="0"/>
        <w:jc w:val="both"/>
      </w:pPr>
      <w:r>
        <w:rPr>
          <w:rFonts w:ascii="Times New Roman"/>
          <w:b w:val="false"/>
          <w:i w:val="false"/>
          <w:color w:val="000000"/>
          <w:sz w:val="28"/>
        </w:rPr>
        <w:t>
      үкіметтік емес қоғамдық ұйымдардың және кәсіподақтар өкілдерін әлеуметтік бағдарламаларды дайындау және іске асыруға тарту;
</w:t>
      </w:r>
    </w:p>
    <w:p>
      <w:pPr>
        <w:spacing w:after="0"/>
        <w:ind w:left="0"/>
        <w:jc w:val="both"/>
      </w:pPr>
      <w:r>
        <w:rPr>
          <w:rFonts w:ascii="Times New Roman"/>
          <w:b w:val="false"/>
          <w:i w:val="false"/>
          <w:color w:val="000000"/>
          <w:sz w:val="28"/>
        </w:rPr>
        <w:t>
      жұмыссыздықтан мемлекеттік міндетті әлеуметтік сақтандыру жүйесін құруға және енгізуге ықпал жасау; 
</w:t>
      </w:r>
    </w:p>
    <w:p>
      <w:pPr>
        <w:spacing w:after="0"/>
        <w:ind w:left="0"/>
        <w:jc w:val="both"/>
      </w:pPr>
      <w:r>
        <w:rPr>
          <w:rFonts w:ascii="Times New Roman"/>
          <w:b w:val="false"/>
          <w:i w:val="false"/>
          <w:color w:val="000000"/>
          <w:sz w:val="28"/>
        </w:rPr>
        <w:t>
      Қазақстан Республикасының "Қазақстан Республикасындағы әлеуметтік әріптестік туралы" 
</w:t>
      </w:r>
      <w:r>
        <w:rPr>
          <w:rFonts w:ascii="Times New Roman"/>
          <w:b w:val="false"/>
          <w:i w:val="false"/>
          <w:color w:val="000000"/>
          <w:sz w:val="28"/>
        </w:rPr>
        <w:t xml:space="preserve"> Заңының </w:t>
      </w:r>
      <w:r>
        <w:rPr>
          <w:rFonts w:ascii="Times New Roman"/>
          <w:b w:val="false"/>
          <w:i w:val="false"/>
          <w:color w:val="000000"/>
          <w:sz w:val="28"/>
        </w:rPr>
        <w:t>
орындалуына бақылауды күшейту, әлеуметтік әріптестіктің үш жақты комиссиясын жұмыссыздықты, көлеңкелі жұмыспен қамтылуды төмендетудің бір тетігі ретінде пайдалану; 
</w:t>
      </w:r>
    </w:p>
    <w:p>
      <w:pPr>
        <w:spacing w:after="0"/>
        <w:ind w:left="0"/>
        <w:jc w:val="both"/>
      </w:pPr>
      <w:r>
        <w:rPr>
          <w:rFonts w:ascii="Times New Roman"/>
          <w:b w:val="false"/>
          <w:i w:val="false"/>
          <w:color w:val="000000"/>
          <w:sz w:val="28"/>
        </w:rPr>
        <w:t>
      жұмыссыздықты азайту бойынша оң тәжірибелерді қоғамның түрлі саласының өкілдерін тарта отырып, дөңгелек үстелдер, түрлі кеңестер және тағы басқа іс шараларды ұйымдастыру және өткізу; 
</w:t>
      </w:r>
    </w:p>
    <w:p>
      <w:pPr>
        <w:spacing w:after="0"/>
        <w:ind w:left="0"/>
        <w:jc w:val="both"/>
      </w:pPr>
      <w:r>
        <w:rPr>
          <w:rFonts w:ascii="Times New Roman"/>
          <w:b w:val="false"/>
          <w:i w:val="false"/>
          <w:color w:val="000000"/>
          <w:sz w:val="28"/>
        </w:rPr>
        <w:t>
      әлеуметтік әріптестік, аймақтық келісімдердің орындалу барысы, ұжымдық шарттар, сол сияқты әлеуметтік және еңбек дауларының алдын-алу және шешу шаралары туралы мәселелерді бұқаралық ақпарат құралдарында жариялануын қамтамасыз ету.
</w:t>
      </w:r>
    </w:p>
    <w:p>
      <w:pPr>
        <w:spacing w:after="0"/>
        <w:ind w:left="0"/>
        <w:jc w:val="both"/>
      </w:pPr>
      <w:r>
        <w:rPr>
          <w:rFonts w:ascii="Times New Roman"/>
          <w:b w:val="false"/>
          <w:i w:val="false"/>
          <w:color w:val="000000"/>
          <w:sz w:val="28"/>
        </w:rPr>
        <w:t>
      7) Жұмыспен қамту мәселелері жөніндегі уәкілетті органдардың қызметінің тиімділігін арттыру жөніндегі шаралар
</w:t>
      </w:r>
    </w:p>
    <w:p>
      <w:pPr>
        <w:spacing w:after="0"/>
        <w:ind w:left="0"/>
        <w:jc w:val="both"/>
      </w:pPr>
      <w:r>
        <w:rPr>
          <w:rFonts w:ascii="Times New Roman"/>
          <w:b w:val="false"/>
          <w:i w:val="false"/>
          <w:color w:val="000000"/>
          <w:sz w:val="28"/>
        </w:rPr>
        <w:t>
      Жұмыссыз азаматтарды тез қабылдау, жұмыс іздеу уақытын қысқарту, және әлеуметтік қолдаудың белсенді түрлерін қабылдау мақсатында жұмыспен қамту мәселелері жөніндегі уәкілетті органдар компьютерлік бағдарлама қолданады. Әрбір аудандық уәкілетті органдарында электрондық пошта орнатылған, сол арқылы облыстық база жасау үшін апта сайын бос орындар туралы мәліметтер жиналады және жалпы республикалық ақпараттық мәліметтер базасын құру мақсатында Қазақстан Республикасы еңбек және халықты әлеуметтік қорғау министрлігінің Ақпараттық аналитикалық орталығына жіберіледі.
</w:t>
      </w:r>
    </w:p>
    <w:p>
      <w:pPr>
        <w:spacing w:after="0"/>
        <w:ind w:left="0"/>
        <w:jc w:val="both"/>
      </w:pPr>
      <w:r>
        <w:rPr>
          <w:rFonts w:ascii="Times New Roman"/>
          <w:b w:val="false"/>
          <w:i w:val="false"/>
          <w:color w:val="000000"/>
          <w:sz w:val="28"/>
        </w:rPr>
        <w:t>
      Жұмыспен қамту органдары қызметінің тиімділігін арттыруда келешекте жұмыспен қамтудың жетілдірілген бағдарламасын енгізу жоспарлануда, сол үшін облыстық жұмыспен қамтуды үйлестіру және әлеуметтік бағдарламалар департаментіне сервер алынған. Алынған республикалық база тұрғындарға жұмыс іздеуде көмектесу үшін барлық аудандарға жіберіледі. 
</w:t>
      </w:r>
    </w:p>
    <w:p>
      <w:pPr>
        <w:spacing w:after="0"/>
        <w:ind w:left="0"/>
        <w:jc w:val="both"/>
      </w:pPr>
      <w:r>
        <w:rPr>
          <w:rFonts w:ascii="Times New Roman"/>
          <w:b w:val="false"/>
          <w:i w:val="false"/>
          <w:color w:val="000000"/>
          <w:sz w:val="28"/>
        </w:rPr>
        <w:t>
      Жұмыспен қамту жөніндегі уәкілетті органдардың беделін арттыру мақсатында және бос жұмыс орындары жайлы мәліметтерді уақтылы және толық түрде алу үшін жұмыс берушілермен және мемлекеттік еңбек инспекциясымен қарым-қатынас жандандырылады.
</w:t>
      </w:r>
    </w:p>
    <w:p>
      <w:pPr>
        <w:spacing w:after="0"/>
        <w:ind w:left="0"/>
        <w:jc w:val="both"/>
      </w:pPr>
      <w:r>
        <w:rPr>
          <w:rFonts w:ascii="Times New Roman"/>
          <w:b w:val="false"/>
          <w:i w:val="false"/>
          <w:color w:val="000000"/>
          <w:sz w:val="28"/>
        </w:rPr>
        <w:t>
      Келешекте жұмыспен қамту органдарының қызметі азаматтармен жүргізілетін шұғыл жұмыстарды күшейтуге бағытталады, бірінші кезекте нысаналы топтағы және көп уақыттан бері жұмысы жоқ жұмыссыздарды әлеуметтік-еңбек жағынан оңалту бойынша Жұмыс іздестіру клубтарының жұмыстары әрі қарай дамиды. Кәсіби бағдар беру жұмыстарын күшейту үшін, қазіргі еңбек рыногындағы бағытты, білім беру органдарымен бірлесіп социологиялық зерттеулер жүргізу, сонымен қатар, тілек білдірген азаматтарға өздерінің оқу және қайта оқудан өту мүмкіндіктерін анықтауға көмектесетін бағдарламалық өнімдерді енгізу сияқты мәселелер қаралатын болады. 
</w:t>
      </w:r>
    </w:p>
    <w:p>
      <w:pPr>
        <w:spacing w:after="0"/>
        <w:ind w:left="0"/>
        <w:jc w:val="both"/>
      </w:pPr>
      <w:r>
        <w:rPr>
          <w:rFonts w:ascii="Times New Roman"/>
          <w:b w:val="false"/>
          <w:i w:val="false"/>
          <w:color w:val="000000"/>
          <w:sz w:val="28"/>
        </w:rPr>
        <w:t>
      Жұмыспен қамту мәселелері бойынша жұртшылықты үнемі хабардар етіп отыру, мемлекет, үкіметтік емес ұйымдар мен жеке құрылымдар тарапынан жұмыссыздарды әлеуметтік қолдаудың түрлері туралы ақпарат белсенді тарату жұмыстары үнемі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және оларды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 xml:space="preserve"> Заңына </w:t>
      </w:r>
      <w:r>
        <w:rPr>
          <w:rFonts w:ascii="Times New Roman"/>
          <w:b w:val="false"/>
          <w:i w:val="false"/>
          <w:color w:val="000000"/>
          <w:sz w:val="28"/>
        </w:rPr>
        <w:t>
 сәйкес жұмыспен қамту бағдарламасын қаржыландыру жергілікті бюджет қаражаттары есебінен жүргізіледі. 
</w:t>
      </w:r>
      <w:r>
        <w:br/>
      </w:r>
      <w:r>
        <w:rPr>
          <w:rFonts w:ascii="Times New Roman"/>
          <w:b w:val="false"/>
          <w:i w:val="false"/>
          <w:color w:val="000000"/>
          <w:sz w:val="28"/>
        </w:rPr>
        <w:t>
</w:t>
      </w:r>
      <w:r>
        <w:br/>
      </w:r>
      <w:r>
        <w:rPr>
          <w:rFonts w:ascii="Times New Roman"/>
          <w:b w:val="false"/>
          <w:i w:val="false"/>
          <w:color w:val="000000"/>
          <w:sz w:val="28"/>
        </w:rPr>
        <w:t>
      Жұмыспен қамтуды көтеруге және жұмыссыздық деңгейін төмендетуге бағытталған шараларды іске асыруға 2005 жылы - 57524,0 мың теңге, 2006 жылы - 61550,0 мың теңге, 2007 жылы - 65860,0 мың теңге бөлу қарастырылуда, оның ішінде: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313"/>
        <w:gridCol w:w="253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r>
      <w:tr>
        <w:trPr>
          <w:trHeight w:val="75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w:t>
            </w:r>
            <w:r>
              <w:br/>
            </w:r>
            <w:r>
              <w:rPr>
                <w:rFonts w:ascii="Times New Roman"/>
                <w:b w:val="false"/>
                <w:i w:val="false"/>
                <w:color w:val="000000"/>
                <w:sz w:val="20"/>
              </w:rPr>
              <w:t>
бағдарламасы, барлығы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57524,0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61550,0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жұмыстарды
</w:t>
            </w:r>
            <w:r>
              <w:br/>
            </w:r>
            <w:r>
              <w:rPr>
                <w:rFonts w:ascii="Times New Roman"/>
                <w:b w:val="false"/>
                <w:i w:val="false"/>
                <w:color w:val="000000"/>
                <w:sz w:val="20"/>
              </w:rPr>
              <w:t>
ұйымдастыруға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48941,0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52367,0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 кәсіби
</w:t>
            </w:r>
            <w:r>
              <w:br/>
            </w:r>
            <w:r>
              <w:rPr>
                <w:rFonts w:ascii="Times New Roman"/>
                <w:b w:val="false"/>
                <w:i w:val="false"/>
                <w:color w:val="000000"/>
                <w:sz w:val="20"/>
              </w:rPr>
              <w:t>
даярлау, біліктілігін
</w:t>
            </w:r>
            <w:r>
              <w:br/>
            </w:r>
            <w:r>
              <w:rPr>
                <w:rFonts w:ascii="Times New Roman"/>
                <w:b w:val="false"/>
                <w:i w:val="false"/>
                <w:color w:val="000000"/>
                <w:sz w:val="20"/>
              </w:rPr>
              <w:t>
арттыруды және қайта
</w:t>
            </w:r>
            <w:r>
              <w:br/>
            </w:r>
            <w:r>
              <w:rPr>
                <w:rFonts w:ascii="Times New Roman"/>
                <w:b w:val="false"/>
                <w:i w:val="false"/>
                <w:color w:val="000000"/>
                <w:sz w:val="20"/>
              </w:rPr>
              <w:t>
даярлау ұйымдастыруға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6777,0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7251,0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жұмыспен қамту
</w:t>
            </w:r>
            <w:r>
              <w:br/>
            </w:r>
            <w:r>
              <w:rPr>
                <w:rFonts w:ascii="Times New Roman"/>
                <w:b w:val="false"/>
                <w:i w:val="false"/>
                <w:color w:val="000000"/>
                <w:sz w:val="20"/>
              </w:rPr>
              <w:t>
саласында азаматтарды
</w:t>
            </w:r>
            <w:r>
              <w:br/>
            </w:r>
            <w:r>
              <w:rPr>
                <w:rFonts w:ascii="Times New Roman"/>
                <w:b w:val="false"/>
                <w:i w:val="false"/>
                <w:color w:val="000000"/>
                <w:sz w:val="20"/>
              </w:rPr>
              <w:t>
әлеуметтік қорғаудың
</w:t>
            </w:r>
            <w:r>
              <w:br/>
            </w:r>
            <w:r>
              <w:rPr>
                <w:rFonts w:ascii="Times New Roman"/>
                <w:b w:val="false"/>
                <w:i w:val="false"/>
                <w:color w:val="000000"/>
                <w:sz w:val="20"/>
              </w:rPr>
              <w:t>
қосымша шараларына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1806,0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1932,0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673"/>
      </w:tblGrid>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жылдар 
</w:t>
            </w:r>
          </w:p>
        </w:tc>
      </w:tr>
      <w:tr>
        <w:trPr>
          <w:trHeight w:val="75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65860,0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184934,0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56033,0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157341,0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7759,0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21787,0
</w:t>
            </w:r>
          </w:p>
        </w:tc>
      </w:tr>
      <w:tr>
        <w:trPr>
          <w:trHeight w:val="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2068,0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5806,0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шараларын іске асыруда үкіметтік емес және қоғамдық ұйымдардың, қайырымдылық қорлардың, жұмыс берушілердің демеушілік қаражаттары және басқа да заңнамамен шектелмеген қаржыландыру көздерінің қаражаттары қосымша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2005-2007 жылдары бағдарламаны іске асыру кезеңінде көзделінеді: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2005-2007 жылдарға арналған жұмыспен қамту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белсенді түрлерін ұйымдастыру бойынша тапсырма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193"/>
        <w:gridCol w:w="1933"/>
        <w:gridCol w:w="1933"/>
        <w:gridCol w:w="1933"/>
        <w:gridCol w:w="1333"/>
        <w:gridCol w:w="1333"/>
        <w:gridCol w:w="1333"/>
      </w:tblGrid>
      <w:tr>
        <w:trPr>
          <w:trHeight w:val="9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w:t>
            </w:r>
            <w:r>
              <w:br/>
            </w:r>
            <w:r>
              <w:rPr>
                <w:rFonts w:ascii="Times New Roman"/>
                <w:b w:val="false"/>
                <w:i w:val="false"/>
                <w:color w:val="000000"/>
                <w:sz w:val="20"/>
              </w:rPr>
              <w:t>
және
</w:t>
            </w:r>
            <w:r>
              <w:br/>
            </w:r>
            <w:r>
              <w:rPr>
                <w:rFonts w:ascii="Times New Roman"/>
                <w:b w:val="false"/>
                <w:i w:val="false"/>
                <w:color w:val="000000"/>
                <w:sz w:val="20"/>
              </w:rPr>
              <w:t>
қалалар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w:t>
            </w:r>
            <w:r>
              <w:br/>
            </w:r>
            <w:r>
              <w:rPr>
                <w:rFonts w:ascii="Times New Roman"/>
                <w:b w:val="false"/>
                <w:i w:val="false"/>
                <w:color w:val="000000"/>
                <w:sz w:val="20"/>
              </w:rPr>
              <w:t>
органдары арқылы
</w:t>
            </w:r>
            <w:r>
              <w:br/>
            </w:r>
            <w:r>
              <w:rPr>
                <w:rFonts w:ascii="Times New Roman"/>
                <w:b w:val="false"/>
                <w:i w:val="false"/>
                <w:color w:val="000000"/>
                <w:sz w:val="20"/>
              </w:rPr>
              <w:t>
жұмысқа орналасқандар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Ақылы қоғамдық
</w:t>
            </w:r>
            <w:r>
              <w:br/>
            </w:r>
            <w:r>
              <w:rPr>
                <w:rFonts w:ascii="Times New Roman"/>
                <w:b w:val="false"/>
                <w:i w:val="false"/>
                <w:color w:val="000000"/>
                <w:sz w:val="20"/>
              </w:rPr>
              <w:t>
жұмыстарға
</w:t>
            </w:r>
            <w:r>
              <w:br/>
            </w:r>
            <w:r>
              <w:rPr>
                <w:rFonts w:ascii="Times New Roman"/>
                <w:b w:val="false"/>
                <w:i w:val="false"/>
                <w:color w:val="000000"/>
                <w:sz w:val="20"/>
              </w:rPr>
              <w:t>
тартылғандар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Жуалы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Қордай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Т.Рысқұлов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Мерке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Мойынқұм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ішінде
</w:t>
            </w:r>
            <w:r>
              <w:br/>
            </w:r>
            <w:r>
              <w:rPr>
                <w:rFonts w:ascii="Times New Roman"/>
                <w:b w:val="false"/>
                <w:i w:val="false"/>
                <w:color w:val="000000"/>
                <w:sz w:val="20"/>
              </w:rPr>
              <w:t>
Жаңатас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ішінде
</w:t>
            </w:r>
            <w:r>
              <w:br/>
            </w:r>
            <w:r>
              <w:rPr>
                <w:rFonts w:ascii="Times New Roman"/>
                <w:b w:val="false"/>
                <w:i w:val="false"/>
                <w:color w:val="000000"/>
                <w:sz w:val="20"/>
              </w:rPr>
              <w:t>
Қаратау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ішінде Шу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бойынша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3625
</w:t>
            </w:r>
          </w:p>
        </w:tc>
      </w:tr>
    </w:tbl>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053"/>
        <w:gridCol w:w="1033"/>
        <w:gridCol w:w="933"/>
        <w:gridCol w:w="1013"/>
        <w:gridCol w:w="973"/>
        <w:gridCol w:w="1013"/>
        <w:gridCol w:w="933"/>
        <w:gridCol w:w="103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кәсіби даярлауға
</w:t>
            </w:r>
            <w:r>
              <w:br/>
            </w:r>
            <w:r>
              <w:rPr>
                <w:rFonts w:ascii="Times New Roman"/>
                <w:b w:val="false"/>
                <w:i w:val="false"/>
                <w:color w:val="000000"/>
                <w:sz w:val="20"/>
              </w:rPr>
              <w:t>
жіберілгендер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жұмыс орындары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w:t>
            </w:r>
            <w:r>
              <w:br/>
            </w:r>
            <w:r>
              <w:rPr>
                <w:rFonts w:ascii="Times New Roman"/>
                <w:b w:val="false"/>
                <w:i w:val="false"/>
                <w:color w:val="000000"/>
                <w:sz w:val="20"/>
              </w:rPr>
              <w:t>
тәжірибесі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r>
    </w:tbl>
    <w:p>
      <w:pPr>
        <w:spacing w:after="0"/>
        <w:ind w:left="0"/>
        <w:jc w:val="both"/>
      </w:pPr>
      <w:r>
        <w:rPr>
          <w:rFonts w:ascii="Times New Roman"/>
          <w:b w:val="false"/>
          <w:i w:val="false"/>
          <w:color w:val="000000"/>
          <w:sz w:val="28"/>
        </w:rPr>
        <w:t>
      18,5 мың тұрақты және 29 мың уақытша маусымдық жұмыс орындарын құру; 
</w:t>
      </w:r>
    </w:p>
    <w:p>
      <w:pPr>
        <w:spacing w:after="0"/>
        <w:ind w:left="0"/>
        <w:jc w:val="both"/>
      </w:pPr>
      <w:r>
        <w:rPr>
          <w:rFonts w:ascii="Times New Roman"/>
          <w:b w:val="false"/>
          <w:i w:val="false"/>
          <w:color w:val="000000"/>
          <w:sz w:val="28"/>
        </w:rPr>
        <w:t>
      14,7 мың адамның жұмысқа орналасуына ықпал жасау; 
</w:t>
      </w:r>
    </w:p>
    <w:p>
      <w:pPr>
        <w:spacing w:after="0"/>
        <w:ind w:left="0"/>
        <w:jc w:val="both"/>
      </w:pPr>
      <w:r>
        <w:rPr>
          <w:rFonts w:ascii="Times New Roman"/>
          <w:b w:val="false"/>
          <w:i w:val="false"/>
          <w:color w:val="000000"/>
          <w:sz w:val="28"/>
        </w:rPr>
        <w:t>
      9,5 мың жұмыссыздар үшін қоғамдық жұмыстар ұйымдастыру; 
</w:t>
      </w:r>
    </w:p>
    <w:p>
      <w:pPr>
        <w:spacing w:after="0"/>
        <w:ind w:left="0"/>
        <w:jc w:val="both"/>
      </w:pPr>
      <w:r>
        <w:rPr>
          <w:rFonts w:ascii="Times New Roman"/>
          <w:b w:val="false"/>
          <w:i w:val="false"/>
          <w:color w:val="000000"/>
          <w:sz w:val="28"/>
        </w:rPr>
        <w:t>
      2,0 мың жұмыссыздарды кәсіби даярлау, біліктілігін арттыру қайта даярлауға жіберу; 
</w:t>
      </w:r>
    </w:p>
    <w:p>
      <w:pPr>
        <w:spacing w:after="0"/>
        <w:ind w:left="0"/>
        <w:jc w:val="both"/>
      </w:pPr>
      <w:r>
        <w:rPr>
          <w:rFonts w:ascii="Times New Roman"/>
          <w:b w:val="false"/>
          <w:i w:val="false"/>
          <w:color w:val="000000"/>
          <w:sz w:val="28"/>
        </w:rPr>
        <w:t>
      2007 жылы экономикалық белсендіге шаққанда жұмыссыз тұрғындар деңгейінің 8,7 пайызға дейін төмендеуі (2003 жылмен салыстырғанда 2,4 пайыздық тармаққа).
</w:t>
      </w:r>
    </w:p>
    <w:p>
      <w:pPr>
        <w:spacing w:after="0"/>
        <w:ind w:left="0"/>
        <w:jc w:val="both"/>
      </w:pPr>
      <w:r>
        <w:rPr>
          <w:rFonts w:ascii="Times New Roman"/>
          <w:b w:val="false"/>
          <w:i w:val="false"/>
          <w:color w:val="000000"/>
          <w:sz w:val="28"/>
        </w:rPr>
        <w:t>
      Бағдарламаның іс-шаралар жоспарының кезеңмен орындалуы, отбасында бірде-бір жұмыс істемейтіндердің ішінен кем дегенде бір адамды жұмыспен қамтуға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іске асыру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913"/>
        <w:gridCol w:w="3213"/>
        <w:gridCol w:w="4153"/>
      </w:tblGrid>
      <w:tr>
        <w:trPr>
          <w:trHeight w:val="24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жауаптылар
</w:t>
            </w:r>
          </w:p>
        </w:tc>
      </w:tr>
      <w:tr>
        <w:trPr>
          <w:trHeight w:val="24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Халықты жұмыспен қамтуға ықпал ететін іс-шаралар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
</w:t>
            </w:r>
            <w:r>
              <w:br/>
            </w:r>
            <w:r>
              <w:rPr>
                <w:rFonts w:ascii="Times New Roman"/>
                <w:b w:val="false"/>
                <w:i w:val="false"/>
                <w:color w:val="000000"/>
                <w:sz w:val="20"/>
              </w:rPr>
              <w:t>
жұмысқа
</w:t>
            </w:r>
            <w:r>
              <w:br/>
            </w:r>
            <w:r>
              <w:rPr>
                <w:rFonts w:ascii="Times New Roman"/>
                <w:b w:val="false"/>
                <w:i w:val="false"/>
                <w:color w:val="000000"/>
                <w:sz w:val="20"/>
              </w:rPr>
              <w:t>
орналастыруға
</w:t>
            </w:r>
            <w:r>
              <w:br/>
            </w:r>
            <w:r>
              <w:rPr>
                <w:rFonts w:ascii="Times New Roman"/>
                <w:b w:val="false"/>
                <w:i w:val="false"/>
                <w:color w:val="000000"/>
                <w:sz w:val="20"/>
              </w:rPr>
              <w:t>
ықпал ету:
</w:t>
            </w:r>
            <w:r>
              <w:br/>
            </w:r>
            <w:r>
              <w:rPr>
                <w:rFonts w:ascii="Times New Roman"/>
                <w:b w:val="false"/>
                <w:i w:val="false"/>
                <w:color w:val="000000"/>
                <w:sz w:val="20"/>
              </w:rPr>
              <w:t>
2005 жылы - 4615 адам,
</w:t>
            </w:r>
            <w:r>
              <w:br/>
            </w:r>
            <w:r>
              <w:rPr>
                <w:rFonts w:ascii="Times New Roman"/>
                <w:b w:val="false"/>
                <w:i w:val="false"/>
                <w:color w:val="000000"/>
                <w:sz w:val="20"/>
              </w:rPr>
              <w:t>
2006 жылы - 4925;
</w:t>
            </w:r>
            <w:r>
              <w:br/>
            </w:r>
            <w:r>
              <w:rPr>
                <w:rFonts w:ascii="Times New Roman"/>
                <w:b w:val="false"/>
                <w:i w:val="false"/>
                <w:color w:val="000000"/>
                <w:sz w:val="20"/>
              </w:rPr>
              <w:t>
2007 жылы - 5205.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жұмысқа
</w:t>
            </w:r>
            <w:r>
              <w:br/>
            </w:r>
            <w:r>
              <w:rPr>
                <w:rFonts w:ascii="Times New Roman"/>
                <w:b w:val="false"/>
                <w:i w:val="false"/>
                <w:color w:val="000000"/>
                <w:sz w:val="20"/>
              </w:rPr>
              <w:t>
орналастыру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жұмыс істеп
</w:t>
            </w:r>
            <w:r>
              <w:br/>
            </w:r>
            <w:r>
              <w:rPr>
                <w:rFonts w:ascii="Times New Roman"/>
                <w:b w:val="false"/>
                <w:i w:val="false"/>
                <w:color w:val="000000"/>
                <w:sz w:val="20"/>
              </w:rPr>
              <w:t>
тұрған өндіріс
</w:t>
            </w:r>
            <w:r>
              <w:br/>
            </w:r>
            <w:r>
              <w:rPr>
                <w:rFonts w:ascii="Times New Roman"/>
                <w:b w:val="false"/>
                <w:i w:val="false"/>
                <w:color w:val="000000"/>
                <w:sz w:val="20"/>
              </w:rPr>
              <w:t>
орындарын кеңейту
</w:t>
            </w:r>
            <w:r>
              <w:br/>
            </w:r>
            <w:r>
              <w:rPr>
                <w:rFonts w:ascii="Times New Roman"/>
                <w:b w:val="false"/>
                <w:i w:val="false"/>
                <w:color w:val="000000"/>
                <w:sz w:val="20"/>
              </w:rPr>
              <w:t>
және қайта құру
</w:t>
            </w:r>
            <w:r>
              <w:br/>
            </w:r>
            <w:r>
              <w:rPr>
                <w:rFonts w:ascii="Times New Roman"/>
                <w:b w:val="false"/>
                <w:i w:val="false"/>
                <w:color w:val="000000"/>
                <w:sz w:val="20"/>
              </w:rPr>
              <w:t>
арқылы жұмыс
</w:t>
            </w:r>
            <w:r>
              <w:br/>
            </w:r>
            <w:r>
              <w:rPr>
                <w:rFonts w:ascii="Times New Roman"/>
                <w:b w:val="false"/>
                <w:i w:val="false"/>
                <w:color w:val="000000"/>
                <w:sz w:val="20"/>
              </w:rPr>
              <w:t>
орындарын құру:
</w:t>
            </w:r>
            <w:r>
              <w:br/>
            </w:r>
            <w:r>
              <w:rPr>
                <w:rFonts w:ascii="Times New Roman"/>
                <w:b w:val="false"/>
                <w:i w:val="false"/>
                <w:color w:val="000000"/>
                <w:sz w:val="20"/>
              </w:rPr>
              <w:t>
2005 жылы - 6095
</w:t>
            </w:r>
            <w:r>
              <w:br/>
            </w:r>
            <w:r>
              <w:rPr>
                <w:rFonts w:ascii="Times New Roman"/>
                <w:b w:val="false"/>
                <w:i w:val="false"/>
                <w:color w:val="000000"/>
                <w:sz w:val="20"/>
              </w:rPr>
              <w:t>
жұмыс орны;
</w:t>
            </w:r>
            <w:r>
              <w:br/>
            </w:r>
            <w:r>
              <w:rPr>
                <w:rFonts w:ascii="Times New Roman"/>
                <w:b w:val="false"/>
                <w:i w:val="false"/>
                <w:color w:val="000000"/>
                <w:sz w:val="20"/>
              </w:rPr>
              <w:t>
2006 жылы - 6107;
</w:t>
            </w:r>
            <w:r>
              <w:br/>
            </w:r>
            <w:r>
              <w:rPr>
                <w:rFonts w:ascii="Times New Roman"/>
                <w:b w:val="false"/>
                <w:i w:val="false"/>
                <w:color w:val="000000"/>
                <w:sz w:val="20"/>
              </w:rPr>
              <w:t>
2007 жылы - 6344.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және
</w:t>
            </w:r>
            <w:r>
              <w:br/>
            </w:r>
            <w:r>
              <w:rPr>
                <w:rFonts w:ascii="Times New Roman"/>
                <w:b w:val="false"/>
                <w:i w:val="false"/>
                <w:color w:val="000000"/>
                <w:sz w:val="20"/>
              </w:rPr>
              <w:t>
аудан әкімдері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Отбасында бір де
</w:t>
            </w:r>
            <w:r>
              <w:br/>
            </w:r>
            <w:r>
              <w:rPr>
                <w:rFonts w:ascii="Times New Roman"/>
                <w:b w:val="false"/>
                <w:i w:val="false"/>
                <w:color w:val="000000"/>
                <w:sz w:val="20"/>
              </w:rPr>
              <w:t>
бір адам жұмыс
</w:t>
            </w:r>
            <w:r>
              <w:br/>
            </w:r>
            <w:r>
              <w:rPr>
                <w:rFonts w:ascii="Times New Roman"/>
                <w:b w:val="false"/>
                <w:i w:val="false"/>
                <w:color w:val="000000"/>
                <w:sz w:val="20"/>
              </w:rPr>
              <w:t>
істемейтін
</w:t>
            </w:r>
            <w:r>
              <w:br/>
            </w:r>
            <w:r>
              <w:rPr>
                <w:rFonts w:ascii="Times New Roman"/>
                <w:b w:val="false"/>
                <w:i w:val="false"/>
                <w:color w:val="000000"/>
                <w:sz w:val="20"/>
              </w:rPr>
              <w:t>
жанұялардың кем
</w:t>
            </w:r>
            <w:r>
              <w:br/>
            </w:r>
            <w:r>
              <w:rPr>
                <w:rFonts w:ascii="Times New Roman"/>
                <w:b w:val="false"/>
                <w:i w:val="false"/>
                <w:color w:val="000000"/>
                <w:sz w:val="20"/>
              </w:rPr>
              <w:t>
дегенде жұмысқа
</w:t>
            </w:r>
            <w:r>
              <w:br/>
            </w:r>
            <w:r>
              <w:rPr>
                <w:rFonts w:ascii="Times New Roman"/>
                <w:b w:val="false"/>
                <w:i w:val="false"/>
                <w:color w:val="000000"/>
                <w:sz w:val="20"/>
              </w:rPr>
              <w:t>
қабілеті бір
</w:t>
            </w:r>
            <w:r>
              <w:br/>
            </w:r>
            <w:r>
              <w:rPr>
                <w:rFonts w:ascii="Times New Roman"/>
                <w:b w:val="false"/>
                <w:i w:val="false"/>
                <w:color w:val="000000"/>
                <w:sz w:val="20"/>
              </w:rPr>
              <w:t>
мүшесін жұмысқа
</w:t>
            </w:r>
            <w:r>
              <w:br/>
            </w:r>
            <w:r>
              <w:rPr>
                <w:rFonts w:ascii="Times New Roman"/>
                <w:b w:val="false"/>
                <w:i w:val="false"/>
                <w:color w:val="000000"/>
                <w:sz w:val="20"/>
              </w:rPr>
              <w:t>
орналастыруға
</w:t>
            </w:r>
            <w:r>
              <w:br/>
            </w:r>
            <w:r>
              <w:rPr>
                <w:rFonts w:ascii="Times New Roman"/>
                <w:b w:val="false"/>
                <w:i w:val="false"/>
                <w:color w:val="000000"/>
                <w:sz w:val="20"/>
              </w:rPr>
              <w:t>
ықпал ету.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Экономиканың
</w:t>
            </w:r>
            <w:r>
              <w:br/>
            </w:r>
            <w:r>
              <w:rPr>
                <w:rFonts w:ascii="Times New Roman"/>
                <w:b w:val="false"/>
                <w:i w:val="false"/>
                <w:color w:val="000000"/>
                <w:sz w:val="20"/>
              </w:rPr>
              <w:t>
түрлі салаларына
</w:t>
            </w:r>
            <w:r>
              <w:br/>
            </w:r>
            <w:r>
              <w:rPr>
                <w:rFonts w:ascii="Times New Roman"/>
                <w:b w:val="false"/>
                <w:i w:val="false"/>
                <w:color w:val="000000"/>
                <w:sz w:val="20"/>
              </w:rPr>
              <w:t>
жұмыс күшінің
</w:t>
            </w:r>
            <w:r>
              <w:br/>
            </w:r>
            <w:r>
              <w:rPr>
                <w:rFonts w:ascii="Times New Roman"/>
                <w:b w:val="false"/>
                <w:i w:val="false"/>
                <w:color w:val="000000"/>
                <w:sz w:val="20"/>
              </w:rPr>
              <w:t>
қажеттілігін
</w:t>
            </w:r>
            <w:r>
              <w:br/>
            </w:r>
            <w:r>
              <w:rPr>
                <w:rFonts w:ascii="Times New Roman"/>
                <w:b w:val="false"/>
                <w:i w:val="false"/>
                <w:color w:val="000000"/>
                <w:sz w:val="20"/>
              </w:rPr>
              <w:t>
анықтау мақсатында
</w:t>
            </w:r>
            <w:r>
              <w:br/>
            </w:r>
            <w:r>
              <w:rPr>
                <w:rFonts w:ascii="Times New Roman"/>
                <w:b w:val="false"/>
                <w:i w:val="false"/>
                <w:color w:val="000000"/>
                <w:sz w:val="20"/>
              </w:rPr>
              <w:t>
аймақтар бойынша
</w:t>
            </w:r>
            <w:r>
              <w:br/>
            </w:r>
            <w:r>
              <w:rPr>
                <w:rFonts w:ascii="Times New Roman"/>
                <w:b w:val="false"/>
                <w:i w:val="false"/>
                <w:color w:val="000000"/>
                <w:sz w:val="20"/>
              </w:rPr>
              <w:t>
жұмыс күшіне
</w:t>
            </w:r>
            <w:r>
              <w:br/>
            </w:r>
            <w:r>
              <w:rPr>
                <w:rFonts w:ascii="Times New Roman"/>
                <w:b w:val="false"/>
                <w:i w:val="false"/>
                <w:color w:val="000000"/>
                <w:sz w:val="20"/>
              </w:rPr>
              <w:t>
сұраныс
</w:t>
            </w:r>
            <w:r>
              <w:br/>
            </w:r>
            <w:r>
              <w:rPr>
                <w:rFonts w:ascii="Times New Roman"/>
                <w:b w:val="false"/>
                <w:i w:val="false"/>
                <w:color w:val="000000"/>
                <w:sz w:val="20"/>
              </w:rPr>
              <w:t>
мониторингін
</w:t>
            </w:r>
            <w:r>
              <w:br/>
            </w:r>
            <w:r>
              <w:rPr>
                <w:rFonts w:ascii="Times New Roman"/>
                <w:b w:val="false"/>
                <w:i w:val="false"/>
                <w:color w:val="000000"/>
                <w:sz w:val="20"/>
              </w:rPr>
              <w:t>
жүргізу.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экономика және
</w:t>
            </w:r>
            <w:r>
              <w:br/>
            </w:r>
            <w:r>
              <w:rPr>
                <w:rFonts w:ascii="Times New Roman"/>
                <w:b w:val="false"/>
                <w:i w:val="false"/>
                <w:color w:val="000000"/>
                <w:sz w:val="20"/>
              </w:rPr>
              <w:t>
бюджеттік жоспарлау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және
</w:t>
            </w:r>
            <w:r>
              <w:br/>
            </w:r>
            <w:r>
              <w:rPr>
                <w:rFonts w:ascii="Times New Roman"/>
                <w:b w:val="false"/>
                <w:i w:val="false"/>
                <w:color w:val="000000"/>
                <w:sz w:val="20"/>
              </w:rPr>
              <w:t>
облыстық соның
</w:t>
            </w:r>
            <w:r>
              <w:br/>
            </w:r>
            <w:r>
              <w:rPr>
                <w:rFonts w:ascii="Times New Roman"/>
                <w:b w:val="false"/>
                <w:i w:val="false"/>
                <w:color w:val="000000"/>
                <w:sz w:val="20"/>
              </w:rPr>
              <w:t>
ішінде арнайы
</w:t>
            </w:r>
            <w:r>
              <w:br/>
            </w:r>
            <w:r>
              <w:rPr>
                <w:rFonts w:ascii="Times New Roman"/>
                <w:b w:val="false"/>
                <w:i w:val="false"/>
                <w:color w:val="000000"/>
                <w:sz w:val="20"/>
              </w:rPr>
              <w:t>
бос орындар
</w:t>
            </w:r>
            <w:r>
              <w:br/>
            </w:r>
            <w:r>
              <w:rPr>
                <w:rFonts w:ascii="Times New Roman"/>
                <w:b w:val="false"/>
                <w:i w:val="false"/>
                <w:color w:val="000000"/>
                <w:sz w:val="20"/>
              </w:rPr>
              <w:t>
жәрмеңкелерін
</w:t>
            </w:r>
            <w:r>
              <w:br/>
            </w:r>
            <w:r>
              <w:rPr>
                <w:rFonts w:ascii="Times New Roman"/>
                <w:b w:val="false"/>
                <w:i w:val="false"/>
                <w:color w:val="000000"/>
                <w:sz w:val="20"/>
              </w:rPr>
              <w:t>
өткізу.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r>
              <w:br/>
            </w: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Нысаналы топтағыларды жұмыспен қамтуға және
</w:t>
            </w:r>
            <w:r>
              <w:br/>
            </w:r>
            <w:r>
              <w:rPr>
                <w:rFonts w:ascii="Times New Roman"/>
                <w:b w:val="false"/>
                <w:i w:val="false"/>
                <w:color w:val="000000"/>
                <w:sz w:val="20"/>
              </w:rPr>
              <w:t>
әлеуметтік қорғауға ықпал ету шаралары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Жұмыссыздардың
</w:t>
            </w:r>
            <w:r>
              <w:br/>
            </w:r>
            <w:r>
              <w:rPr>
                <w:rFonts w:ascii="Times New Roman"/>
                <w:b w:val="false"/>
                <w:i w:val="false"/>
                <w:color w:val="000000"/>
                <w:sz w:val="20"/>
              </w:rPr>
              <w:t>
осал топтағыларын
</w:t>
            </w:r>
            <w:r>
              <w:br/>
            </w:r>
            <w:r>
              <w:rPr>
                <w:rFonts w:ascii="Times New Roman"/>
                <w:b w:val="false"/>
                <w:i w:val="false"/>
                <w:color w:val="000000"/>
                <w:sz w:val="20"/>
              </w:rPr>
              <w:t>
жұмысқа орналас-
</w:t>
            </w:r>
            <w:r>
              <w:br/>
            </w:r>
            <w:r>
              <w:rPr>
                <w:rFonts w:ascii="Times New Roman"/>
                <w:b w:val="false"/>
                <w:i w:val="false"/>
                <w:color w:val="000000"/>
                <w:sz w:val="20"/>
              </w:rPr>
              <w:t>
тыру үшін әлеу-
</w:t>
            </w:r>
            <w:r>
              <w:br/>
            </w:r>
            <w:r>
              <w:rPr>
                <w:rFonts w:ascii="Times New Roman"/>
                <w:b w:val="false"/>
                <w:i w:val="false"/>
                <w:color w:val="000000"/>
                <w:sz w:val="20"/>
              </w:rPr>
              <w:t>
меттік жұмыс
</w:t>
            </w:r>
            <w:r>
              <w:br/>
            </w:r>
            <w:r>
              <w:rPr>
                <w:rFonts w:ascii="Times New Roman"/>
                <w:b w:val="false"/>
                <w:i w:val="false"/>
                <w:color w:val="000000"/>
                <w:sz w:val="20"/>
              </w:rPr>
              <w:t>
орындарын ұйымдас-
</w:t>
            </w:r>
            <w:r>
              <w:br/>
            </w:r>
            <w:r>
              <w:rPr>
                <w:rFonts w:ascii="Times New Roman"/>
                <w:b w:val="false"/>
                <w:i w:val="false"/>
                <w:color w:val="000000"/>
                <w:sz w:val="20"/>
              </w:rPr>
              <w:t>
тыру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w:t>
            </w:r>
            <w:r>
              <w:br/>
            </w:r>
            <w:r>
              <w:rPr>
                <w:rFonts w:ascii="Times New Roman"/>
                <w:b w:val="false"/>
                <w:i w:val="false"/>
                <w:color w:val="000000"/>
                <w:sz w:val="20"/>
              </w:rPr>
              <w:t>
бітірген жұмыссыз
</w:t>
            </w:r>
            <w:r>
              <w:br/>
            </w:r>
            <w:r>
              <w:rPr>
                <w:rFonts w:ascii="Times New Roman"/>
                <w:b w:val="false"/>
                <w:i w:val="false"/>
                <w:color w:val="000000"/>
                <w:sz w:val="20"/>
              </w:rPr>
              <w:t>
жастарды жұмысқа
</w:t>
            </w:r>
            <w:r>
              <w:br/>
            </w:r>
            <w:r>
              <w:rPr>
                <w:rFonts w:ascii="Times New Roman"/>
                <w:b w:val="false"/>
                <w:i w:val="false"/>
                <w:color w:val="000000"/>
                <w:sz w:val="20"/>
              </w:rPr>
              <w:t>
орналастыру мақса-
</w:t>
            </w:r>
            <w:r>
              <w:br/>
            </w:r>
            <w:r>
              <w:rPr>
                <w:rFonts w:ascii="Times New Roman"/>
                <w:b w:val="false"/>
                <w:i w:val="false"/>
                <w:color w:val="000000"/>
                <w:sz w:val="20"/>
              </w:rPr>
              <w:t>
тында "Жастар
</w:t>
            </w:r>
            <w:r>
              <w:br/>
            </w:r>
            <w:r>
              <w:rPr>
                <w:rFonts w:ascii="Times New Roman"/>
                <w:b w:val="false"/>
                <w:i w:val="false"/>
                <w:color w:val="000000"/>
                <w:sz w:val="20"/>
              </w:rPr>
              <w:t>
тәжірибесі"
</w:t>
            </w:r>
            <w:r>
              <w:br/>
            </w:r>
            <w:r>
              <w:rPr>
                <w:rFonts w:ascii="Times New Roman"/>
                <w:b w:val="false"/>
                <w:i w:val="false"/>
                <w:color w:val="000000"/>
                <w:sz w:val="20"/>
              </w:rPr>
              <w:t>
бағдарламасын
</w:t>
            </w:r>
            <w:r>
              <w:br/>
            </w:r>
            <w:r>
              <w:rPr>
                <w:rFonts w:ascii="Times New Roman"/>
                <w:b w:val="false"/>
                <w:i w:val="false"/>
                <w:color w:val="000000"/>
                <w:sz w:val="20"/>
              </w:rPr>
              <w:t>
енгізу.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3405"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үйлерінің
</w:t>
            </w:r>
            <w:r>
              <w:br/>
            </w:r>
            <w:r>
              <w:rPr>
                <w:rFonts w:ascii="Times New Roman"/>
                <w:b w:val="false"/>
                <w:i w:val="false"/>
                <w:color w:val="000000"/>
                <w:sz w:val="20"/>
              </w:rPr>
              <w:t>
тәрбиеленушілері,
</w:t>
            </w:r>
            <w:r>
              <w:br/>
            </w:r>
            <w:r>
              <w:rPr>
                <w:rFonts w:ascii="Times New Roman"/>
                <w:b w:val="false"/>
                <w:i w:val="false"/>
                <w:color w:val="000000"/>
                <w:sz w:val="20"/>
              </w:rPr>
              <w:t>
жетім балалар мен
</w:t>
            </w:r>
            <w:r>
              <w:br/>
            </w:r>
            <w:r>
              <w:rPr>
                <w:rFonts w:ascii="Times New Roman"/>
                <w:b w:val="false"/>
                <w:i w:val="false"/>
                <w:color w:val="000000"/>
                <w:sz w:val="20"/>
              </w:rPr>
              <w:t>
ата-ананың
</w:t>
            </w:r>
            <w:r>
              <w:br/>
            </w:r>
            <w:r>
              <w:rPr>
                <w:rFonts w:ascii="Times New Roman"/>
                <w:b w:val="false"/>
                <w:i w:val="false"/>
                <w:color w:val="000000"/>
                <w:sz w:val="20"/>
              </w:rPr>
              <w:t>
қамқорлығынсыз
</w:t>
            </w:r>
            <w:r>
              <w:br/>
            </w:r>
            <w:r>
              <w:rPr>
                <w:rFonts w:ascii="Times New Roman"/>
                <w:b w:val="false"/>
                <w:i w:val="false"/>
                <w:color w:val="000000"/>
                <w:sz w:val="20"/>
              </w:rPr>
              <w:t>
қалған 23 жасқа
</w:t>
            </w:r>
            <w:r>
              <w:br/>
            </w:r>
            <w:r>
              <w:rPr>
                <w:rFonts w:ascii="Times New Roman"/>
                <w:b w:val="false"/>
                <w:i w:val="false"/>
                <w:color w:val="000000"/>
                <w:sz w:val="20"/>
              </w:rPr>
              <w:t>
дейінгі балаларды
</w:t>
            </w:r>
            <w:r>
              <w:br/>
            </w:r>
            <w:r>
              <w:rPr>
                <w:rFonts w:ascii="Times New Roman"/>
                <w:b w:val="false"/>
                <w:i w:val="false"/>
                <w:color w:val="000000"/>
                <w:sz w:val="20"/>
              </w:rPr>
              <w:t>
қоса есептей
</w:t>
            </w:r>
            <w:r>
              <w:br/>
            </w:r>
            <w:r>
              <w:rPr>
                <w:rFonts w:ascii="Times New Roman"/>
                <w:b w:val="false"/>
                <w:i w:val="false"/>
                <w:color w:val="000000"/>
                <w:sz w:val="20"/>
              </w:rPr>
              <w:t>
отырып, жастарды
</w:t>
            </w:r>
            <w:r>
              <w:br/>
            </w:r>
            <w:r>
              <w:rPr>
                <w:rFonts w:ascii="Times New Roman"/>
                <w:b w:val="false"/>
                <w:i w:val="false"/>
                <w:color w:val="000000"/>
                <w:sz w:val="20"/>
              </w:rPr>
              <w:t>
жұмыспен қамту
</w:t>
            </w:r>
            <w:r>
              <w:br/>
            </w:r>
            <w:r>
              <w:rPr>
                <w:rFonts w:ascii="Times New Roman"/>
                <w:b w:val="false"/>
                <w:i w:val="false"/>
                <w:color w:val="000000"/>
                <w:sz w:val="20"/>
              </w:rPr>
              <w:t>
мониторингін
</w:t>
            </w:r>
            <w:r>
              <w:br/>
            </w:r>
            <w:r>
              <w:rPr>
                <w:rFonts w:ascii="Times New Roman"/>
                <w:b w:val="false"/>
                <w:i w:val="false"/>
                <w:color w:val="000000"/>
                <w:sz w:val="20"/>
              </w:rPr>
              <w:t>
жүргізу.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білім беру
</w:t>
            </w:r>
            <w:r>
              <w:br/>
            </w:r>
            <w:r>
              <w:rPr>
                <w:rFonts w:ascii="Times New Roman"/>
                <w:b w:val="false"/>
                <w:i w:val="false"/>
                <w:color w:val="000000"/>
                <w:sz w:val="20"/>
              </w:rPr>
              <w:t>
департаменттері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бостандығынан
</w:t>
            </w:r>
            <w:r>
              <w:br/>
            </w:r>
            <w:r>
              <w:rPr>
                <w:rFonts w:ascii="Times New Roman"/>
                <w:b w:val="false"/>
                <w:i w:val="false"/>
                <w:color w:val="000000"/>
                <w:sz w:val="20"/>
              </w:rPr>
              <w:t>
айыру орындарынан
</w:t>
            </w:r>
            <w:r>
              <w:br/>
            </w:r>
            <w:r>
              <w:rPr>
                <w:rFonts w:ascii="Times New Roman"/>
                <w:b w:val="false"/>
                <w:i w:val="false"/>
                <w:color w:val="000000"/>
                <w:sz w:val="20"/>
              </w:rPr>
              <w:t>
босатылып шыққан
</w:t>
            </w:r>
            <w:r>
              <w:br/>
            </w:r>
            <w:r>
              <w:rPr>
                <w:rFonts w:ascii="Times New Roman"/>
                <w:b w:val="false"/>
                <w:i w:val="false"/>
                <w:color w:val="000000"/>
                <w:sz w:val="20"/>
              </w:rPr>
              <w:t>
тұлғалар
</w:t>
            </w:r>
            <w:r>
              <w:br/>
            </w:r>
            <w:r>
              <w:rPr>
                <w:rFonts w:ascii="Times New Roman"/>
                <w:b w:val="false"/>
                <w:i w:val="false"/>
                <w:color w:val="000000"/>
                <w:sz w:val="20"/>
              </w:rPr>
              <w:t>
мониторингін
</w:t>
            </w:r>
            <w:r>
              <w:br/>
            </w:r>
            <w:r>
              <w:rPr>
                <w:rFonts w:ascii="Times New Roman"/>
                <w:b w:val="false"/>
                <w:i w:val="false"/>
                <w:color w:val="000000"/>
                <w:sz w:val="20"/>
              </w:rPr>
              <w:t>
жүргізу және
</w:t>
            </w:r>
            <w:r>
              <w:br/>
            </w:r>
            <w:r>
              <w:rPr>
                <w:rFonts w:ascii="Times New Roman"/>
                <w:b w:val="false"/>
                <w:i w:val="false"/>
                <w:color w:val="000000"/>
                <w:sz w:val="20"/>
              </w:rPr>
              <w:t>
жұмысқа орналасуға
</w:t>
            </w:r>
            <w:r>
              <w:br/>
            </w:r>
            <w:r>
              <w:rPr>
                <w:rFonts w:ascii="Times New Roman"/>
                <w:b w:val="false"/>
                <w:i w:val="false"/>
                <w:color w:val="000000"/>
                <w:sz w:val="20"/>
              </w:rPr>
              <w:t>
мұқтаждардың
</w:t>
            </w:r>
            <w:r>
              <w:br/>
            </w:r>
            <w:r>
              <w:rPr>
                <w:rFonts w:ascii="Times New Roman"/>
                <w:b w:val="false"/>
                <w:i w:val="false"/>
                <w:color w:val="000000"/>
                <w:sz w:val="20"/>
              </w:rPr>
              <w:t>
мәліметтер банкін
</w:t>
            </w:r>
            <w:r>
              <w:br/>
            </w:r>
            <w:r>
              <w:rPr>
                <w:rFonts w:ascii="Times New Roman"/>
                <w:b w:val="false"/>
                <w:i w:val="false"/>
                <w:color w:val="000000"/>
                <w:sz w:val="20"/>
              </w:rPr>
              <w:t>
құру.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r>
              <w:br/>
            </w:r>
            <w:r>
              <w:rPr>
                <w:rFonts w:ascii="Times New Roman"/>
                <w:b w:val="false"/>
                <w:i w:val="false"/>
                <w:color w:val="000000"/>
                <w:sz w:val="20"/>
              </w:rPr>
              <w:t>
Тараз қаласы
</w:t>
            </w:r>
            <w:r>
              <w:br/>
            </w:r>
            <w:r>
              <w:rPr>
                <w:rFonts w:ascii="Times New Roman"/>
                <w:b w:val="false"/>
                <w:i w:val="false"/>
                <w:color w:val="000000"/>
                <w:sz w:val="20"/>
              </w:rPr>
              <w:t>
және аудан әкімдері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w:t>
            </w:r>
            <w:r>
              <w:br/>
            </w:r>
            <w:r>
              <w:rPr>
                <w:rFonts w:ascii="Times New Roman"/>
                <w:b w:val="false"/>
                <w:i w:val="false"/>
                <w:color w:val="000000"/>
                <w:sz w:val="20"/>
              </w:rPr>
              <w:t>
жұмыспен қамтуға
</w:t>
            </w:r>
            <w:r>
              <w:br/>
            </w:r>
            <w:r>
              <w:rPr>
                <w:rFonts w:ascii="Times New Roman"/>
                <w:b w:val="false"/>
                <w:i w:val="false"/>
                <w:color w:val="000000"/>
                <w:sz w:val="20"/>
              </w:rPr>
              <w:t>
ықпал ету
</w:t>
            </w:r>
            <w:r>
              <w:br/>
            </w:r>
            <w:r>
              <w:rPr>
                <w:rFonts w:ascii="Times New Roman"/>
                <w:b w:val="false"/>
                <w:i w:val="false"/>
                <w:color w:val="000000"/>
                <w:sz w:val="20"/>
              </w:rPr>
              <w:t>
мақсатында Қазақ
</w:t>
            </w:r>
            <w:r>
              <w:br/>
            </w:r>
            <w:r>
              <w:rPr>
                <w:rFonts w:ascii="Times New Roman"/>
                <w:b w:val="false"/>
                <w:i w:val="false"/>
                <w:color w:val="000000"/>
                <w:sz w:val="20"/>
              </w:rPr>
              <w:t>
зағиптар қоғамы
</w:t>
            </w:r>
            <w:r>
              <w:br/>
            </w:r>
            <w:r>
              <w:rPr>
                <w:rFonts w:ascii="Times New Roman"/>
                <w:b w:val="false"/>
                <w:i w:val="false"/>
                <w:color w:val="000000"/>
                <w:sz w:val="20"/>
              </w:rPr>
              <w:t>
оқу-өндірістік
</w:t>
            </w:r>
            <w:r>
              <w:br/>
            </w:r>
            <w:r>
              <w:rPr>
                <w:rFonts w:ascii="Times New Roman"/>
                <w:b w:val="false"/>
                <w:i w:val="false"/>
                <w:color w:val="000000"/>
                <w:sz w:val="20"/>
              </w:rPr>
              <w:t>
кәсіпорындарында,
</w:t>
            </w:r>
            <w:r>
              <w:br/>
            </w:r>
            <w:r>
              <w:rPr>
                <w:rFonts w:ascii="Times New Roman"/>
                <w:b w:val="false"/>
                <w:i w:val="false"/>
                <w:color w:val="000000"/>
                <w:sz w:val="20"/>
              </w:rPr>
              <w:t>
Қазақ саңыраулар
</w:t>
            </w:r>
            <w:r>
              <w:br/>
            </w:r>
            <w:r>
              <w:rPr>
                <w:rFonts w:ascii="Times New Roman"/>
                <w:b w:val="false"/>
                <w:i w:val="false"/>
                <w:color w:val="000000"/>
                <w:sz w:val="20"/>
              </w:rPr>
              <w:t>
қоғамы базаларында
</w:t>
            </w:r>
            <w:r>
              <w:br/>
            </w:r>
            <w:r>
              <w:rPr>
                <w:rFonts w:ascii="Times New Roman"/>
                <w:b w:val="false"/>
                <w:i w:val="false"/>
                <w:color w:val="000000"/>
                <w:sz w:val="20"/>
              </w:rPr>
              <w:t>
кәсіби даярлау
</w:t>
            </w:r>
            <w:r>
              <w:br/>
            </w:r>
            <w:r>
              <w:rPr>
                <w:rFonts w:ascii="Times New Roman"/>
                <w:b w:val="false"/>
                <w:i w:val="false"/>
                <w:color w:val="000000"/>
                <w:sz w:val="20"/>
              </w:rPr>
              <w:t>
және қайта
</w:t>
            </w:r>
            <w:r>
              <w:br/>
            </w:r>
            <w:r>
              <w:rPr>
                <w:rFonts w:ascii="Times New Roman"/>
                <w:b w:val="false"/>
                <w:i w:val="false"/>
                <w:color w:val="000000"/>
                <w:sz w:val="20"/>
              </w:rPr>
              <w:t>
даярлауды
</w:t>
            </w:r>
            <w:r>
              <w:br/>
            </w:r>
            <w:r>
              <w:rPr>
                <w:rFonts w:ascii="Times New Roman"/>
                <w:b w:val="false"/>
                <w:i w:val="false"/>
                <w:color w:val="000000"/>
                <w:sz w:val="20"/>
              </w:rPr>
              <w:t>
келешекте жұмысқа
</w:t>
            </w:r>
            <w:r>
              <w:br/>
            </w:r>
            <w:r>
              <w:rPr>
                <w:rFonts w:ascii="Times New Roman"/>
                <w:b w:val="false"/>
                <w:i w:val="false"/>
                <w:color w:val="000000"/>
                <w:sz w:val="20"/>
              </w:rPr>
              <w:t>
орналастырумен
</w:t>
            </w:r>
            <w:r>
              <w:br/>
            </w:r>
            <w:r>
              <w:rPr>
                <w:rFonts w:ascii="Times New Roman"/>
                <w:b w:val="false"/>
                <w:i w:val="false"/>
                <w:color w:val="000000"/>
                <w:sz w:val="20"/>
              </w:rPr>
              <w:t>
ұйымдастыру.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кәсіби
</w:t>
            </w:r>
            <w:r>
              <w:br/>
            </w:r>
            <w:r>
              <w:rPr>
                <w:rFonts w:ascii="Times New Roman"/>
                <w:b w:val="false"/>
                <w:i w:val="false"/>
                <w:color w:val="000000"/>
                <w:sz w:val="20"/>
              </w:rPr>
              <w:t>
даярлау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қаласының
</w:t>
            </w:r>
            <w:r>
              <w:br/>
            </w:r>
            <w:r>
              <w:rPr>
                <w:rFonts w:ascii="Times New Roman"/>
                <w:b w:val="false"/>
                <w:i w:val="false"/>
                <w:color w:val="000000"/>
                <w:sz w:val="20"/>
              </w:rPr>
              <w:t>
Әкімі, Жамбыл
</w:t>
            </w:r>
            <w:r>
              <w:br/>
            </w:r>
            <w:r>
              <w:rPr>
                <w:rFonts w:ascii="Times New Roman"/>
                <w:b w:val="false"/>
                <w:i w:val="false"/>
                <w:color w:val="000000"/>
                <w:sz w:val="20"/>
              </w:rPr>
              <w:t>
облысы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Жұмыссыздарды кәсіби оқытудың икемді жүйесін
</w:t>
            </w:r>
            <w:r>
              <w:br/>
            </w:r>
            <w:r>
              <w:rPr>
                <w:rFonts w:ascii="Times New Roman"/>
                <w:b w:val="false"/>
                <w:i w:val="false"/>
                <w:color w:val="000000"/>
                <w:sz w:val="20"/>
              </w:rPr>
              <w:t>
ұйымдастыру шаралары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 кадрлар
</w:t>
            </w:r>
            <w:r>
              <w:br/>
            </w:r>
            <w:r>
              <w:rPr>
                <w:rFonts w:ascii="Times New Roman"/>
                <w:b w:val="false"/>
                <w:i w:val="false"/>
                <w:color w:val="000000"/>
                <w:sz w:val="20"/>
              </w:rPr>
              <w:t>
сұранысын анықтау
</w:t>
            </w:r>
            <w:r>
              <w:br/>
            </w:r>
            <w:r>
              <w:rPr>
                <w:rFonts w:ascii="Times New Roman"/>
                <w:b w:val="false"/>
                <w:i w:val="false"/>
                <w:color w:val="000000"/>
                <w:sz w:val="20"/>
              </w:rPr>
              <w:t>
және жұмыссыздар-
</w:t>
            </w:r>
            <w:r>
              <w:br/>
            </w:r>
            <w:r>
              <w:rPr>
                <w:rFonts w:ascii="Times New Roman"/>
                <w:b w:val="false"/>
                <w:i w:val="false"/>
                <w:color w:val="000000"/>
                <w:sz w:val="20"/>
              </w:rPr>
              <w:t>
ды тиісінше оқыту
</w:t>
            </w:r>
            <w:r>
              <w:br/>
            </w:r>
            <w:r>
              <w:rPr>
                <w:rFonts w:ascii="Times New Roman"/>
                <w:b w:val="false"/>
                <w:i w:val="false"/>
                <w:color w:val="000000"/>
                <w:sz w:val="20"/>
              </w:rPr>
              <w:t>
үшін еңбек
</w:t>
            </w:r>
            <w:r>
              <w:br/>
            </w:r>
            <w:r>
              <w:rPr>
                <w:rFonts w:ascii="Times New Roman"/>
                <w:b w:val="false"/>
                <w:i w:val="false"/>
                <w:color w:val="000000"/>
                <w:sz w:val="20"/>
              </w:rPr>
              <w:t>
рыногындағы
</w:t>
            </w:r>
            <w:r>
              <w:br/>
            </w:r>
            <w:r>
              <w:rPr>
                <w:rFonts w:ascii="Times New Roman"/>
                <w:b w:val="false"/>
                <w:i w:val="false"/>
                <w:color w:val="000000"/>
                <w:sz w:val="20"/>
              </w:rPr>
              <w:t>
өзгеріс тенденция-
</w:t>
            </w:r>
            <w:r>
              <w:br/>
            </w:r>
            <w:r>
              <w:rPr>
                <w:rFonts w:ascii="Times New Roman"/>
                <w:b w:val="false"/>
                <w:i w:val="false"/>
                <w:color w:val="000000"/>
                <w:sz w:val="20"/>
              </w:rPr>
              <w:t>
ларын зерттеу.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r>
              <w:br/>
            </w:r>
            <w:r>
              <w:rPr>
                <w:rFonts w:ascii="Times New Roman"/>
                <w:b w:val="false"/>
                <w:i w:val="false"/>
                <w:color w:val="000000"/>
                <w:sz w:val="20"/>
              </w:rPr>
              <w:t>
Тараз қаласы
</w:t>
            </w:r>
            <w:r>
              <w:br/>
            </w:r>
            <w:r>
              <w:rPr>
                <w:rFonts w:ascii="Times New Roman"/>
                <w:b w:val="false"/>
                <w:i w:val="false"/>
                <w:color w:val="000000"/>
                <w:sz w:val="20"/>
              </w:rPr>
              <w:t>
және аудан әкімдері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w:t>
            </w:r>
            <w:r>
              <w:br/>
            </w:r>
            <w:r>
              <w:rPr>
                <w:rFonts w:ascii="Times New Roman"/>
                <w:b w:val="false"/>
                <w:i w:val="false"/>
                <w:color w:val="000000"/>
                <w:sz w:val="20"/>
              </w:rPr>
              <w:t>
кесіндісі бойынша
</w:t>
            </w:r>
            <w:r>
              <w:br/>
            </w:r>
            <w:r>
              <w:rPr>
                <w:rFonts w:ascii="Times New Roman"/>
                <w:b w:val="false"/>
                <w:i w:val="false"/>
                <w:color w:val="000000"/>
                <w:sz w:val="20"/>
              </w:rPr>
              <w:t>
кәсіпорын ішінде
</w:t>
            </w:r>
            <w:r>
              <w:br/>
            </w:r>
            <w:r>
              <w:rPr>
                <w:rFonts w:ascii="Times New Roman"/>
                <w:b w:val="false"/>
                <w:i w:val="false"/>
                <w:color w:val="000000"/>
                <w:sz w:val="20"/>
              </w:rPr>
              <w:t>
оқытумен айналыса-
</w:t>
            </w:r>
            <w:r>
              <w:br/>
            </w:r>
            <w:r>
              <w:rPr>
                <w:rFonts w:ascii="Times New Roman"/>
                <w:b w:val="false"/>
                <w:i w:val="false"/>
                <w:color w:val="000000"/>
                <w:sz w:val="20"/>
              </w:rPr>
              <w:t>
тын өндірістер,
</w:t>
            </w:r>
            <w:r>
              <w:br/>
            </w:r>
            <w:r>
              <w:rPr>
                <w:rFonts w:ascii="Times New Roman"/>
                <w:b w:val="false"/>
                <w:i w:val="false"/>
                <w:color w:val="000000"/>
                <w:sz w:val="20"/>
              </w:rPr>
              <w:t>
кәсіби білім беру
</w:t>
            </w:r>
            <w:r>
              <w:br/>
            </w:r>
            <w:r>
              <w:rPr>
                <w:rFonts w:ascii="Times New Roman"/>
                <w:b w:val="false"/>
                <w:i w:val="false"/>
                <w:color w:val="000000"/>
                <w:sz w:val="20"/>
              </w:rPr>
              <w:t>
мекемелері
</w:t>
            </w:r>
            <w:r>
              <w:br/>
            </w:r>
            <w:r>
              <w:rPr>
                <w:rFonts w:ascii="Times New Roman"/>
                <w:b w:val="false"/>
                <w:i w:val="false"/>
                <w:color w:val="000000"/>
                <w:sz w:val="20"/>
              </w:rPr>
              <w:t>
бойынша мәліметтер
</w:t>
            </w:r>
            <w:r>
              <w:br/>
            </w:r>
            <w:r>
              <w:rPr>
                <w:rFonts w:ascii="Times New Roman"/>
                <w:b w:val="false"/>
                <w:i w:val="false"/>
                <w:color w:val="000000"/>
                <w:sz w:val="20"/>
              </w:rPr>
              <w:t>
базасын жасау.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w:t>
            </w:r>
            <w:r>
              <w:br/>
            </w:r>
            <w:r>
              <w:rPr>
                <w:rFonts w:ascii="Times New Roman"/>
                <w:b w:val="false"/>
                <w:i w:val="false"/>
                <w:color w:val="000000"/>
                <w:sz w:val="20"/>
              </w:rPr>
              <w:t>
базасы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білім беру
</w:t>
            </w:r>
            <w:r>
              <w:br/>
            </w:r>
            <w:r>
              <w:rPr>
                <w:rFonts w:ascii="Times New Roman"/>
                <w:b w:val="false"/>
                <w:i w:val="false"/>
                <w:color w:val="000000"/>
                <w:sz w:val="20"/>
              </w:rPr>
              <w:t>
департаменттері,
</w:t>
            </w:r>
            <w:r>
              <w:br/>
            </w: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
</w:t>
            </w:r>
            <w:r>
              <w:br/>
            </w:r>
            <w:r>
              <w:rPr>
                <w:rFonts w:ascii="Times New Roman"/>
                <w:b w:val="false"/>
                <w:i w:val="false"/>
                <w:color w:val="000000"/>
                <w:sz w:val="20"/>
              </w:rPr>
              <w:t>
кәсіби даярлау
</w:t>
            </w:r>
            <w:r>
              <w:br/>
            </w:r>
            <w:r>
              <w:rPr>
                <w:rFonts w:ascii="Times New Roman"/>
                <w:b w:val="false"/>
                <w:i w:val="false"/>
                <w:color w:val="000000"/>
                <w:sz w:val="20"/>
              </w:rPr>
              <w:t>
бағдарламаларына
</w:t>
            </w:r>
            <w:r>
              <w:br/>
            </w:r>
            <w:r>
              <w:rPr>
                <w:rFonts w:ascii="Times New Roman"/>
                <w:b w:val="false"/>
                <w:i w:val="false"/>
                <w:color w:val="000000"/>
                <w:sz w:val="20"/>
              </w:rPr>
              <w:t>
"Өз бизнесіңді
</w:t>
            </w:r>
            <w:r>
              <w:br/>
            </w:r>
            <w:r>
              <w:rPr>
                <w:rFonts w:ascii="Times New Roman"/>
                <w:b w:val="false"/>
                <w:i w:val="false"/>
                <w:color w:val="000000"/>
                <w:sz w:val="20"/>
              </w:rPr>
              <w:t>
қалай ұйымдасты-
</w:t>
            </w:r>
            <w:r>
              <w:br/>
            </w:r>
            <w:r>
              <w:rPr>
                <w:rFonts w:ascii="Times New Roman"/>
                <w:b w:val="false"/>
                <w:i w:val="false"/>
                <w:color w:val="000000"/>
                <w:sz w:val="20"/>
              </w:rPr>
              <w:t>
руға болады" атты
</w:t>
            </w:r>
            <w:r>
              <w:br/>
            </w:r>
            <w:r>
              <w:rPr>
                <w:rFonts w:ascii="Times New Roman"/>
                <w:b w:val="false"/>
                <w:i w:val="false"/>
                <w:color w:val="000000"/>
                <w:sz w:val="20"/>
              </w:rPr>
              <w:t>
курс енгізу.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Курсты үйрену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білім беру
</w:t>
            </w:r>
            <w:r>
              <w:br/>
            </w:r>
            <w:r>
              <w:rPr>
                <w:rFonts w:ascii="Times New Roman"/>
                <w:b w:val="false"/>
                <w:i w:val="false"/>
                <w:color w:val="000000"/>
                <w:sz w:val="20"/>
              </w:rPr>
              <w:t>
департаменттері,
</w:t>
            </w:r>
            <w:r>
              <w:br/>
            </w: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рыногының
</w:t>
            </w:r>
            <w:r>
              <w:br/>
            </w:r>
            <w:r>
              <w:rPr>
                <w:rFonts w:ascii="Times New Roman"/>
                <w:b w:val="false"/>
                <w:i w:val="false"/>
                <w:color w:val="000000"/>
                <w:sz w:val="20"/>
              </w:rPr>
              <w:t>
талаптарына
</w:t>
            </w:r>
            <w:r>
              <w:br/>
            </w:r>
            <w:r>
              <w:rPr>
                <w:rFonts w:ascii="Times New Roman"/>
                <w:b w:val="false"/>
                <w:i w:val="false"/>
                <w:color w:val="000000"/>
                <w:sz w:val="20"/>
              </w:rPr>
              <w:t>
сәйкес жұмыссыз-
</w:t>
            </w:r>
            <w:r>
              <w:br/>
            </w:r>
            <w:r>
              <w:rPr>
                <w:rFonts w:ascii="Times New Roman"/>
                <w:b w:val="false"/>
                <w:i w:val="false"/>
                <w:color w:val="000000"/>
                <w:sz w:val="20"/>
              </w:rPr>
              <w:t>
дарды кәсіби
</w:t>
            </w:r>
            <w:r>
              <w:br/>
            </w:r>
            <w:r>
              <w:rPr>
                <w:rFonts w:ascii="Times New Roman"/>
                <w:b w:val="false"/>
                <w:i w:val="false"/>
                <w:color w:val="000000"/>
                <w:sz w:val="20"/>
              </w:rPr>
              <w:t>
даярлау,
</w:t>
            </w:r>
            <w:r>
              <w:br/>
            </w:r>
            <w:r>
              <w:rPr>
                <w:rFonts w:ascii="Times New Roman"/>
                <w:b w:val="false"/>
                <w:i w:val="false"/>
                <w:color w:val="000000"/>
                <w:sz w:val="20"/>
              </w:rPr>
              <w:t>
біліктілігін
</w:t>
            </w:r>
            <w:r>
              <w:br/>
            </w:r>
            <w:r>
              <w:rPr>
                <w:rFonts w:ascii="Times New Roman"/>
                <w:b w:val="false"/>
                <w:i w:val="false"/>
                <w:color w:val="000000"/>
                <w:sz w:val="20"/>
              </w:rPr>
              <w:t>
арттыру және
</w:t>
            </w:r>
            <w:r>
              <w:br/>
            </w:r>
            <w:r>
              <w:rPr>
                <w:rFonts w:ascii="Times New Roman"/>
                <w:b w:val="false"/>
                <w:i w:val="false"/>
                <w:color w:val="000000"/>
                <w:sz w:val="20"/>
              </w:rPr>
              <w:t>
қайта даярлауды
</w:t>
            </w:r>
            <w:r>
              <w:br/>
            </w:r>
            <w:r>
              <w:rPr>
                <w:rFonts w:ascii="Times New Roman"/>
                <w:b w:val="false"/>
                <w:i w:val="false"/>
                <w:color w:val="000000"/>
                <w:sz w:val="20"/>
              </w:rPr>
              <w:t>
ұйымдастыру.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Жұмыссыздардың,
</w:t>
            </w:r>
            <w:r>
              <w:br/>
            </w:r>
            <w:r>
              <w:rPr>
                <w:rFonts w:ascii="Times New Roman"/>
                <w:b w:val="false"/>
                <w:i w:val="false"/>
                <w:color w:val="000000"/>
                <w:sz w:val="20"/>
              </w:rPr>
              <w:t>
әсіресе
</w:t>
            </w:r>
            <w:r>
              <w:br/>
            </w:r>
            <w:r>
              <w:rPr>
                <w:rFonts w:ascii="Times New Roman"/>
                <w:b w:val="false"/>
                <w:i w:val="false"/>
                <w:color w:val="000000"/>
                <w:sz w:val="20"/>
              </w:rPr>
              <w:t>
оралмандардың
</w:t>
            </w:r>
            <w:r>
              <w:br/>
            </w:r>
            <w:r>
              <w:rPr>
                <w:rFonts w:ascii="Times New Roman"/>
                <w:b w:val="false"/>
                <w:i w:val="false"/>
                <w:color w:val="000000"/>
                <w:sz w:val="20"/>
              </w:rPr>
              <w:t>
өзін-өзі жұмыспен
</w:t>
            </w:r>
            <w:r>
              <w:br/>
            </w:r>
            <w:r>
              <w:rPr>
                <w:rFonts w:ascii="Times New Roman"/>
                <w:b w:val="false"/>
                <w:i w:val="false"/>
                <w:color w:val="000000"/>
                <w:sz w:val="20"/>
              </w:rPr>
              <w:t>
қамтуын қамтамасыз
</w:t>
            </w:r>
            <w:r>
              <w:br/>
            </w:r>
            <w:r>
              <w:rPr>
                <w:rFonts w:ascii="Times New Roman"/>
                <w:b w:val="false"/>
                <w:i w:val="false"/>
                <w:color w:val="000000"/>
                <w:sz w:val="20"/>
              </w:rPr>
              <w:t>
ету үшін,
</w:t>
            </w:r>
            <w:r>
              <w:br/>
            </w:r>
            <w:r>
              <w:rPr>
                <w:rFonts w:ascii="Times New Roman"/>
                <w:b w:val="false"/>
                <w:i w:val="false"/>
                <w:color w:val="000000"/>
                <w:sz w:val="20"/>
              </w:rPr>
              <w:t>
жұмыссыздарды
</w:t>
            </w:r>
            <w:r>
              <w:br/>
            </w:r>
            <w:r>
              <w:rPr>
                <w:rFonts w:ascii="Times New Roman"/>
                <w:b w:val="false"/>
                <w:i w:val="false"/>
                <w:color w:val="000000"/>
                <w:sz w:val="20"/>
              </w:rPr>
              <w:t>
халықтық кәсіп
</w:t>
            </w:r>
            <w:r>
              <w:br/>
            </w:r>
            <w:r>
              <w:rPr>
                <w:rFonts w:ascii="Times New Roman"/>
                <w:b w:val="false"/>
                <w:i w:val="false"/>
                <w:color w:val="000000"/>
                <w:sz w:val="20"/>
              </w:rPr>
              <w:t>
пен ұлттық өнер
</w:t>
            </w:r>
            <w:r>
              <w:br/>
            </w:r>
            <w:r>
              <w:rPr>
                <w:rFonts w:ascii="Times New Roman"/>
                <w:b w:val="false"/>
                <w:i w:val="false"/>
                <w:color w:val="000000"/>
                <w:sz w:val="20"/>
              </w:rPr>
              <w:t>
мамандықтарына
</w:t>
            </w:r>
            <w:r>
              <w:br/>
            </w:r>
            <w:r>
              <w:rPr>
                <w:rFonts w:ascii="Times New Roman"/>
                <w:b w:val="false"/>
                <w:i w:val="false"/>
                <w:color w:val="000000"/>
                <w:sz w:val="20"/>
              </w:rPr>
              <w:t>
кәсіби даярлауды
</w:t>
            </w:r>
            <w:r>
              <w:br/>
            </w:r>
            <w:r>
              <w:rPr>
                <w:rFonts w:ascii="Times New Roman"/>
                <w:b w:val="false"/>
                <w:i w:val="false"/>
                <w:color w:val="000000"/>
                <w:sz w:val="20"/>
              </w:rPr>
              <w:t>
кеңейту.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әр
</w:t>
            </w:r>
            <w:r>
              <w:br/>
            </w:r>
            <w:r>
              <w:rPr>
                <w:rFonts w:ascii="Times New Roman"/>
                <w:b w:val="false"/>
                <w:i w:val="false"/>
                <w:color w:val="000000"/>
                <w:sz w:val="20"/>
              </w:rPr>
              <w:t>
ауданында жұмысшы
</w:t>
            </w:r>
            <w:r>
              <w:br/>
            </w:r>
            <w:r>
              <w:rPr>
                <w:rFonts w:ascii="Times New Roman"/>
                <w:b w:val="false"/>
                <w:i w:val="false"/>
                <w:color w:val="000000"/>
                <w:sz w:val="20"/>
              </w:rPr>
              <w:t>
кадрлар мен
</w:t>
            </w:r>
            <w:r>
              <w:br/>
            </w:r>
            <w:r>
              <w:rPr>
                <w:rFonts w:ascii="Times New Roman"/>
                <w:b w:val="false"/>
                <w:i w:val="false"/>
                <w:color w:val="000000"/>
                <w:sz w:val="20"/>
              </w:rPr>
              <w:t>
техникалық
</w:t>
            </w:r>
            <w:r>
              <w:br/>
            </w:r>
            <w:r>
              <w:rPr>
                <w:rFonts w:ascii="Times New Roman"/>
                <w:b w:val="false"/>
                <w:i w:val="false"/>
                <w:color w:val="000000"/>
                <w:sz w:val="20"/>
              </w:rPr>
              <w:t>
мамандарды кәсіби
</w:t>
            </w:r>
            <w:r>
              <w:br/>
            </w:r>
            <w:r>
              <w:rPr>
                <w:rFonts w:ascii="Times New Roman"/>
                <w:b w:val="false"/>
                <w:i w:val="false"/>
                <w:color w:val="000000"/>
                <w:sz w:val="20"/>
              </w:rPr>
              <w:t>
даярлау,
</w:t>
            </w:r>
            <w:r>
              <w:br/>
            </w:r>
            <w:r>
              <w:rPr>
                <w:rFonts w:ascii="Times New Roman"/>
                <w:b w:val="false"/>
                <w:i w:val="false"/>
                <w:color w:val="000000"/>
                <w:sz w:val="20"/>
              </w:rPr>
              <w:t>
біліктілігін
</w:t>
            </w:r>
            <w:r>
              <w:br/>
            </w:r>
            <w:r>
              <w:rPr>
                <w:rFonts w:ascii="Times New Roman"/>
                <w:b w:val="false"/>
                <w:i w:val="false"/>
                <w:color w:val="000000"/>
                <w:sz w:val="20"/>
              </w:rPr>
              <w:t>
арттыру және
</w:t>
            </w:r>
            <w:r>
              <w:br/>
            </w:r>
            <w:r>
              <w:rPr>
                <w:rFonts w:ascii="Times New Roman"/>
                <w:b w:val="false"/>
                <w:i w:val="false"/>
                <w:color w:val="000000"/>
                <w:sz w:val="20"/>
              </w:rPr>
              <w:t>
қайта даярлау
</w:t>
            </w:r>
            <w:r>
              <w:br/>
            </w:r>
            <w:r>
              <w:rPr>
                <w:rFonts w:ascii="Times New Roman"/>
                <w:b w:val="false"/>
                <w:i w:val="false"/>
                <w:color w:val="000000"/>
                <w:sz w:val="20"/>
              </w:rPr>
              <w:t>
бойынша кәсіби
</w:t>
            </w:r>
            <w:r>
              <w:br/>
            </w:r>
            <w:r>
              <w:rPr>
                <w:rFonts w:ascii="Times New Roman"/>
                <w:b w:val="false"/>
                <w:i w:val="false"/>
                <w:color w:val="000000"/>
                <w:sz w:val="20"/>
              </w:rPr>
              <w:t>
мектептер жүйесін
</w:t>
            </w:r>
            <w:r>
              <w:br/>
            </w:r>
            <w:r>
              <w:rPr>
                <w:rFonts w:ascii="Times New Roman"/>
                <w:b w:val="false"/>
                <w:i w:val="false"/>
                <w:color w:val="000000"/>
                <w:sz w:val="20"/>
              </w:rPr>
              <w:t>
кеңейту.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w:t>
            </w:r>
            <w:r>
              <w:br/>
            </w:r>
            <w:r>
              <w:rPr>
                <w:rFonts w:ascii="Times New Roman"/>
                <w:b w:val="false"/>
                <w:i w:val="false"/>
                <w:color w:val="000000"/>
                <w:sz w:val="20"/>
              </w:rPr>
              <w:t>
мектептер
</w:t>
            </w:r>
            <w:r>
              <w:br/>
            </w:r>
            <w:r>
              <w:rPr>
                <w:rFonts w:ascii="Times New Roman"/>
                <w:b w:val="false"/>
                <w:i w:val="false"/>
                <w:color w:val="000000"/>
                <w:sz w:val="20"/>
              </w:rPr>
              <w:t>
жүйесін
</w:t>
            </w:r>
            <w:r>
              <w:br/>
            </w:r>
            <w:r>
              <w:rPr>
                <w:rFonts w:ascii="Times New Roman"/>
                <w:b w:val="false"/>
                <w:i w:val="false"/>
                <w:color w:val="000000"/>
                <w:sz w:val="20"/>
              </w:rPr>
              <w:t>
кеңейту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білім
</w:t>
            </w:r>
            <w:r>
              <w:br/>
            </w:r>
            <w:r>
              <w:rPr>
                <w:rFonts w:ascii="Times New Roman"/>
                <w:b w:val="false"/>
                <w:i w:val="false"/>
                <w:color w:val="000000"/>
                <w:sz w:val="20"/>
              </w:rPr>
              <w:t>
еру, экономика және
</w:t>
            </w:r>
            <w:r>
              <w:br/>
            </w:r>
            <w:r>
              <w:rPr>
                <w:rFonts w:ascii="Times New Roman"/>
                <w:b w:val="false"/>
                <w:i w:val="false"/>
                <w:color w:val="000000"/>
                <w:sz w:val="20"/>
              </w:rPr>
              <w:t>
бюджеттік жоспарлау
</w:t>
            </w:r>
            <w:r>
              <w:br/>
            </w:r>
            <w:r>
              <w:rPr>
                <w:rFonts w:ascii="Times New Roman"/>
                <w:b w:val="false"/>
                <w:i w:val="false"/>
                <w:color w:val="000000"/>
                <w:sz w:val="20"/>
              </w:rPr>
              <w:t>
департаменті, Тараз
</w:t>
            </w:r>
            <w:r>
              <w:br/>
            </w:r>
            <w:r>
              <w:rPr>
                <w:rFonts w:ascii="Times New Roman"/>
                <w:b w:val="false"/>
                <w:i w:val="false"/>
                <w:color w:val="000000"/>
                <w:sz w:val="20"/>
              </w:rPr>
              <w:t>
қаласы мен аудан
</w:t>
            </w:r>
            <w:r>
              <w:br/>
            </w:r>
            <w:r>
              <w:rPr>
                <w:rFonts w:ascii="Times New Roman"/>
                <w:b w:val="false"/>
                <w:i w:val="false"/>
                <w:color w:val="000000"/>
                <w:sz w:val="20"/>
              </w:rPr>
              <w:t>
әкімдері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r>
              <w:br/>
            </w:r>
            <w:r>
              <w:rPr>
                <w:rFonts w:ascii="Times New Roman"/>
                <w:b w:val="false"/>
                <w:i w:val="false"/>
                <w:color w:val="000000"/>
                <w:sz w:val="20"/>
              </w:rPr>
              <w:t>
мектеп, оқу
</w:t>
            </w:r>
            <w:r>
              <w:br/>
            </w:r>
            <w:r>
              <w:rPr>
                <w:rFonts w:ascii="Times New Roman"/>
                <w:b w:val="false"/>
                <w:i w:val="false"/>
                <w:color w:val="000000"/>
                <w:sz w:val="20"/>
              </w:rPr>
              <w:t>
орындарының
</w:t>
            </w:r>
            <w:r>
              <w:br/>
            </w:r>
            <w:r>
              <w:rPr>
                <w:rFonts w:ascii="Times New Roman"/>
                <w:b w:val="false"/>
                <w:i w:val="false"/>
                <w:color w:val="000000"/>
                <w:sz w:val="20"/>
              </w:rPr>
              <w:t>
түлектерімен,
</w:t>
            </w:r>
            <w:r>
              <w:br/>
            </w:r>
            <w:r>
              <w:rPr>
                <w:rFonts w:ascii="Times New Roman"/>
                <w:b w:val="false"/>
                <w:i w:val="false"/>
                <w:color w:val="000000"/>
                <w:sz w:val="20"/>
              </w:rPr>
              <w:t>
жұмыспен
</w:t>
            </w:r>
            <w:r>
              <w:br/>
            </w:r>
            <w:r>
              <w:rPr>
                <w:rFonts w:ascii="Times New Roman"/>
                <w:b w:val="false"/>
                <w:i w:val="false"/>
                <w:color w:val="000000"/>
                <w:sz w:val="20"/>
              </w:rPr>
              <w:t>
қамтылмаған
</w:t>
            </w:r>
            <w:r>
              <w:br/>
            </w:r>
            <w:r>
              <w:rPr>
                <w:rFonts w:ascii="Times New Roman"/>
                <w:b w:val="false"/>
                <w:i w:val="false"/>
                <w:color w:val="000000"/>
                <w:sz w:val="20"/>
              </w:rPr>
              <w:t>
тұрғындарымен
</w:t>
            </w:r>
            <w:r>
              <w:br/>
            </w:r>
            <w:r>
              <w:rPr>
                <w:rFonts w:ascii="Times New Roman"/>
                <w:b w:val="false"/>
                <w:i w:val="false"/>
                <w:color w:val="000000"/>
                <w:sz w:val="20"/>
              </w:rPr>
              <w:t>
және жұмыссыздар-
</w:t>
            </w:r>
            <w:r>
              <w:br/>
            </w:r>
            <w:r>
              <w:rPr>
                <w:rFonts w:ascii="Times New Roman"/>
                <w:b w:val="false"/>
                <w:i w:val="false"/>
                <w:color w:val="000000"/>
                <w:sz w:val="20"/>
              </w:rPr>
              <w:t>
мен кәсіби бағдар
</w:t>
            </w:r>
            <w:r>
              <w:br/>
            </w:r>
            <w:r>
              <w:rPr>
                <w:rFonts w:ascii="Times New Roman"/>
                <w:b w:val="false"/>
                <w:i w:val="false"/>
                <w:color w:val="000000"/>
                <w:sz w:val="20"/>
              </w:rPr>
              <w:t>
жұмысын жүргізу
</w:t>
            </w:r>
            <w:r>
              <w:br/>
            </w:r>
            <w:r>
              <w:rPr>
                <w:rFonts w:ascii="Times New Roman"/>
                <w:b w:val="false"/>
                <w:i w:val="false"/>
                <w:color w:val="000000"/>
                <w:sz w:val="20"/>
              </w:rPr>
              <w:t>
үшін профессио-
</w:t>
            </w:r>
            <w:r>
              <w:br/>
            </w:r>
            <w:r>
              <w:rPr>
                <w:rFonts w:ascii="Times New Roman"/>
                <w:b w:val="false"/>
                <w:i w:val="false"/>
                <w:color w:val="000000"/>
                <w:sz w:val="20"/>
              </w:rPr>
              <w:t>
грамма, компьютер-
</w:t>
            </w:r>
            <w:r>
              <w:br/>
            </w:r>
            <w:r>
              <w:rPr>
                <w:rFonts w:ascii="Times New Roman"/>
                <w:b w:val="false"/>
                <w:i w:val="false"/>
                <w:color w:val="000000"/>
                <w:sz w:val="20"/>
              </w:rPr>
              <w:t>
лік және бланкалық
</w:t>
            </w:r>
            <w:r>
              <w:br/>
            </w:r>
            <w:r>
              <w:rPr>
                <w:rFonts w:ascii="Times New Roman"/>
                <w:b w:val="false"/>
                <w:i w:val="false"/>
                <w:color w:val="000000"/>
                <w:sz w:val="20"/>
              </w:rPr>
              <w:t>
тестілер мәлімет-
</w:t>
            </w:r>
            <w:r>
              <w:br/>
            </w:r>
            <w:r>
              <w:rPr>
                <w:rFonts w:ascii="Times New Roman"/>
                <w:b w:val="false"/>
                <w:i w:val="false"/>
                <w:color w:val="000000"/>
                <w:sz w:val="20"/>
              </w:rPr>
              <w:t>
тер банкін құру.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w:t>
            </w:r>
            <w:r>
              <w:br/>
            </w:r>
            <w:r>
              <w:rPr>
                <w:rFonts w:ascii="Times New Roman"/>
                <w:b w:val="false"/>
                <w:i w:val="false"/>
                <w:color w:val="000000"/>
                <w:sz w:val="20"/>
              </w:rPr>
              <w:t>
базасы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білім
</w:t>
            </w:r>
            <w:r>
              <w:br/>
            </w:r>
            <w:r>
              <w:rPr>
                <w:rFonts w:ascii="Times New Roman"/>
                <w:b w:val="false"/>
                <w:i w:val="false"/>
                <w:color w:val="000000"/>
                <w:sz w:val="20"/>
              </w:rPr>
              <w:t>
беру, жұмыспен
</w:t>
            </w:r>
            <w:r>
              <w:br/>
            </w:r>
            <w:r>
              <w:rPr>
                <w:rFonts w:ascii="Times New Roman"/>
                <w:b w:val="false"/>
                <w:i w:val="false"/>
                <w:color w:val="000000"/>
                <w:sz w:val="20"/>
              </w:rPr>
              <w:t>
қамтуды үйлестіру
</w:t>
            </w:r>
            <w:r>
              <w:br/>
            </w:r>
            <w:r>
              <w:rPr>
                <w:rFonts w:ascii="Times New Roman"/>
                <w:b w:val="false"/>
                <w:i w:val="false"/>
                <w:color w:val="000000"/>
                <w:sz w:val="20"/>
              </w:rPr>
              <w:t>
және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департаменттері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Қоғамдық жұмыстардың бағдарламаларын жетілдіру шаралары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Аймақтардың
</w:t>
            </w:r>
            <w:r>
              <w:br/>
            </w:r>
            <w:r>
              <w:rPr>
                <w:rFonts w:ascii="Times New Roman"/>
                <w:b w:val="false"/>
                <w:i w:val="false"/>
                <w:color w:val="000000"/>
                <w:sz w:val="20"/>
              </w:rPr>
              <w:t>
ерекшеліктерін
</w:t>
            </w:r>
            <w:r>
              <w:br/>
            </w:r>
            <w:r>
              <w:rPr>
                <w:rFonts w:ascii="Times New Roman"/>
                <w:b w:val="false"/>
                <w:i w:val="false"/>
                <w:color w:val="000000"/>
                <w:sz w:val="20"/>
              </w:rPr>
              <w:t>
ескере отырып,
</w:t>
            </w:r>
            <w:r>
              <w:br/>
            </w:r>
            <w:r>
              <w:rPr>
                <w:rFonts w:ascii="Times New Roman"/>
                <w:b w:val="false"/>
                <w:i w:val="false"/>
                <w:color w:val="000000"/>
                <w:sz w:val="20"/>
              </w:rPr>
              <w:t>
әсіресе шағын
</w:t>
            </w:r>
            <w:r>
              <w:br/>
            </w:r>
            <w:r>
              <w:rPr>
                <w:rFonts w:ascii="Times New Roman"/>
                <w:b w:val="false"/>
                <w:i w:val="false"/>
                <w:color w:val="000000"/>
                <w:sz w:val="20"/>
              </w:rPr>
              <w:t>
қалалар мен
</w:t>
            </w:r>
            <w:r>
              <w:br/>
            </w:r>
            <w:r>
              <w:rPr>
                <w:rFonts w:ascii="Times New Roman"/>
                <w:b w:val="false"/>
                <w:i w:val="false"/>
                <w:color w:val="000000"/>
                <w:sz w:val="20"/>
              </w:rPr>
              <w:t>
ауылдарда
</w:t>
            </w:r>
            <w:r>
              <w:br/>
            </w:r>
            <w:r>
              <w:rPr>
                <w:rFonts w:ascii="Times New Roman"/>
                <w:b w:val="false"/>
                <w:i w:val="false"/>
                <w:color w:val="000000"/>
                <w:sz w:val="20"/>
              </w:rPr>
              <w:t>
қоғамдық
</w:t>
            </w:r>
            <w:r>
              <w:br/>
            </w:r>
            <w:r>
              <w:rPr>
                <w:rFonts w:ascii="Times New Roman"/>
                <w:b w:val="false"/>
                <w:i w:val="false"/>
                <w:color w:val="000000"/>
                <w:sz w:val="20"/>
              </w:rPr>
              <w:t>
жұмыстардың
</w:t>
            </w:r>
            <w:r>
              <w:br/>
            </w:r>
            <w:r>
              <w:rPr>
                <w:rFonts w:ascii="Times New Roman"/>
                <w:b w:val="false"/>
                <w:i w:val="false"/>
                <w:color w:val="000000"/>
                <w:sz w:val="20"/>
              </w:rPr>
              <w:t>
экономикалық
</w:t>
            </w:r>
            <w:r>
              <w:br/>
            </w:r>
            <w:r>
              <w:rPr>
                <w:rFonts w:ascii="Times New Roman"/>
                <w:b w:val="false"/>
                <w:i w:val="false"/>
                <w:color w:val="000000"/>
                <w:sz w:val="20"/>
              </w:rPr>
              <w:t>
жағынан тиімді
</w:t>
            </w:r>
            <w:r>
              <w:br/>
            </w:r>
            <w:r>
              <w:rPr>
                <w:rFonts w:ascii="Times New Roman"/>
                <w:b w:val="false"/>
                <w:i w:val="false"/>
                <w:color w:val="000000"/>
                <w:sz w:val="20"/>
              </w:rPr>
              <w:t>
түрлерін кеңейту
</w:t>
            </w:r>
            <w:r>
              <w:br/>
            </w:r>
            <w:r>
              <w:rPr>
                <w:rFonts w:ascii="Times New Roman"/>
                <w:b w:val="false"/>
                <w:i w:val="false"/>
                <w:color w:val="000000"/>
                <w:sz w:val="20"/>
              </w:rPr>
              <w:t>
және тәжірибеге
</w:t>
            </w:r>
            <w:r>
              <w:br/>
            </w:r>
            <w:r>
              <w:rPr>
                <w:rFonts w:ascii="Times New Roman"/>
                <w:b w:val="false"/>
                <w:i w:val="false"/>
                <w:color w:val="000000"/>
                <w:sz w:val="20"/>
              </w:rPr>
              <w:t>
енгізу.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жұмыстар-
</w:t>
            </w:r>
            <w:r>
              <w:br/>
            </w:r>
            <w:r>
              <w:rPr>
                <w:rFonts w:ascii="Times New Roman"/>
                <w:b w:val="false"/>
                <w:i w:val="false"/>
                <w:color w:val="000000"/>
                <w:sz w:val="20"/>
              </w:rPr>
              <w:t>
ды ұйымдастыру
</w:t>
            </w:r>
            <w:r>
              <w:br/>
            </w:r>
            <w:r>
              <w:rPr>
                <w:rFonts w:ascii="Times New Roman"/>
                <w:b w:val="false"/>
                <w:i w:val="false"/>
                <w:color w:val="000000"/>
                <w:sz w:val="20"/>
              </w:rPr>
              <w:t>
жүйесін жетілдіру,
</w:t>
            </w:r>
            <w:r>
              <w:br/>
            </w:r>
            <w:r>
              <w:rPr>
                <w:rFonts w:ascii="Times New Roman"/>
                <w:b w:val="false"/>
                <w:i w:val="false"/>
                <w:color w:val="000000"/>
                <w:sz w:val="20"/>
              </w:rPr>
              <w:t>
оның ішінде жұмыс
</w:t>
            </w:r>
            <w:r>
              <w:br/>
            </w:r>
            <w:r>
              <w:rPr>
                <w:rFonts w:ascii="Times New Roman"/>
                <w:b w:val="false"/>
                <w:i w:val="false"/>
                <w:color w:val="000000"/>
                <w:sz w:val="20"/>
              </w:rPr>
              <w:t>
берушілер есебі-
</w:t>
            </w:r>
            <w:r>
              <w:br/>
            </w:r>
            <w:r>
              <w:rPr>
                <w:rFonts w:ascii="Times New Roman"/>
                <w:b w:val="false"/>
                <w:i w:val="false"/>
                <w:color w:val="000000"/>
                <w:sz w:val="20"/>
              </w:rPr>
              <w:t>
нен, тиісті жыл
</w:t>
            </w:r>
            <w:r>
              <w:br/>
            </w:r>
            <w:r>
              <w:rPr>
                <w:rFonts w:ascii="Times New Roman"/>
                <w:b w:val="false"/>
                <w:i w:val="false"/>
                <w:color w:val="000000"/>
                <w:sz w:val="20"/>
              </w:rPr>
              <w:t>
басына жұмыспен
</w:t>
            </w:r>
            <w:r>
              <w:br/>
            </w:r>
            <w:r>
              <w:rPr>
                <w:rFonts w:ascii="Times New Roman"/>
                <w:b w:val="false"/>
                <w:i w:val="false"/>
                <w:color w:val="000000"/>
                <w:sz w:val="20"/>
              </w:rPr>
              <w:t>
қамту органдарын-
</w:t>
            </w:r>
            <w:r>
              <w:br/>
            </w:r>
            <w:r>
              <w:rPr>
                <w:rFonts w:ascii="Times New Roman"/>
                <w:b w:val="false"/>
                <w:i w:val="false"/>
                <w:color w:val="000000"/>
                <w:sz w:val="20"/>
              </w:rPr>
              <w:t>
да тіркелген
</w:t>
            </w:r>
            <w:r>
              <w:br/>
            </w:r>
            <w:r>
              <w:rPr>
                <w:rFonts w:ascii="Times New Roman"/>
                <w:b w:val="false"/>
                <w:i w:val="false"/>
                <w:color w:val="000000"/>
                <w:sz w:val="20"/>
              </w:rPr>
              <w:t>
жұмыссыздардың
</w:t>
            </w:r>
            <w:r>
              <w:br/>
            </w:r>
            <w:r>
              <w:rPr>
                <w:rFonts w:ascii="Times New Roman"/>
                <w:b w:val="false"/>
                <w:i w:val="false"/>
                <w:color w:val="000000"/>
                <w:sz w:val="20"/>
              </w:rPr>
              <w:t>
жылына 30
</w:t>
            </w:r>
            <w:r>
              <w:br/>
            </w:r>
            <w:r>
              <w:rPr>
                <w:rFonts w:ascii="Times New Roman"/>
                <w:b w:val="false"/>
                <w:i w:val="false"/>
                <w:color w:val="000000"/>
                <w:sz w:val="20"/>
              </w:rPr>
              <w:t>
пайызынан кем
</w:t>
            </w:r>
            <w:r>
              <w:br/>
            </w:r>
            <w:r>
              <w:rPr>
                <w:rFonts w:ascii="Times New Roman"/>
                <w:b w:val="false"/>
                <w:i w:val="false"/>
                <w:color w:val="000000"/>
                <w:sz w:val="20"/>
              </w:rPr>
              <w:t>
емесін қамту.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w:t>
            </w:r>
            <w:r>
              <w:br/>
            </w:r>
            <w:r>
              <w:rPr>
                <w:rFonts w:ascii="Times New Roman"/>
                <w:b w:val="false"/>
                <w:i w:val="false"/>
                <w:color w:val="000000"/>
                <w:sz w:val="20"/>
              </w:rPr>
              <w:t>
кәсіби оңалтуды 
</w:t>
            </w:r>
            <w:r>
              <w:br/>
            </w:r>
            <w:r>
              <w:rPr>
                <w:rFonts w:ascii="Times New Roman"/>
                <w:b w:val="false"/>
                <w:i w:val="false"/>
                <w:color w:val="000000"/>
                <w:sz w:val="20"/>
              </w:rPr>
              <w:t>
жүргізу үшін
</w:t>
            </w:r>
            <w:r>
              <w:br/>
            </w:r>
            <w:r>
              <w:rPr>
                <w:rFonts w:ascii="Times New Roman"/>
                <w:b w:val="false"/>
                <w:i w:val="false"/>
                <w:color w:val="000000"/>
                <w:sz w:val="20"/>
              </w:rPr>
              <w:t>
қоғамдық
</w:t>
            </w:r>
            <w:r>
              <w:br/>
            </w:r>
            <w:r>
              <w:rPr>
                <w:rFonts w:ascii="Times New Roman"/>
                <w:b w:val="false"/>
                <w:i w:val="false"/>
                <w:color w:val="000000"/>
                <w:sz w:val="20"/>
              </w:rPr>
              <w:t>
жұмыстардың
</w:t>
            </w:r>
            <w:r>
              <w:br/>
            </w:r>
            <w:r>
              <w:rPr>
                <w:rFonts w:ascii="Times New Roman"/>
                <w:b w:val="false"/>
                <w:i w:val="false"/>
                <w:color w:val="000000"/>
                <w:sz w:val="20"/>
              </w:rPr>
              <w:t>
жобаларын
</w:t>
            </w:r>
            <w:r>
              <w:br/>
            </w:r>
            <w:r>
              <w:rPr>
                <w:rFonts w:ascii="Times New Roman"/>
                <w:b w:val="false"/>
                <w:i w:val="false"/>
                <w:color w:val="000000"/>
                <w:sz w:val="20"/>
              </w:rPr>
              <w:t>
ұйымдастыру.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мен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сынып
</w:t>
            </w:r>
            <w:r>
              <w:br/>
            </w:r>
            <w:r>
              <w:rPr>
                <w:rFonts w:ascii="Times New Roman"/>
                <w:b w:val="false"/>
                <w:i w:val="false"/>
                <w:color w:val="000000"/>
                <w:sz w:val="20"/>
              </w:rPr>
              <w:t>
оқушыларын және
</w:t>
            </w:r>
            <w:r>
              <w:br/>
            </w:r>
            <w:r>
              <w:rPr>
                <w:rFonts w:ascii="Times New Roman"/>
                <w:b w:val="false"/>
                <w:i w:val="false"/>
                <w:color w:val="000000"/>
                <w:sz w:val="20"/>
              </w:rPr>
              <w:t>
студенттерді
</w:t>
            </w:r>
            <w:r>
              <w:br/>
            </w:r>
            <w:r>
              <w:rPr>
                <w:rFonts w:ascii="Times New Roman"/>
                <w:b w:val="false"/>
                <w:i w:val="false"/>
                <w:color w:val="000000"/>
                <w:sz w:val="20"/>
              </w:rPr>
              <w:t>
жазғы демалыс
</w:t>
            </w:r>
            <w:r>
              <w:br/>
            </w:r>
            <w:r>
              <w:rPr>
                <w:rFonts w:ascii="Times New Roman"/>
                <w:b w:val="false"/>
                <w:i w:val="false"/>
                <w:color w:val="000000"/>
                <w:sz w:val="20"/>
              </w:rPr>
              <w:t>
кезінде жұмыспен
</w:t>
            </w:r>
            <w:r>
              <w:br/>
            </w:r>
            <w:r>
              <w:rPr>
                <w:rFonts w:ascii="Times New Roman"/>
                <w:b w:val="false"/>
                <w:i w:val="false"/>
                <w:color w:val="000000"/>
                <w:sz w:val="20"/>
              </w:rPr>
              <w:t>
қамту үшін
</w:t>
            </w:r>
            <w:r>
              <w:br/>
            </w:r>
            <w:r>
              <w:rPr>
                <w:rFonts w:ascii="Times New Roman"/>
                <w:b w:val="false"/>
                <w:i w:val="false"/>
                <w:color w:val="000000"/>
                <w:sz w:val="20"/>
              </w:rPr>
              <w:t>
уақытша маусымдық
</w:t>
            </w:r>
            <w:r>
              <w:br/>
            </w:r>
            <w:r>
              <w:rPr>
                <w:rFonts w:ascii="Times New Roman"/>
                <w:b w:val="false"/>
                <w:i w:val="false"/>
                <w:color w:val="000000"/>
                <w:sz w:val="20"/>
              </w:rPr>
              <w:t>
жұмыстардың
</w:t>
            </w:r>
            <w:r>
              <w:br/>
            </w:r>
            <w:r>
              <w:rPr>
                <w:rFonts w:ascii="Times New Roman"/>
                <w:b w:val="false"/>
                <w:i w:val="false"/>
                <w:color w:val="000000"/>
                <w:sz w:val="20"/>
              </w:rPr>
              <w:t>
мәліметтер
</w:t>
            </w:r>
            <w:r>
              <w:br/>
            </w:r>
            <w:r>
              <w:rPr>
                <w:rFonts w:ascii="Times New Roman"/>
                <w:b w:val="false"/>
                <w:i w:val="false"/>
                <w:color w:val="000000"/>
                <w:sz w:val="20"/>
              </w:rPr>
              <w:t>
банкісін құру.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 орындар
</w:t>
            </w:r>
            <w:r>
              <w:br/>
            </w:r>
            <w:r>
              <w:rPr>
                <w:rFonts w:ascii="Times New Roman"/>
                <w:b w:val="false"/>
                <w:i w:val="false"/>
                <w:color w:val="000000"/>
                <w:sz w:val="20"/>
              </w:rPr>
              <w:t>
банкі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білім беру
</w:t>
            </w:r>
            <w:r>
              <w:br/>
            </w:r>
            <w:r>
              <w:rPr>
                <w:rFonts w:ascii="Times New Roman"/>
                <w:b w:val="false"/>
                <w:i w:val="false"/>
                <w:color w:val="000000"/>
                <w:sz w:val="20"/>
              </w:rPr>
              <w:t>
департаменттері,
</w:t>
            </w:r>
            <w:r>
              <w:br/>
            </w:r>
            <w:r>
              <w:rPr>
                <w:rFonts w:ascii="Times New Roman"/>
                <w:b w:val="false"/>
                <w:i w:val="false"/>
                <w:color w:val="000000"/>
                <w:sz w:val="20"/>
              </w:rPr>
              <w:t>
жұмыс берушілер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топтағы
</w:t>
            </w:r>
            <w:r>
              <w:br/>
            </w:r>
            <w:r>
              <w:rPr>
                <w:rFonts w:ascii="Times New Roman"/>
                <w:b w:val="false"/>
                <w:i w:val="false"/>
                <w:color w:val="000000"/>
                <w:sz w:val="20"/>
              </w:rPr>
              <w:t>
азаматтар үшін
</w:t>
            </w:r>
            <w:r>
              <w:br/>
            </w:r>
            <w:r>
              <w:rPr>
                <w:rFonts w:ascii="Times New Roman"/>
                <w:b w:val="false"/>
                <w:i w:val="false"/>
                <w:color w:val="000000"/>
                <w:sz w:val="20"/>
              </w:rPr>
              <w:t>
қоғамдық
</w:t>
            </w:r>
            <w:r>
              <w:br/>
            </w:r>
            <w:r>
              <w:rPr>
                <w:rFonts w:ascii="Times New Roman"/>
                <w:b w:val="false"/>
                <w:i w:val="false"/>
                <w:color w:val="000000"/>
                <w:sz w:val="20"/>
              </w:rPr>
              <w:t>
жұмыстардың
</w:t>
            </w:r>
            <w:r>
              <w:br/>
            </w:r>
            <w:r>
              <w:rPr>
                <w:rFonts w:ascii="Times New Roman"/>
                <w:b w:val="false"/>
                <w:i w:val="false"/>
                <w:color w:val="000000"/>
                <w:sz w:val="20"/>
              </w:rPr>
              <w:t>
түрлерін,
</w:t>
            </w:r>
            <w:r>
              <w:br/>
            </w:r>
            <w:r>
              <w:rPr>
                <w:rFonts w:ascii="Times New Roman"/>
                <w:b w:val="false"/>
                <w:i w:val="false"/>
                <w:color w:val="000000"/>
                <w:sz w:val="20"/>
              </w:rPr>
              <w:t>
ұзақтығын кеңейту
</w:t>
            </w:r>
            <w:r>
              <w:br/>
            </w:r>
            <w:r>
              <w:rPr>
                <w:rFonts w:ascii="Times New Roman"/>
                <w:b w:val="false"/>
                <w:i w:val="false"/>
                <w:color w:val="000000"/>
                <w:sz w:val="20"/>
              </w:rPr>
              <w:t>
шараларын
</w:t>
            </w:r>
            <w:r>
              <w:br/>
            </w:r>
            <w:r>
              <w:rPr>
                <w:rFonts w:ascii="Times New Roman"/>
                <w:b w:val="false"/>
                <w:i w:val="false"/>
                <w:color w:val="000000"/>
                <w:sz w:val="20"/>
              </w:rPr>
              <w:t>
қабылдау.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Есептер,
</w:t>
            </w:r>
            <w:r>
              <w:br/>
            </w:r>
            <w:r>
              <w:rPr>
                <w:rFonts w:ascii="Times New Roman"/>
                <w:b w:val="false"/>
                <w:i w:val="false"/>
                <w:color w:val="000000"/>
                <w:sz w:val="20"/>
              </w:rPr>
              <w:t>
ақпараттар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Тараз
</w:t>
            </w:r>
            <w:r>
              <w:br/>
            </w:r>
            <w:r>
              <w:rPr>
                <w:rFonts w:ascii="Times New Roman"/>
                <w:b w:val="false"/>
                <w:i w:val="false"/>
                <w:color w:val="000000"/>
                <w:sz w:val="20"/>
              </w:rPr>
              <w:t>
қаласы мен аудан
</w:t>
            </w:r>
            <w:r>
              <w:br/>
            </w:r>
            <w:r>
              <w:rPr>
                <w:rFonts w:ascii="Times New Roman"/>
                <w:b w:val="false"/>
                <w:i w:val="false"/>
                <w:color w:val="000000"/>
                <w:sz w:val="20"/>
              </w:rPr>
              <w:t>
әкімдері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Ішкі еңбек нарығын қорғау шаралары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экономикасын
</w:t>
            </w:r>
            <w:r>
              <w:br/>
            </w:r>
            <w:r>
              <w:rPr>
                <w:rFonts w:ascii="Times New Roman"/>
                <w:b w:val="false"/>
                <w:i w:val="false"/>
                <w:color w:val="000000"/>
                <w:sz w:val="20"/>
              </w:rPr>
              <w:t>
дамытуға шетелдік
</w:t>
            </w:r>
            <w:r>
              <w:br/>
            </w:r>
            <w:r>
              <w:rPr>
                <w:rFonts w:ascii="Times New Roman"/>
                <w:b w:val="false"/>
                <w:i w:val="false"/>
                <w:color w:val="000000"/>
                <w:sz w:val="20"/>
              </w:rPr>
              <w:t>
инвестициялар мен
</w:t>
            </w:r>
            <w:r>
              <w:br/>
            </w:r>
            <w:r>
              <w:rPr>
                <w:rFonts w:ascii="Times New Roman"/>
                <w:b w:val="false"/>
                <w:i w:val="false"/>
                <w:color w:val="000000"/>
                <w:sz w:val="20"/>
              </w:rPr>
              <w:t>
мамандарды тартуды
</w:t>
            </w:r>
            <w:r>
              <w:br/>
            </w:r>
            <w:r>
              <w:rPr>
                <w:rFonts w:ascii="Times New Roman"/>
                <w:b w:val="false"/>
                <w:i w:val="false"/>
                <w:color w:val="000000"/>
                <w:sz w:val="20"/>
              </w:rPr>
              <w:t>
көздейтін иннова-
</w:t>
            </w:r>
            <w:r>
              <w:br/>
            </w:r>
            <w:r>
              <w:rPr>
                <w:rFonts w:ascii="Times New Roman"/>
                <w:b w:val="false"/>
                <w:i w:val="false"/>
                <w:color w:val="000000"/>
                <w:sz w:val="20"/>
              </w:rPr>
              <w:t>
циялық жобалардың
</w:t>
            </w:r>
            <w:r>
              <w:br/>
            </w:r>
            <w:r>
              <w:rPr>
                <w:rFonts w:ascii="Times New Roman"/>
                <w:b w:val="false"/>
                <w:i w:val="false"/>
                <w:color w:val="000000"/>
                <w:sz w:val="20"/>
              </w:rPr>
              <w:t>
мәліметтер банкін
</w:t>
            </w:r>
            <w:r>
              <w:br/>
            </w:r>
            <w:r>
              <w:rPr>
                <w:rFonts w:ascii="Times New Roman"/>
                <w:b w:val="false"/>
                <w:i w:val="false"/>
                <w:color w:val="000000"/>
                <w:sz w:val="20"/>
              </w:rPr>
              <w:t>
құру.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мәліметтер
</w:t>
            </w:r>
            <w:r>
              <w:br/>
            </w:r>
            <w:r>
              <w:rPr>
                <w:rFonts w:ascii="Times New Roman"/>
                <w:b w:val="false"/>
                <w:i w:val="false"/>
                <w:color w:val="000000"/>
                <w:sz w:val="20"/>
              </w:rPr>
              <w:t>
банкі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кәсіпкерлік және
</w:t>
            </w:r>
            <w:r>
              <w:br/>
            </w:r>
            <w:r>
              <w:rPr>
                <w:rFonts w:ascii="Times New Roman"/>
                <w:b w:val="false"/>
                <w:i w:val="false"/>
                <w:color w:val="000000"/>
                <w:sz w:val="20"/>
              </w:rPr>
              <w:t>
өнеркәсіп, жұмыспен
</w:t>
            </w:r>
            <w:r>
              <w:br/>
            </w:r>
            <w:r>
              <w:rPr>
                <w:rFonts w:ascii="Times New Roman"/>
                <w:b w:val="false"/>
                <w:i w:val="false"/>
                <w:color w:val="000000"/>
                <w:sz w:val="20"/>
              </w:rPr>
              <w:t>
қамтуды үйлестіру
</w:t>
            </w:r>
            <w:r>
              <w:br/>
            </w:r>
            <w:r>
              <w:rPr>
                <w:rFonts w:ascii="Times New Roman"/>
                <w:b w:val="false"/>
                <w:i w:val="false"/>
                <w:color w:val="000000"/>
                <w:sz w:val="20"/>
              </w:rPr>
              <w:t>
және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департаменттері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министрлігіне
</w:t>
            </w:r>
            <w:r>
              <w:br/>
            </w:r>
            <w:r>
              <w:rPr>
                <w:rFonts w:ascii="Times New Roman"/>
                <w:b w:val="false"/>
                <w:i w:val="false"/>
                <w:color w:val="000000"/>
                <w:sz w:val="20"/>
              </w:rPr>
              <w:t>
облысқа шетелдік
</w:t>
            </w:r>
            <w:r>
              <w:br/>
            </w:r>
            <w:r>
              <w:rPr>
                <w:rFonts w:ascii="Times New Roman"/>
                <w:b w:val="false"/>
                <w:i w:val="false"/>
                <w:color w:val="000000"/>
                <w:sz w:val="20"/>
              </w:rPr>
              <w:t>
жұмыс күшін тарту
</w:t>
            </w:r>
            <w:r>
              <w:br/>
            </w:r>
            <w:r>
              <w:rPr>
                <w:rFonts w:ascii="Times New Roman"/>
                <w:b w:val="false"/>
                <w:i w:val="false"/>
                <w:color w:val="000000"/>
                <w:sz w:val="20"/>
              </w:rPr>
              <w:t>
үшін ұсыныс-
</w:t>
            </w:r>
            <w:r>
              <w:br/>
            </w:r>
            <w:r>
              <w:rPr>
                <w:rFonts w:ascii="Times New Roman"/>
                <w:b w:val="false"/>
                <w:i w:val="false"/>
                <w:color w:val="000000"/>
                <w:sz w:val="20"/>
              </w:rPr>
              <w:t>
негіздеме тапсыру.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
</w:t>
            </w:r>
            <w:r>
              <w:br/>
            </w:r>
            <w:r>
              <w:rPr>
                <w:rFonts w:ascii="Times New Roman"/>
                <w:b w:val="false"/>
                <w:i w:val="false"/>
                <w:color w:val="000000"/>
                <w:sz w:val="20"/>
              </w:rPr>
              <w:t>
негіздеме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Шетелден жұмыс
</w:t>
            </w:r>
            <w:r>
              <w:br/>
            </w:r>
            <w:r>
              <w:rPr>
                <w:rFonts w:ascii="Times New Roman"/>
                <w:b w:val="false"/>
                <w:i w:val="false"/>
                <w:color w:val="000000"/>
                <w:sz w:val="20"/>
              </w:rPr>
              <w:t>
күшін тарту үшін
</w:t>
            </w:r>
            <w:r>
              <w:br/>
            </w:r>
            <w:r>
              <w:rPr>
                <w:rFonts w:ascii="Times New Roman"/>
                <w:b w:val="false"/>
                <w:i w:val="false"/>
                <w:color w:val="000000"/>
                <w:sz w:val="20"/>
              </w:rPr>
              <w:t>
рұқсат беру
</w:t>
            </w:r>
            <w:r>
              <w:br/>
            </w:r>
            <w:r>
              <w:rPr>
                <w:rFonts w:ascii="Times New Roman"/>
                <w:b w:val="false"/>
                <w:i w:val="false"/>
                <w:color w:val="000000"/>
                <w:sz w:val="20"/>
              </w:rPr>
              <w:t>
кезінде келешекте
</w:t>
            </w:r>
            <w:r>
              <w:br/>
            </w:r>
            <w:r>
              <w:rPr>
                <w:rFonts w:ascii="Times New Roman"/>
                <w:b w:val="false"/>
                <w:i w:val="false"/>
                <w:color w:val="000000"/>
                <w:sz w:val="20"/>
              </w:rPr>
              <w:t>
тартылған шетелдік
</w:t>
            </w:r>
            <w:r>
              <w:br/>
            </w:r>
            <w:r>
              <w:rPr>
                <w:rFonts w:ascii="Times New Roman"/>
                <w:b w:val="false"/>
                <w:i w:val="false"/>
                <w:color w:val="000000"/>
                <w:sz w:val="20"/>
              </w:rPr>
              <w:t>
мамандарды ауысты-
</w:t>
            </w:r>
            <w:r>
              <w:br/>
            </w:r>
            <w:r>
              <w:rPr>
                <w:rFonts w:ascii="Times New Roman"/>
                <w:b w:val="false"/>
                <w:i w:val="false"/>
                <w:color w:val="000000"/>
                <w:sz w:val="20"/>
              </w:rPr>
              <w:t>
ру үшін жұмыссыз-
</w:t>
            </w:r>
            <w:r>
              <w:br/>
            </w:r>
            <w:r>
              <w:rPr>
                <w:rFonts w:ascii="Times New Roman"/>
                <w:b w:val="false"/>
                <w:i w:val="false"/>
                <w:color w:val="000000"/>
                <w:sz w:val="20"/>
              </w:rPr>
              <w:t>
дарды кәсіби
</w:t>
            </w:r>
            <w:r>
              <w:br/>
            </w:r>
            <w:r>
              <w:rPr>
                <w:rFonts w:ascii="Times New Roman"/>
                <w:b w:val="false"/>
                <w:i w:val="false"/>
                <w:color w:val="000000"/>
                <w:sz w:val="20"/>
              </w:rPr>
              <w:t>
даярлауды мақсатты
</w:t>
            </w:r>
            <w:r>
              <w:br/>
            </w:r>
            <w:r>
              <w:rPr>
                <w:rFonts w:ascii="Times New Roman"/>
                <w:b w:val="false"/>
                <w:i w:val="false"/>
                <w:color w:val="000000"/>
                <w:sz w:val="20"/>
              </w:rPr>
              <w:t>
түрде дамыту.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w:t>
            </w:r>
            <w:r>
              <w:br/>
            </w:r>
            <w:r>
              <w:rPr>
                <w:rFonts w:ascii="Times New Roman"/>
                <w:b w:val="false"/>
                <w:i w:val="false"/>
                <w:color w:val="000000"/>
                <w:sz w:val="20"/>
              </w:rPr>
              <w:t>
мамандарды
</w:t>
            </w:r>
            <w:r>
              <w:br/>
            </w:r>
            <w:r>
              <w:rPr>
                <w:rFonts w:ascii="Times New Roman"/>
                <w:b w:val="false"/>
                <w:i w:val="false"/>
                <w:color w:val="000000"/>
                <w:sz w:val="20"/>
              </w:rPr>
              <w:t>
ауыстыру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Еңбек нарығында әлеуметтік әріптестікті дамыту
</w:t>
            </w:r>
            <w:r>
              <w:br/>
            </w:r>
            <w:r>
              <w:rPr>
                <w:rFonts w:ascii="Times New Roman"/>
                <w:b w:val="false"/>
                <w:i w:val="false"/>
                <w:color w:val="000000"/>
                <w:sz w:val="20"/>
              </w:rPr>
              <w:t>
шаралары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Жұмыссыздық
</w:t>
            </w:r>
            <w:r>
              <w:br/>
            </w:r>
            <w:r>
              <w:rPr>
                <w:rFonts w:ascii="Times New Roman"/>
                <w:b w:val="false"/>
                <w:i w:val="false"/>
                <w:color w:val="000000"/>
                <w:sz w:val="20"/>
              </w:rPr>
              <w:t>
деңгейін одан әрі
</w:t>
            </w:r>
            <w:r>
              <w:br/>
            </w:r>
            <w:r>
              <w:rPr>
                <w:rFonts w:ascii="Times New Roman"/>
                <w:b w:val="false"/>
                <w:i w:val="false"/>
                <w:color w:val="000000"/>
                <w:sz w:val="20"/>
              </w:rPr>
              <w:t>
төмендету және
</w:t>
            </w:r>
            <w:r>
              <w:br/>
            </w:r>
            <w:r>
              <w:rPr>
                <w:rFonts w:ascii="Times New Roman"/>
                <w:b w:val="false"/>
                <w:i w:val="false"/>
                <w:color w:val="000000"/>
                <w:sz w:val="20"/>
              </w:rPr>
              <w:t>
еңбек қатынастары
</w:t>
            </w:r>
            <w:r>
              <w:br/>
            </w:r>
            <w:r>
              <w:rPr>
                <w:rFonts w:ascii="Times New Roman"/>
                <w:b w:val="false"/>
                <w:i w:val="false"/>
                <w:color w:val="000000"/>
                <w:sz w:val="20"/>
              </w:rPr>
              <w:t>
салаларында әлеу-
</w:t>
            </w:r>
            <w:r>
              <w:br/>
            </w:r>
            <w:r>
              <w:rPr>
                <w:rFonts w:ascii="Times New Roman"/>
                <w:b w:val="false"/>
                <w:i w:val="false"/>
                <w:color w:val="000000"/>
                <w:sz w:val="20"/>
              </w:rPr>
              <w:t>
меттік әріптестік
</w:t>
            </w:r>
            <w:r>
              <w:br/>
            </w:r>
            <w:r>
              <w:rPr>
                <w:rFonts w:ascii="Times New Roman"/>
                <w:b w:val="false"/>
                <w:i w:val="false"/>
                <w:color w:val="000000"/>
                <w:sz w:val="20"/>
              </w:rPr>
              <w:t>
бойынша әр түрлі
</w:t>
            </w:r>
            <w:r>
              <w:br/>
            </w:r>
            <w:r>
              <w:rPr>
                <w:rFonts w:ascii="Times New Roman"/>
                <w:b w:val="false"/>
                <w:i w:val="false"/>
                <w:color w:val="000000"/>
                <w:sz w:val="20"/>
              </w:rPr>
              <w:t>
деңгейдегі үш
</w:t>
            </w:r>
            <w:r>
              <w:br/>
            </w:r>
            <w:r>
              <w:rPr>
                <w:rFonts w:ascii="Times New Roman"/>
                <w:b w:val="false"/>
                <w:i w:val="false"/>
                <w:color w:val="000000"/>
                <w:sz w:val="20"/>
              </w:rPr>
              <w:t>
жақты комиссиялар-
</w:t>
            </w:r>
            <w:r>
              <w:br/>
            </w:r>
            <w:r>
              <w:rPr>
                <w:rFonts w:ascii="Times New Roman"/>
                <w:b w:val="false"/>
                <w:i w:val="false"/>
                <w:color w:val="000000"/>
                <w:sz w:val="20"/>
              </w:rPr>
              <w:t>
дың жұмысын жан-
</w:t>
            </w:r>
            <w:r>
              <w:br/>
            </w:r>
            <w:r>
              <w:rPr>
                <w:rFonts w:ascii="Times New Roman"/>
                <w:b w:val="false"/>
                <w:i w:val="false"/>
                <w:color w:val="000000"/>
                <w:sz w:val="20"/>
              </w:rPr>
              <w:t>
дандыру.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w:t>
            </w:r>
            <w:r>
              <w:br/>
            </w:r>
            <w:r>
              <w:rPr>
                <w:rFonts w:ascii="Times New Roman"/>
                <w:b w:val="false"/>
                <w:i w:val="false"/>
                <w:color w:val="000000"/>
                <w:sz w:val="20"/>
              </w:rPr>
              <w:t>
отырыстары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жақты
</w:t>
            </w:r>
            <w:r>
              <w:br/>
            </w:r>
            <w:r>
              <w:rPr>
                <w:rFonts w:ascii="Times New Roman"/>
                <w:b w:val="false"/>
                <w:i w:val="false"/>
                <w:color w:val="000000"/>
                <w:sz w:val="20"/>
              </w:rPr>
              <w:t>
комиссияның
</w:t>
            </w:r>
            <w:r>
              <w:br/>
            </w:r>
            <w:r>
              <w:rPr>
                <w:rFonts w:ascii="Times New Roman"/>
                <w:b w:val="false"/>
                <w:i w:val="false"/>
                <w:color w:val="000000"/>
                <w:sz w:val="20"/>
              </w:rPr>
              <w:t>
тараптары,
</w:t>
            </w:r>
            <w:r>
              <w:br/>
            </w:r>
            <w:r>
              <w:rPr>
                <w:rFonts w:ascii="Times New Roman"/>
                <w:b w:val="false"/>
                <w:i w:val="false"/>
                <w:color w:val="000000"/>
                <w:sz w:val="20"/>
              </w:rPr>
              <w:t>
үйлестірушілер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орындарын
</w:t>
            </w:r>
            <w:r>
              <w:br/>
            </w:r>
            <w:r>
              <w:rPr>
                <w:rFonts w:ascii="Times New Roman"/>
                <w:b w:val="false"/>
                <w:i w:val="false"/>
                <w:color w:val="000000"/>
                <w:sz w:val="20"/>
              </w:rPr>
              <w:t>
сақтау және
</w:t>
            </w:r>
            <w:r>
              <w:br/>
            </w:r>
            <w:r>
              <w:rPr>
                <w:rFonts w:ascii="Times New Roman"/>
                <w:b w:val="false"/>
                <w:i w:val="false"/>
                <w:color w:val="000000"/>
                <w:sz w:val="20"/>
              </w:rPr>
              <w:t>
жұмыспен қамту
</w:t>
            </w:r>
            <w:r>
              <w:br/>
            </w:r>
            <w:r>
              <w:rPr>
                <w:rFonts w:ascii="Times New Roman"/>
                <w:b w:val="false"/>
                <w:i w:val="false"/>
                <w:color w:val="000000"/>
                <w:sz w:val="20"/>
              </w:rPr>
              <w:t>
деңгейін қалыпты
</w:t>
            </w:r>
            <w:r>
              <w:br/>
            </w:r>
            <w:r>
              <w:rPr>
                <w:rFonts w:ascii="Times New Roman"/>
                <w:b w:val="false"/>
                <w:i w:val="false"/>
                <w:color w:val="000000"/>
                <w:sz w:val="20"/>
              </w:rPr>
              <w:t>
жағдайдан түсірмеу
</w:t>
            </w:r>
            <w:r>
              <w:br/>
            </w:r>
            <w:r>
              <w:rPr>
                <w:rFonts w:ascii="Times New Roman"/>
                <w:b w:val="false"/>
                <w:i w:val="false"/>
                <w:color w:val="000000"/>
                <w:sz w:val="20"/>
              </w:rPr>
              <w:t>
шараларын қарасты-
</w:t>
            </w:r>
            <w:r>
              <w:br/>
            </w:r>
            <w:r>
              <w:rPr>
                <w:rFonts w:ascii="Times New Roman"/>
                <w:b w:val="false"/>
                <w:i w:val="false"/>
                <w:color w:val="000000"/>
                <w:sz w:val="20"/>
              </w:rPr>
              <w:t>
ратын ұжымдық
</w:t>
            </w:r>
            <w:r>
              <w:br/>
            </w:r>
            <w:r>
              <w:rPr>
                <w:rFonts w:ascii="Times New Roman"/>
                <w:b w:val="false"/>
                <w:i w:val="false"/>
                <w:color w:val="000000"/>
                <w:sz w:val="20"/>
              </w:rPr>
              <w:t>
келісім-шарттарды
</w:t>
            </w:r>
            <w:r>
              <w:br/>
            </w:r>
            <w:r>
              <w:rPr>
                <w:rFonts w:ascii="Times New Roman"/>
                <w:b w:val="false"/>
                <w:i w:val="false"/>
                <w:color w:val="000000"/>
                <w:sz w:val="20"/>
              </w:rPr>
              <w:t>
қабылдау тәжірибе-
</w:t>
            </w:r>
            <w:r>
              <w:br/>
            </w:r>
            <w:r>
              <w:rPr>
                <w:rFonts w:ascii="Times New Roman"/>
                <w:b w:val="false"/>
                <w:i w:val="false"/>
                <w:color w:val="000000"/>
                <w:sz w:val="20"/>
              </w:rPr>
              <w:t>
сін дамыту.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w:t>
            </w:r>
            <w:r>
              <w:br/>
            </w:r>
            <w:r>
              <w:rPr>
                <w:rFonts w:ascii="Times New Roman"/>
                <w:b w:val="false"/>
                <w:i w:val="false"/>
                <w:color w:val="000000"/>
                <w:sz w:val="20"/>
              </w:rPr>
              <w:t>
келісім-
</w:t>
            </w:r>
            <w:r>
              <w:br/>
            </w:r>
            <w:r>
              <w:rPr>
                <w:rFonts w:ascii="Times New Roman"/>
                <w:b w:val="false"/>
                <w:i w:val="false"/>
                <w:color w:val="000000"/>
                <w:sz w:val="20"/>
              </w:rPr>
              <w:t>
шарттар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жұмыс
</w:t>
            </w:r>
            <w:r>
              <w:br/>
            </w:r>
            <w:r>
              <w:rPr>
                <w:rFonts w:ascii="Times New Roman"/>
                <w:b w:val="false"/>
                <w:i w:val="false"/>
                <w:color w:val="000000"/>
                <w:sz w:val="20"/>
              </w:rPr>
              <w:t>
берушілер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Атқарушы
</w:t>
            </w:r>
            <w:r>
              <w:br/>
            </w:r>
            <w:r>
              <w:rPr>
                <w:rFonts w:ascii="Times New Roman"/>
                <w:b w:val="false"/>
                <w:i w:val="false"/>
                <w:color w:val="000000"/>
                <w:sz w:val="20"/>
              </w:rPr>
              <w:t>
органдарының,
</w:t>
            </w:r>
            <w:r>
              <w:br/>
            </w:r>
            <w:r>
              <w:rPr>
                <w:rFonts w:ascii="Times New Roman"/>
                <w:b w:val="false"/>
                <w:i w:val="false"/>
                <w:color w:val="000000"/>
                <w:sz w:val="20"/>
              </w:rPr>
              <w:t>
жұмыс берушілер 
</w:t>
            </w:r>
            <w:r>
              <w:br/>
            </w:r>
            <w:r>
              <w:rPr>
                <w:rFonts w:ascii="Times New Roman"/>
                <w:b w:val="false"/>
                <w:i w:val="false"/>
                <w:color w:val="000000"/>
                <w:sz w:val="20"/>
              </w:rPr>
              <w:t>
және кәсіподақ-
</w:t>
            </w:r>
            <w:r>
              <w:br/>
            </w:r>
            <w:r>
              <w:rPr>
                <w:rFonts w:ascii="Times New Roman"/>
                <w:b w:val="false"/>
                <w:i w:val="false"/>
                <w:color w:val="000000"/>
                <w:sz w:val="20"/>
              </w:rPr>
              <w:t>
тардың қатысуымен
</w:t>
            </w:r>
            <w:r>
              <w:br/>
            </w:r>
            <w:r>
              <w:rPr>
                <w:rFonts w:ascii="Times New Roman"/>
                <w:b w:val="false"/>
                <w:i w:val="false"/>
                <w:color w:val="000000"/>
                <w:sz w:val="20"/>
              </w:rPr>
              <w:t>
халықты жұмыспен
</w:t>
            </w:r>
            <w:r>
              <w:br/>
            </w:r>
            <w:r>
              <w:rPr>
                <w:rFonts w:ascii="Times New Roman"/>
                <w:b w:val="false"/>
                <w:i w:val="false"/>
                <w:color w:val="000000"/>
                <w:sz w:val="20"/>
              </w:rPr>
              <w:t>
қамту проблемала-
</w:t>
            </w:r>
            <w:r>
              <w:br/>
            </w:r>
            <w:r>
              <w:rPr>
                <w:rFonts w:ascii="Times New Roman"/>
                <w:b w:val="false"/>
                <w:i w:val="false"/>
                <w:color w:val="000000"/>
                <w:sz w:val="20"/>
              </w:rPr>
              <w:t>
ры бойынша "Дөң-
</w:t>
            </w:r>
            <w:r>
              <w:br/>
            </w:r>
            <w:r>
              <w:rPr>
                <w:rFonts w:ascii="Times New Roman"/>
                <w:b w:val="false"/>
                <w:i w:val="false"/>
                <w:color w:val="000000"/>
                <w:sz w:val="20"/>
              </w:rPr>
              <w:t>
гелек үстелдер"
</w:t>
            </w:r>
            <w:r>
              <w:br/>
            </w:r>
            <w:r>
              <w:rPr>
                <w:rFonts w:ascii="Times New Roman"/>
                <w:b w:val="false"/>
                <w:i w:val="false"/>
                <w:color w:val="000000"/>
                <w:sz w:val="20"/>
              </w:rPr>
              <w:t>
өткізу.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Дөңгелек
</w:t>
            </w:r>
            <w:r>
              <w:br/>
            </w:r>
            <w:r>
              <w:rPr>
                <w:rFonts w:ascii="Times New Roman"/>
                <w:b w:val="false"/>
                <w:i w:val="false"/>
                <w:color w:val="000000"/>
                <w:sz w:val="20"/>
              </w:rPr>
              <w:t>
үстелдер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Жұмыспен қамту мәселелері жөніндегі уәкілетті
</w:t>
            </w:r>
            <w:r>
              <w:br/>
            </w:r>
            <w:r>
              <w:rPr>
                <w:rFonts w:ascii="Times New Roman"/>
                <w:b w:val="false"/>
                <w:i w:val="false"/>
                <w:color w:val="000000"/>
                <w:sz w:val="20"/>
              </w:rPr>
              <w:t>
органдардың қызметінің тиімділігін арттыру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және облыстық
</w:t>
            </w:r>
            <w:r>
              <w:br/>
            </w:r>
            <w:r>
              <w:rPr>
                <w:rFonts w:ascii="Times New Roman"/>
                <w:b w:val="false"/>
                <w:i w:val="false"/>
                <w:color w:val="000000"/>
                <w:sz w:val="20"/>
              </w:rPr>
              <w:t>
еңбек рыногының
</w:t>
            </w:r>
            <w:r>
              <w:br/>
            </w:r>
            <w:r>
              <w:rPr>
                <w:rFonts w:ascii="Times New Roman"/>
                <w:b w:val="false"/>
                <w:i w:val="false"/>
                <w:color w:val="000000"/>
                <w:sz w:val="20"/>
              </w:rPr>
              <w:t>
және бос орындары-
</w:t>
            </w:r>
            <w:r>
              <w:br/>
            </w:r>
            <w:r>
              <w:rPr>
                <w:rFonts w:ascii="Times New Roman"/>
                <w:b w:val="false"/>
                <w:i w:val="false"/>
                <w:color w:val="000000"/>
                <w:sz w:val="20"/>
              </w:rPr>
              <w:t>
ның мәліметтер
</w:t>
            </w:r>
            <w:r>
              <w:br/>
            </w:r>
            <w:r>
              <w:rPr>
                <w:rFonts w:ascii="Times New Roman"/>
                <w:b w:val="false"/>
                <w:i w:val="false"/>
                <w:color w:val="000000"/>
                <w:sz w:val="20"/>
              </w:rPr>
              <w:t>
банкіне қол жетіл-
</w:t>
            </w:r>
            <w:r>
              <w:br/>
            </w:r>
            <w:r>
              <w:rPr>
                <w:rFonts w:ascii="Times New Roman"/>
                <w:b w:val="false"/>
                <w:i w:val="false"/>
                <w:color w:val="000000"/>
                <w:sz w:val="20"/>
              </w:rPr>
              <w:t>
ділікті қамтамасыз
</w:t>
            </w:r>
            <w:r>
              <w:br/>
            </w:r>
            <w:r>
              <w:rPr>
                <w:rFonts w:ascii="Times New Roman"/>
                <w:b w:val="false"/>
                <w:i w:val="false"/>
                <w:color w:val="000000"/>
                <w:sz w:val="20"/>
              </w:rPr>
              <w:t>
ету мақсатында
</w:t>
            </w:r>
            <w:r>
              <w:br/>
            </w:r>
            <w:r>
              <w:rPr>
                <w:rFonts w:ascii="Times New Roman"/>
                <w:b w:val="false"/>
                <w:i w:val="false"/>
                <w:color w:val="000000"/>
                <w:sz w:val="20"/>
              </w:rPr>
              <w:t>
жұмыспен қамту
</w:t>
            </w:r>
            <w:r>
              <w:br/>
            </w:r>
            <w:r>
              <w:rPr>
                <w:rFonts w:ascii="Times New Roman"/>
                <w:b w:val="false"/>
                <w:i w:val="false"/>
                <w:color w:val="000000"/>
                <w:sz w:val="20"/>
              </w:rPr>
              <w:t>
уәкілетті органда-
</w:t>
            </w:r>
            <w:r>
              <w:br/>
            </w:r>
            <w:r>
              <w:rPr>
                <w:rFonts w:ascii="Times New Roman"/>
                <w:b w:val="false"/>
                <w:i w:val="false"/>
                <w:color w:val="000000"/>
                <w:sz w:val="20"/>
              </w:rPr>
              <w:t>
рын қажетті ком-
</w:t>
            </w:r>
            <w:r>
              <w:br/>
            </w:r>
            <w:r>
              <w:rPr>
                <w:rFonts w:ascii="Times New Roman"/>
                <w:b w:val="false"/>
                <w:i w:val="false"/>
                <w:color w:val="000000"/>
                <w:sz w:val="20"/>
              </w:rPr>
              <w:t>
пьютерлік техни-
</w:t>
            </w:r>
            <w:r>
              <w:br/>
            </w:r>
            <w:r>
              <w:rPr>
                <w:rFonts w:ascii="Times New Roman"/>
                <w:b w:val="false"/>
                <w:i w:val="false"/>
                <w:color w:val="000000"/>
                <w:sz w:val="20"/>
              </w:rPr>
              <w:t>
камен жабдықтауды
</w:t>
            </w:r>
            <w:r>
              <w:br/>
            </w:r>
            <w:r>
              <w:rPr>
                <w:rFonts w:ascii="Times New Roman"/>
                <w:b w:val="false"/>
                <w:i w:val="false"/>
                <w:color w:val="000000"/>
                <w:sz w:val="20"/>
              </w:rPr>
              <w:t>
жүргізу.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Компьютерлік
</w:t>
            </w:r>
            <w:r>
              <w:br/>
            </w:r>
            <w:r>
              <w:rPr>
                <w:rFonts w:ascii="Times New Roman"/>
                <w:b w:val="false"/>
                <w:i w:val="false"/>
                <w:color w:val="000000"/>
                <w:sz w:val="20"/>
              </w:rPr>
              <w:t>
техника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және
</w:t>
            </w:r>
            <w:r>
              <w:br/>
            </w:r>
            <w:r>
              <w:rPr>
                <w:rFonts w:ascii="Times New Roman"/>
                <w:b w:val="false"/>
                <w:i w:val="false"/>
                <w:color w:val="000000"/>
                <w:sz w:val="20"/>
              </w:rPr>
              <w:t>
аудан әкімдері,
</w:t>
            </w:r>
            <w:r>
              <w:br/>
            </w: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қамтыл-
</w:t>
            </w:r>
            <w:r>
              <w:br/>
            </w:r>
            <w:r>
              <w:rPr>
                <w:rFonts w:ascii="Times New Roman"/>
                <w:b w:val="false"/>
                <w:i w:val="false"/>
                <w:color w:val="000000"/>
                <w:sz w:val="20"/>
              </w:rPr>
              <w:t>
маған тұрғындар
</w:t>
            </w:r>
            <w:r>
              <w:br/>
            </w:r>
            <w:r>
              <w:rPr>
                <w:rFonts w:ascii="Times New Roman"/>
                <w:b w:val="false"/>
                <w:i w:val="false"/>
                <w:color w:val="000000"/>
                <w:sz w:val="20"/>
              </w:rPr>
              <w:t>
және жұмыссыздарға
</w:t>
            </w:r>
            <w:r>
              <w:br/>
            </w:r>
            <w:r>
              <w:rPr>
                <w:rFonts w:ascii="Times New Roman"/>
                <w:b w:val="false"/>
                <w:i w:val="false"/>
                <w:color w:val="000000"/>
                <w:sz w:val="20"/>
              </w:rPr>
              <w:t>
психологиялық, құ-
</w:t>
            </w:r>
            <w:r>
              <w:br/>
            </w:r>
            <w:r>
              <w:rPr>
                <w:rFonts w:ascii="Times New Roman"/>
                <w:b w:val="false"/>
                <w:i w:val="false"/>
                <w:color w:val="000000"/>
                <w:sz w:val="20"/>
              </w:rPr>
              <w:t>
қықтық кеңес беру
</w:t>
            </w:r>
            <w:r>
              <w:br/>
            </w:r>
            <w:r>
              <w:rPr>
                <w:rFonts w:ascii="Times New Roman"/>
                <w:b w:val="false"/>
                <w:i w:val="false"/>
                <w:color w:val="000000"/>
                <w:sz w:val="20"/>
              </w:rPr>
              <w:t>
арқылы жұмыс іздеу
</w:t>
            </w:r>
            <w:r>
              <w:br/>
            </w:r>
            <w:r>
              <w:rPr>
                <w:rFonts w:ascii="Times New Roman"/>
                <w:b w:val="false"/>
                <w:i w:val="false"/>
                <w:color w:val="000000"/>
                <w:sz w:val="20"/>
              </w:rPr>
              <w:t>
клубтарының қызме-
</w:t>
            </w:r>
            <w:r>
              <w:br/>
            </w:r>
            <w:r>
              <w:rPr>
                <w:rFonts w:ascii="Times New Roman"/>
                <w:b w:val="false"/>
                <w:i w:val="false"/>
                <w:color w:val="000000"/>
                <w:sz w:val="20"/>
              </w:rPr>
              <w:t>
тін жетілдіру.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жұмыс
</w:t>
            </w:r>
            <w:r>
              <w:br/>
            </w:r>
            <w:r>
              <w:rPr>
                <w:rFonts w:ascii="Times New Roman"/>
                <w:b w:val="false"/>
                <w:i w:val="false"/>
                <w:color w:val="000000"/>
                <w:sz w:val="20"/>
              </w:rPr>
              <w:t>
берушілердің
</w:t>
            </w:r>
            <w:r>
              <w:br/>
            </w:r>
            <w:r>
              <w:rPr>
                <w:rFonts w:ascii="Times New Roman"/>
                <w:b w:val="false"/>
                <w:i w:val="false"/>
                <w:color w:val="000000"/>
                <w:sz w:val="20"/>
              </w:rPr>
              <w:t>
жұмыспен қамту
</w:t>
            </w:r>
            <w:r>
              <w:br/>
            </w:r>
            <w:r>
              <w:rPr>
                <w:rFonts w:ascii="Times New Roman"/>
                <w:b w:val="false"/>
                <w:i w:val="false"/>
                <w:color w:val="000000"/>
                <w:sz w:val="20"/>
              </w:rPr>
              <w:t>
туралы заңнаманы
</w:t>
            </w:r>
            <w:r>
              <w:br/>
            </w:r>
            <w:r>
              <w:rPr>
                <w:rFonts w:ascii="Times New Roman"/>
                <w:b w:val="false"/>
                <w:i w:val="false"/>
                <w:color w:val="000000"/>
                <w:sz w:val="20"/>
              </w:rPr>
              <w:t>
сақтауы бойынша
</w:t>
            </w:r>
            <w:r>
              <w:br/>
            </w:r>
            <w:r>
              <w:rPr>
                <w:rFonts w:ascii="Times New Roman"/>
                <w:b w:val="false"/>
                <w:i w:val="false"/>
                <w:color w:val="000000"/>
                <w:sz w:val="20"/>
              </w:rPr>
              <w:t>
мемлекеттік еңбек
</w:t>
            </w:r>
            <w:r>
              <w:br/>
            </w:r>
            <w:r>
              <w:rPr>
                <w:rFonts w:ascii="Times New Roman"/>
                <w:b w:val="false"/>
                <w:i w:val="false"/>
                <w:color w:val="000000"/>
                <w:sz w:val="20"/>
              </w:rPr>
              <w:t>
инспекциясымен
</w:t>
            </w:r>
            <w:r>
              <w:br/>
            </w:r>
            <w:r>
              <w:rPr>
                <w:rFonts w:ascii="Times New Roman"/>
                <w:b w:val="false"/>
                <w:i w:val="false"/>
                <w:color w:val="000000"/>
                <w:sz w:val="20"/>
              </w:rPr>
              <w:t>
бірлесе отырып
</w:t>
            </w:r>
            <w:r>
              <w:br/>
            </w:r>
            <w:r>
              <w:rPr>
                <w:rFonts w:ascii="Times New Roman"/>
                <w:b w:val="false"/>
                <w:i w:val="false"/>
                <w:color w:val="000000"/>
                <w:sz w:val="20"/>
              </w:rPr>
              <w:t>
бақылауды
</w:t>
            </w:r>
            <w:r>
              <w:br/>
            </w:r>
            <w:r>
              <w:rPr>
                <w:rFonts w:ascii="Times New Roman"/>
                <w:b w:val="false"/>
                <w:i w:val="false"/>
                <w:color w:val="000000"/>
                <w:sz w:val="20"/>
              </w:rPr>
              <w:t>
жандандыру.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ақпарат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r>
              <w:br/>
            </w:r>
            <w:r>
              <w:rPr>
                <w:rFonts w:ascii="Times New Roman"/>
                <w:b w:val="false"/>
                <w:i w:val="false"/>
                <w:color w:val="000000"/>
                <w:sz w:val="20"/>
              </w:rPr>
              <w:t>
Жамбыл облысы
</w:t>
            </w:r>
            <w:r>
              <w:br/>
            </w:r>
            <w:r>
              <w:rPr>
                <w:rFonts w:ascii="Times New Roman"/>
                <w:b w:val="false"/>
                <w:i w:val="false"/>
                <w:color w:val="000000"/>
                <w:sz w:val="20"/>
              </w:rPr>
              <w:t>
бойынша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еңбек және халықты
</w:t>
            </w:r>
            <w:r>
              <w:br/>
            </w:r>
            <w:r>
              <w:rPr>
                <w:rFonts w:ascii="Times New Roman"/>
                <w:b w:val="false"/>
                <w:i w:val="false"/>
                <w:color w:val="000000"/>
                <w:sz w:val="20"/>
              </w:rPr>
              <w:t>
әлеуметтік қорғау
</w:t>
            </w:r>
            <w:r>
              <w:br/>
            </w:r>
            <w:r>
              <w:rPr>
                <w:rFonts w:ascii="Times New Roman"/>
                <w:b w:val="false"/>
                <w:i w:val="false"/>
                <w:color w:val="000000"/>
                <w:sz w:val="20"/>
              </w:rPr>
              <w:t>
министрлігінің
</w:t>
            </w:r>
            <w:r>
              <w:br/>
            </w:r>
            <w:r>
              <w:rPr>
                <w:rFonts w:ascii="Times New Roman"/>
                <w:b w:val="false"/>
                <w:i w:val="false"/>
                <w:color w:val="000000"/>
                <w:sz w:val="20"/>
              </w:rPr>
              <w:t>
департаменті
</w:t>
            </w:r>
          </w:p>
        </w:tc>
      </w:tr>
      <w:tr>
        <w:trPr>
          <w:trHeight w:val="90" w:hRule="atLeast"/>
        </w:trPr>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w:t>
            </w:r>
            <w:r>
              <w:br/>
            </w:r>
            <w:r>
              <w:rPr>
                <w:rFonts w:ascii="Times New Roman"/>
                <w:b w:val="false"/>
                <w:i w:val="false"/>
                <w:color w:val="000000"/>
                <w:sz w:val="20"/>
              </w:rPr>
              <w:t>
проблемаларын
</w:t>
            </w:r>
            <w:r>
              <w:br/>
            </w:r>
            <w:r>
              <w:rPr>
                <w:rFonts w:ascii="Times New Roman"/>
                <w:b w:val="false"/>
                <w:i w:val="false"/>
                <w:color w:val="000000"/>
                <w:sz w:val="20"/>
              </w:rPr>
              <w:t>
көрсету, тұрғындар
</w:t>
            </w:r>
            <w:r>
              <w:br/>
            </w:r>
            <w:r>
              <w:rPr>
                <w:rFonts w:ascii="Times New Roman"/>
                <w:b w:val="false"/>
                <w:i w:val="false"/>
                <w:color w:val="000000"/>
                <w:sz w:val="20"/>
              </w:rPr>
              <w:t>
мен жұмыс беруші-
</w:t>
            </w:r>
            <w:r>
              <w:br/>
            </w:r>
            <w:r>
              <w:rPr>
                <w:rFonts w:ascii="Times New Roman"/>
                <w:b w:val="false"/>
                <w:i w:val="false"/>
                <w:color w:val="000000"/>
                <w:sz w:val="20"/>
              </w:rPr>
              <w:t>
лерді еңбек
</w:t>
            </w:r>
            <w:r>
              <w:br/>
            </w:r>
            <w:r>
              <w:rPr>
                <w:rFonts w:ascii="Times New Roman"/>
                <w:b w:val="false"/>
                <w:i w:val="false"/>
                <w:color w:val="000000"/>
                <w:sz w:val="20"/>
              </w:rPr>
              <w:t>
рыногындағы
</w:t>
            </w:r>
            <w:r>
              <w:br/>
            </w:r>
            <w:r>
              <w:rPr>
                <w:rFonts w:ascii="Times New Roman"/>
                <w:b w:val="false"/>
                <w:i w:val="false"/>
                <w:color w:val="000000"/>
                <w:sz w:val="20"/>
              </w:rPr>
              <w:t>
жағдай туралы
</w:t>
            </w:r>
            <w:r>
              <w:br/>
            </w:r>
            <w:r>
              <w:rPr>
                <w:rFonts w:ascii="Times New Roman"/>
                <w:b w:val="false"/>
                <w:i w:val="false"/>
                <w:color w:val="000000"/>
                <w:sz w:val="20"/>
              </w:rPr>
              <w:t>
хабардар ету үшін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құралдарын пайда-
</w:t>
            </w:r>
            <w:r>
              <w:br/>
            </w:r>
            <w:r>
              <w:rPr>
                <w:rFonts w:ascii="Times New Roman"/>
                <w:b w:val="false"/>
                <w:i w:val="false"/>
                <w:color w:val="000000"/>
                <w:sz w:val="20"/>
              </w:rPr>
              <w:t>
лану.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Мақалалар
</w:t>
            </w:r>
            <w:r>
              <w:br/>
            </w:r>
            <w:r>
              <w:rPr>
                <w:rFonts w:ascii="Times New Roman"/>
                <w:b w:val="false"/>
                <w:i w:val="false"/>
                <w:color w:val="000000"/>
                <w:sz w:val="20"/>
              </w:rPr>
              <w:t>
жариялау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r>
              <w:br/>
            </w:r>
            <w:r>
              <w:rPr>
                <w:rFonts w:ascii="Times New Roman"/>
                <w:b w:val="false"/>
                <w:i w:val="false"/>
                <w:color w:val="000000"/>
                <w:sz w:val="20"/>
              </w:rPr>
              <w:t>
әкімиятының
</w:t>
            </w:r>
            <w:r>
              <w:br/>
            </w:r>
            <w:r>
              <w:rPr>
                <w:rFonts w:ascii="Times New Roman"/>
                <w:b w:val="false"/>
                <w:i w:val="false"/>
                <w:color w:val="000000"/>
                <w:sz w:val="20"/>
              </w:rPr>
              <w:t>
жұмыспен қамтуды
</w:t>
            </w:r>
            <w:r>
              <w:br/>
            </w:r>
            <w:r>
              <w:rPr>
                <w:rFonts w:ascii="Times New Roman"/>
                <w:b w:val="false"/>
                <w:i w:val="false"/>
                <w:color w:val="000000"/>
                <w:sz w:val="20"/>
              </w:rPr>
              <w:t>
үйлестіру және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
</w:t>
            </w:r>
            <w:r>
              <w:br/>
            </w:r>
            <w:r>
              <w:rPr>
                <w:rFonts w:ascii="Times New Roman"/>
                <w:b w:val="false"/>
                <w:i w:val="false"/>
                <w:color w:val="000000"/>
                <w:sz w:val="20"/>
              </w:rPr>
              <w:t>
департаменті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993"/>
        <w:gridCol w:w="261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Болжамды
</w:t>
            </w:r>
            <w:r>
              <w:br/>
            </w:r>
            <w:r>
              <w:rPr>
                <w:rFonts w:ascii="Times New Roman"/>
                <w:b w:val="false"/>
                <w:i w:val="false"/>
                <w:color w:val="000000"/>
                <w:sz w:val="20"/>
              </w:rPr>
              <w:t>
шығыстар,
</w:t>
            </w:r>
            <w:r>
              <w:br/>
            </w:r>
            <w:r>
              <w:rPr>
                <w:rFonts w:ascii="Times New Roman"/>
                <w:b w:val="false"/>
                <w:i w:val="false"/>
                <w:color w:val="000000"/>
                <w:sz w:val="20"/>
              </w:rPr>
              <w:t>
(млн. теңге)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көздері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Халықты жұмыспен қамтуға
</w:t>
            </w:r>
            <w:r>
              <w:br/>
            </w:r>
            <w:r>
              <w:rPr>
                <w:rFonts w:ascii="Times New Roman"/>
                <w:b w:val="false"/>
                <w:i w:val="false"/>
                <w:color w:val="000000"/>
                <w:sz w:val="20"/>
              </w:rPr>
              <w:t>
ықпал ететін іс-шаралар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II-IV тоқсан            2006-2007 жылдар,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II-IV тоқсан            
</w:t>
            </w:r>
          </w:p>
          <w:p>
            <w:pPr>
              <w:spacing w:after="20"/>
              <w:ind w:left="20"/>
              <w:jc w:val="both"/>
            </w:pPr>
            <w:r>
              <w:rPr>
                <w:rFonts w:ascii="Times New Roman"/>
                <w:b w:val="false"/>
                <w:i w:val="false"/>
                <w:color w:val="000000"/>
                <w:sz w:val="20"/>
              </w:rPr>
              <w:t>
2006-2007 жылдар, I-IVтоқсан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II-IV тоқсан     2006-2007 жылдар, I-IVтоқсан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жылы,II тоқсан 
</w:t>
            </w:r>
          </w:p>
          <w:p>
            <w:pPr>
              <w:spacing w:after="20"/>
              <w:ind w:left="20"/>
              <w:jc w:val="both"/>
            </w:pPr>
            <w:r>
              <w:rPr>
                <w:rFonts w:ascii="Times New Roman"/>
                <w:b w:val="false"/>
                <w:i w:val="false"/>
                <w:color w:val="000000"/>
                <w:sz w:val="20"/>
              </w:rPr>
              <w:t>
2006-2007 жылдар, 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тоқсан
</w:t>
            </w:r>
          </w:p>
          <w:p>
            <w:pPr>
              <w:spacing w:after="20"/>
              <w:ind w:left="20"/>
              <w:jc w:val="both"/>
            </w:pPr>
            <w:r>
              <w:rPr>
                <w:rFonts w:ascii="Times New Roman"/>
                <w:b w:val="false"/>
                <w:i w:val="false"/>
                <w:color w:val="000000"/>
                <w:sz w:val="20"/>
              </w:rPr>
              <w:t>
2006-2007 жылдар,
</w:t>
            </w:r>
            <w:r>
              <w:br/>
            </w:r>
            <w:r>
              <w:rPr>
                <w:rFonts w:ascii="Times New Roman"/>
                <w:b w:val="false"/>
                <w:i w:val="false"/>
                <w:color w:val="000000"/>
                <w:sz w:val="20"/>
              </w:rPr>
              <w:t>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
</w:t>
            </w:r>
            <w:r>
              <w:br/>
            </w:r>
            <w:r>
              <w:rPr>
                <w:rFonts w:ascii="Times New Roman"/>
                <w:b w:val="false"/>
                <w:i w:val="false"/>
                <w:color w:val="000000"/>
                <w:sz w:val="20"/>
              </w:rPr>
              <w:t>
1,5
</w:t>
            </w:r>
          </w:p>
          <w:p>
            <w:pPr>
              <w:spacing w:after="20"/>
              <w:ind w:left="20"/>
              <w:jc w:val="both"/>
            </w:pPr>
            <w:r>
              <w:rPr>
                <w:rFonts w:ascii="Times New Roman"/>
                <w:b w:val="false"/>
                <w:i w:val="false"/>
                <w:color w:val="000000"/>
                <w:sz w:val="20"/>
              </w:rPr>
              <w:t>
2006 жылы -
</w:t>
            </w:r>
            <w:r>
              <w:br/>
            </w:r>
            <w:r>
              <w:rPr>
                <w:rFonts w:ascii="Times New Roman"/>
                <w:b w:val="false"/>
                <w:i w:val="false"/>
                <w:color w:val="000000"/>
                <w:sz w:val="20"/>
              </w:rPr>
              <w:t>
1,5
</w:t>
            </w:r>
          </w:p>
          <w:p>
            <w:pPr>
              <w:spacing w:after="20"/>
              <w:ind w:left="20"/>
              <w:jc w:val="both"/>
            </w:pPr>
            <w:r>
              <w:rPr>
                <w:rFonts w:ascii="Times New Roman"/>
                <w:b w:val="false"/>
                <w:i w:val="false"/>
                <w:color w:val="000000"/>
                <w:sz w:val="20"/>
              </w:rPr>
              <w:t>
2007 жылы  -
</w:t>
            </w:r>
            <w:r>
              <w:br/>
            </w:r>
            <w:r>
              <w:rPr>
                <w:rFonts w:ascii="Times New Roman"/>
                <w:b w:val="false"/>
                <w:i w:val="false"/>
                <w:color w:val="000000"/>
                <w:sz w:val="20"/>
              </w:rPr>
              <w:t>
1,5 
</w:t>
            </w:r>
          </w:p>
          <w:p>
            <w:pPr>
              <w:spacing w:after="20"/>
              <w:ind w:left="20"/>
              <w:jc w:val="both"/>
            </w:pPr>
            <w:r>
              <w:rPr>
                <w:rFonts w:ascii="Times New Roman"/>
                <w:b w:val="false"/>
                <w:i w:val="false"/>
                <w:color w:val="000000"/>
                <w:sz w:val="20"/>
              </w:rPr>
              <w:t>
2005 жылы -
</w:t>
            </w:r>
            <w:r>
              <w:br/>
            </w:r>
            <w:r>
              <w:rPr>
                <w:rFonts w:ascii="Times New Roman"/>
                <w:b w:val="false"/>
                <w:i w:val="false"/>
                <w:color w:val="000000"/>
                <w:sz w:val="20"/>
              </w:rPr>
              <w:t>
3,5
</w:t>
            </w:r>
          </w:p>
          <w:p>
            <w:pPr>
              <w:spacing w:after="20"/>
              <w:ind w:left="20"/>
              <w:jc w:val="both"/>
            </w:pPr>
            <w:r>
              <w:rPr>
                <w:rFonts w:ascii="Times New Roman"/>
                <w:b w:val="false"/>
                <w:i w:val="false"/>
                <w:color w:val="000000"/>
                <w:sz w:val="20"/>
              </w:rPr>
              <w:t>
2006 жылы -
</w:t>
            </w:r>
            <w:r>
              <w:br/>
            </w:r>
            <w:r>
              <w:rPr>
                <w:rFonts w:ascii="Times New Roman"/>
                <w:b w:val="false"/>
                <w:i w:val="false"/>
                <w:color w:val="000000"/>
                <w:sz w:val="20"/>
              </w:rPr>
              <w:t>
3,5
</w:t>
            </w:r>
          </w:p>
          <w:p>
            <w:pPr>
              <w:spacing w:after="20"/>
              <w:ind w:left="20"/>
              <w:jc w:val="both"/>
            </w:pPr>
            <w:r>
              <w:rPr>
                <w:rFonts w:ascii="Times New Roman"/>
                <w:b w:val="false"/>
                <w:i w:val="false"/>
                <w:color w:val="000000"/>
                <w:sz w:val="20"/>
              </w:rPr>
              <w:t>
2007 жылы -
</w:t>
            </w:r>
            <w:r>
              <w:br/>
            </w:r>
            <w:r>
              <w:rPr>
                <w:rFonts w:ascii="Times New Roman"/>
                <w:b w:val="false"/>
                <w:i w:val="false"/>
                <w:color w:val="000000"/>
                <w:sz w:val="20"/>
              </w:rPr>
              <w:t>
3,5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Нысаналы топтағыларды
</w:t>
            </w:r>
            <w:r>
              <w:br/>
            </w:r>
            <w:r>
              <w:rPr>
                <w:rFonts w:ascii="Times New Roman"/>
                <w:b w:val="false"/>
                <w:i w:val="false"/>
                <w:color w:val="000000"/>
                <w:sz w:val="20"/>
              </w:rPr>
              <w:t>
жұмыспен қамтуға және
</w:t>
            </w:r>
            <w:r>
              <w:br/>
            </w:r>
            <w:r>
              <w:rPr>
                <w:rFonts w:ascii="Times New Roman"/>
                <w:b w:val="false"/>
                <w:i w:val="false"/>
                <w:color w:val="000000"/>
                <w:sz w:val="20"/>
              </w:rPr>
              <w:t>
әлеуметтік қорғауға ықпал
</w:t>
            </w:r>
            <w:r>
              <w:br/>
            </w:r>
            <w:r>
              <w:rPr>
                <w:rFonts w:ascii="Times New Roman"/>
                <w:b w:val="false"/>
                <w:i w:val="false"/>
                <w:color w:val="000000"/>
                <w:sz w:val="20"/>
              </w:rPr>
              <w:t>
ету шаралары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тоқсан
</w:t>
            </w:r>
          </w:p>
          <w:p>
            <w:pPr>
              <w:spacing w:after="20"/>
              <w:ind w:left="20"/>
              <w:jc w:val="both"/>
            </w:pPr>
            <w:r>
              <w:rPr>
                <w:rFonts w:ascii="Times New Roman"/>
                <w:b w:val="false"/>
                <w:i w:val="false"/>
                <w:color w:val="000000"/>
                <w:sz w:val="20"/>
              </w:rPr>
              <w:t>
2006-2007 жылдар,
</w:t>
            </w:r>
            <w:r>
              <w:br/>
            </w:r>
            <w:r>
              <w:rPr>
                <w:rFonts w:ascii="Times New Roman"/>
                <w:b w:val="false"/>
                <w:i w:val="false"/>
                <w:color w:val="000000"/>
                <w:sz w:val="20"/>
              </w:rPr>
              <w:t>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
</w:t>
            </w:r>
            <w:r>
              <w:br/>
            </w:r>
            <w:r>
              <w:rPr>
                <w:rFonts w:ascii="Times New Roman"/>
                <w:b w:val="false"/>
                <w:i w:val="false"/>
                <w:color w:val="000000"/>
                <w:sz w:val="20"/>
              </w:rPr>
              <w:t>
1,9
</w:t>
            </w:r>
          </w:p>
          <w:p>
            <w:pPr>
              <w:spacing w:after="20"/>
              <w:ind w:left="20"/>
              <w:jc w:val="both"/>
            </w:pPr>
            <w:r>
              <w:rPr>
                <w:rFonts w:ascii="Times New Roman"/>
                <w:b w:val="false"/>
                <w:i w:val="false"/>
                <w:color w:val="000000"/>
                <w:sz w:val="20"/>
              </w:rPr>
              <w:t>
2006 жылы
</w:t>
            </w:r>
            <w:r>
              <w:br/>
            </w:r>
            <w:r>
              <w:rPr>
                <w:rFonts w:ascii="Times New Roman"/>
                <w:b w:val="false"/>
                <w:i w:val="false"/>
                <w:color w:val="000000"/>
                <w:sz w:val="20"/>
              </w:rPr>
              <w:t>
- 2,2
</w:t>
            </w:r>
          </w:p>
          <w:p>
            <w:pPr>
              <w:spacing w:after="20"/>
              <w:ind w:left="20"/>
              <w:jc w:val="both"/>
            </w:pPr>
            <w:r>
              <w:rPr>
                <w:rFonts w:ascii="Times New Roman"/>
                <w:b w:val="false"/>
                <w:i w:val="false"/>
                <w:color w:val="000000"/>
                <w:sz w:val="20"/>
              </w:rPr>
              <w:t>
2007 жылы
</w:t>
            </w:r>
            <w:r>
              <w:br/>
            </w:r>
            <w:r>
              <w:rPr>
                <w:rFonts w:ascii="Times New Roman"/>
                <w:b w:val="false"/>
                <w:i w:val="false"/>
                <w:color w:val="000000"/>
                <w:sz w:val="20"/>
              </w:rPr>
              <w:t>
- 2,8
</w:t>
            </w:r>
          </w:p>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жылы - 0,7
</w:t>
            </w:r>
          </w:p>
          <w:p>
            <w:pPr>
              <w:spacing w:after="20"/>
              <w:ind w:left="20"/>
              <w:jc w:val="both"/>
            </w:pPr>
            <w:r>
              <w:rPr>
                <w:rFonts w:ascii="Times New Roman"/>
                <w:b w:val="false"/>
                <w:i w:val="false"/>
                <w:color w:val="000000"/>
                <w:sz w:val="20"/>
              </w:rPr>
              <w:t>
2007 жылы - 1,2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3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тоқсан
</w:t>
            </w:r>
            <w:r>
              <w:br/>
            </w:r>
            <w:r>
              <w:rPr>
                <w:rFonts w:ascii="Times New Roman"/>
                <w:b w:val="false"/>
                <w:i w:val="false"/>
                <w:color w:val="000000"/>
                <w:sz w:val="20"/>
              </w:rPr>
              <w:t>
2006-2007 жылдар,
</w:t>
            </w:r>
            <w:r>
              <w:br/>
            </w:r>
            <w:r>
              <w:rPr>
                <w:rFonts w:ascii="Times New Roman"/>
                <w:b w:val="false"/>
                <w:i w:val="false"/>
                <w:color w:val="000000"/>
                <w:sz w:val="20"/>
              </w:rPr>
              <w:t>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жылдар,
</w:t>
            </w:r>
            <w:r>
              <w:br/>
            </w:r>
            <w:r>
              <w:rPr>
                <w:rFonts w:ascii="Times New Roman"/>
                <w:b w:val="false"/>
                <w:i w:val="false"/>
                <w:color w:val="000000"/>
                <w:sz w:val="20"/>
              </w:rPr>
              <w:t>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Қарастырылған
</w:t>
            </w:r>
            <w:r>
              <w:br/>
            </w:r>
            <w:r>
              <w:rPr>
                <w:rFonts w:ascii="Times New Roman"/>
                <w:b w:val="false"/>
                <w:i w:val="false"/>
                <w:color w:val="000000"/>
                <w:sz w:val="20"/>
              </w:rPr>
              <w:t>
қаржы шегінде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Жұмыссыздарды кәсіби
</w:t>
            </w:r>
            <w:r>
              <w:br/>
            </w:r>
            <w:r>
              <w:rPr>
                <w:rFonts w:ascii="Times New Roman"/>
                <w:b w:val="false"/>
                <w:i w:val="false"/>
                <w:color w:val="000000"/>
                <w:sz w:val="20"/>
              </w:rPr>
              <w:t>
оқытудың икемді жүйесін
</w:t>
            </w:r>
            <w:r>
              <w:br/>
            </w:r>
            <w:r>
              <w:rPr>
                <w:rFonts w:ascii="Times New Roman"/>
                <w:b w:val="false"/>
                <w:i w:val="false"/>
                <w:color w:val="000000"/>
                <w:sz w:val="20"/>
              </w:rPr>
              <w:t>
ұйымдастыру шаралары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 тоқсан
</w:t>
            </w:r>
            <w:r>
              <w:br/>
            </w:r>
            <w:r>
              <w:rPr>
                <w:rFonts w:ascii="Times New Roman"/>
                <w:b w:val="false"/>
                <w:i w:val="false"/>
                <w:color w:val="000000"/>
                <w:sz w:val="20"/>
              </w:rPr>
              <w:t>
2006-2007
</w:t>
            </w:r>
            <w:r>
              <w:br/>
            </w:r>
            <w:r>
              <w:rPr>
                <w:rFonts w:ascii="Times New Roman"/>
                <w:b w:val="false"/>
                <w:i w:val="false"/>
                <w:color w:val="000000"/>
                <w:sz w:val="20"/>
              </w:rPr>
              <w:t>
жылдар, 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r>
              <w:br/>
            </w:r>
            <w:r>
              <w:rPr>
                <w:rFonts w:ascii="Times New Roman"/>
                <w:b w:val="false"/>
                <w:i w:val="false"/>
                <w:color w:val="000000"/>
                <w:sz w:val="20"/>
              </w:rPr>
              <w:t>
жылдар, II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тоқсан
</w:t>
            </w:r>
            <w:r>
              <w:br/>
            </w:r>
            <w:r>
              <w:rPr>
                <w:rFonts w:ascii="Times New Roman"/>
                <w:b w:val="false"/>
                <w:i w:val="false"/>
                <w:color w:val="000000"/>
                <w:sz w:val="20"/>
              </w:rPr>
              <w:t>
2006-2007 жылдар,
</w:t>
            </w:r>
            <w:r>
              <w:br/>
            </w:r>
            <w:r>
              <w:rPr>
                <w:rFonts w:ascii="Times New Roman"/>
                <w:b w:val="false"/>
                <w:i w:val="false"/>
                <w:color w:val="000000"/>
                <w:sz w:val="20"/>
              </w:rPr>
              <w:t>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
</w:t>
            </w:r>
            <w:r>
              <w:br/>
            </w:r>
            <w:r>
              <w:rPr>
                <w:rFonts w:ascii="Times New Roman"/>
                <w:b w:val="false"/>
                <w:i w:val="false"/>
                <w:color w:val="000000"/>
                <w:sz w:val="20"/>
              </w:rPr>
              <w:t>
6,8
</w:t>
            </w:r>
          </w:p>
          <w:p>
            <w:pPr>
              <w:spacing w:after="20"/>
              <w:ind w:left="20"/>
              <w:jc w:val="both"/>
            </w:pPr>
            <w:r>
              <w:rPr>
                <w:rFonts w:ascii="Times New Roman"/>
                <w:b w:val="false"/>
                <w:i w:val="false"/>
                <w:color w:val="000000"/>
                <w:sz w:val="20"/>
              </w:rPr>
              <w:t>
2006 жылы -
</w:t>
            </w:r>
            <w:r>
              <w:br/>
            </w:r>
            <w:r>
              <w:rPr>
                <w:rFonts w:ascii="Times New Roman"/>
                <w:b w:val="false"/>
                <w:i w:val="false"/>
                <w:color w:val="000000"/>
                <w:sz w:val="20"/>
              </w:rPr>
              <w:t>
7,3
</w:t>
            </w:r>
          </w:p>
          <w:p>
            <w:pPr>
              <w:spacing w:after="20"/>
              <w:ind w:left="20"/>
              <w:jc w:val="both"/>
            </w:pPr>
            <w:r>
              <w:rPr>
                <w:rFonts w:ascii="Times New Roman"/>
                <w:b w:val="false"/>
                <w:i w:val="false"/>
                <w:color w:val="000000"/>
                <w:sz w:val="20"/>
              </w:rPr>
              <w:t>
2007 жылы -
</w:t>
            </w:r>
            <w:r>
              <w:br/>
            </w:r>
            <w:r>
              <w:rPr>
                <w:rFonts w:ascii="Times New Roman"/>
                <w:b w:val="false"/>
                <w:i w:val="false"/>
                <w:color w:val="000000"/>
                <w:sz w:val="20"/>
              </w:rPr>
              <w:t>
7,8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Қарастырылған
</w:t>
            </w:r>
            <w:r>
              <w:br/>
            </w:r>
            <w:r>
              <w:rPr>
                <w:rFonts w:ascii="Times New Roman"/>
                <w:b w:val="false"/>
                <w:i w:val="false"/>
                <w:color w:val="000000"/>
                <w:sz w:val="20"/>
              </w:rPr>
              <w:t>
қаржы шегінде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II-IV 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2006-2007 
</w:t>
            </w:r>
            <w:r>
              <w:br/>
            </w:r>
            <w:r>
              <w:rPr>
                <w:rFonts w:ascii="Times New Roman"/>
                <w:b w:val="false"/>
                <w:i w:val="false"/>
                <w:color w:val="000000"/>
                <w:sz w:val="20"/>
              </w:rPr>
              <w:t>
жылдар,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Қарастырылған
</w:t>
            </w:r>
            <w:r>
              <w:br/>
            </w:r>
            <w:r>
              <w:rPr>
                <w:rFonts w:ascii="Times New Roman"/>
                <w:b w:val="false"/>
                <w:i w:val="false"/>
                <w:color w:val="000000"/>
                <w:sz w:val="20"/>
              </w:rPr>
              <w:t>
қаржы шегінде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p>
            <w:pPr>
              <w:spacing w:after="20"/>
              <w:ind w:left="20"/>
              <w:jc w:val="both"/>
            </w:pPr>
            <w:r>
              <w:rPr>
                <w:rFonts w:ascii="Times New Roman"/>
                <w:b w:val="false"/>
                <w:i w:val="false"/>
                <w:color w:val="000000"/>
                <w:sz w:val="20"/>
              </w:rPr>
              <w:t>
 жылдар,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Қоғамдық жұмыстардың
</w:t>
            </w:r>
            <w:r>
              <w:br/>
            </w:r>
            <w:r>
              <w:rPr>
                <w:rFonts w:ascii="Times New Roman"/>
                <w:b w:val="false"/>
                <w:i w:val="false"/>
                <w:color w:val="000000"/>
                <w:sz w:val="20"/>
              </w:rPr>
              <w:t>
бағдарламаларын жетілдіру
</w:t>
            </w:r>
            <w:r>
              <w:br/>
            </w:r>
            <w:r>
              <w:rPr>
                <w:rFonts w:ascii="Times New Roman"/>
                <w:b w:val="false"/>
                <w:i w:val="false"/>
                <w:color w:val="000000"/>
                <w:sz w:val="20"/>
              </w:rPr>
              <w:t>
шаралары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II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
</w:t>
            </w:r>
            <w:r>
              <w:br/>
            </w:r>
            <w:r>
              <w:rPr>
                <w:rFonts w:ascii="Times New Roman"/>
                <w:b w:val="false"/>
                <w:i w:val="false"/>
                <w:color w:val="000000"/>
                <w:sz w:val="20"/>
              </w:rPr>
              <w:t>
48,9
</w:t>
            </w:r>
          </w:p>
          <w:p>
            <w:pPr>
              <w:spacing w:after="20"/>
              <w:ind w:left="20"/>
              <w:jc w:val="both"/>
            </w:pPr>
            <w:r>
              <w:rPr>
                <w:rFonts w:ascii="Times New Roman"/>
                <w:b w:val="false"/>
                <w:i w:val="false"/>
                <w:color w:val="000000"/>
                <w:sz w:val="20"/>
              </w:rPr>
              <w:t>
2006 жылы -
</w:t>
            </w:r>
            <w:r>
              <w:br/>
            </w:r>
            <w:r>
              <w:rPr>
                <w:rFonts w:ascii="Times New Roman"/>
                <w:b w:val="false"/>
                <w:i w:val="false"/>
                <w:color w:val="000000"/>
                <w:sz w:val="20"/>
              </w:rPr>
              <w:t>
52,4
</w:t>
            </w:r>
          </w:p>
          <w:p>
            <w:pPr>
              <w:spacing w:after="20"/>
              <w:ind w:left="20"/>
              <w:jc w:val="both"/>
            </w:pPr>
            <w:r>
              <w:rPr>
                <w:rFonts w:ascii="Times New Roman"/>
                <w:b w:val="false"/>
                <w:i w:val="false"/>
                <w:color w:val="000000"/>
                <w:sz w:val="20"/>
              </w:rPr>
              <w:t>
2007 жылы -
</w:t>
            </w:r>
            <w:r>
              <w:br/>
            </w:r>
            <w:r>
              <w:rPr>
                <w:rFonts w:ascii="Times New Roman"/>
                <w:b w:val="false"/>
                <w:i w:val="false"/>
                <w:color w:val="000000"/>
                <w:sz w:val="20"/>
              </w:rPr>
              <w:t>
56,0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жылы,
</w:t>
            </w:r>
            <w:r>
              <w:br/>
            </w:r>
            <w:r>
              <w:rPr>
                <w:rFonts w:ascii="Times New Roman"/>
                <w:b w:val="false"/>
                <w:i w:val="false"/>
                <w:color w:val="000000"/>
                <w:sz w:val="20"/>
              </w:rPr>
              <w:t>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w:t>
            </w:r>
            <w:r>
              <w:br/>
            </w:r>
            <w:r>
              <w:rPr>
                <w:rFonts w:ascii="Times New Roman"/>
                <w:b w:val="false"/>
                <w:i w:val="false"/>
                <w:color w:val="000000"/>
                <w:sz w:val="20"/>
              </w:rPr>
              <w:t>
жұмыстарға
</w:t>
            </w:r>
            <w:r>
              <w:br/>
            </w:r>
            <w:r>
              <w:rPr>
                <w:rFonts w:ascii="Times New Roman"/>
                <w:b w:val="false"/>
                <w:i w:val="false"/>
                <w:color w:val="000000"/>
                <w:sz w:val="20"/>
              </w:rPr>
              <w:t>
қарастырылған
</w:t>
            </w:r>
            <w:r>
              <w:br/>
            </w:r>
            <w:r>
              <w:rPr>
                <w:rFonts w:ascii="Times New Roman"/>
                <w:b w:val="false"/>
                <w:i w:val="false"/>
                <w:color w:val="000000"/>
                <w:sz w:val="20"/>
              </w:rPr>
              <w:t>
қаржы шегінде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берушілер
</w:t>
            </w:r>
            <w:r>
              <w:br/>
            </w:r>
            <w:r>
              <w:rPr>
                <w:rFonts w:ascii="Times New Roman"/>
                <w:b w:val="false"/>
                <w:i w:val="false"/>
                <w:color w:val="000000"/>
                <w:sz w:val="20"/>
              </w:rPr>
              <w:t>
қаражаты
</w:t>
            </w:r>
            <w:r>
              <w:br/>
            </w:r>
            <w:r>
              <w:rPr>
                <w:rFonts w:ascii="Times New Roman"/>
                <w:b w:val="false"/>
                <w:i w:val="false"/>
                <w:color w:val="000000"/>
                <w:sz w:val="20"/>
              </w:rPr>
              <w:t>
есебінен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тоқсан
</w:t>
            </w:r>
            <w:r>
              <w:br/>
            </w:r>
            <w:r>
              <w:rPr>
                <w:rFonts w:ascii="Times New Roman"/>
                <w:b w:val="false"/>
                <w:i w:val="false"/>
                <w:color w:val="000000"/>
                <w:sz w:val="20"/>
              </w:rPr>
              <w:t>
2006-2007 жылдар,
</w:t>
            </w:r>
            <w:r>
              <w:br/>
            </w:r>
            <w:r>
              <w:rPr>
                <w:rFonts w:ascii="Times New Roman"/>
                <w:b w:val="false"/>
                <w:i w:val="false"/>
                <w:color w:val="000000"/>
                <w:sz w:val="20"/>
              </w:rPr>
              <w:t>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w:t>
            </w:r>
            <w:r>
              <w:br/>
            </w:r>
            <w:r>
              <w:rPr>
                <w:rFonts w:ascii="Times New Roman"/>
                <w:b w:val="false"/>
                <w:i w:val="false"/>
                <w:color w:val="000000"/>
                <w:sz w:val="20"/>
              </w:rPr>
              <w:t>
жұмыстарға
</w:t>
            </w:r>
            <w:r>
              <w:br/>
            </w:r>
            <w:r>
              <w:rPr>
                <w:rFonts w:ascii="Times New Roman"/>
                <w:b w:val="false"/>
                <w:i w:val="false"/>
                <w:color w:val="000000"/>
                <w:sz w:val="20"/>
              </w:rPr>
              <w:t>
Қарастырылған
</w:t>
            </w:r>
            <w:r>
              <w:br/>
            </w:r>
            <w:r>
              <w:rPr>
                <w:rFonts w:ascii="Times New Roman"/>
                <w:b w:val="false"/>
                <w:i w:val="false"/>
                <w:color w:val="000000"/>
                <w:sz w:val="20"/>
              </w:rPr>
              <w:t>
қаржы шегінде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Ішкі еңбек нарығын қорғау
</w:t>
            </w:r>
            <w:r>
              <w:br/>
            </w:r>
            <w:r>
              <w:rPr>
                <w:rFonts w:ascii="Times New Roman"/>
                <w:b w:val="false"/>
                <w:i w:val="false"/>
                <w:color w:val="000000"/>
                <w:sz w:val="20"/>
              </w:rPr>
              <w:t>
шаралары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жылдар,
</w:t>
            </w:r>
            <w:r>
              <w:br/>
            </w:r>
            <w:r>
              <w:rPr>
                <w:rFonts w:ascii="Times New Roman"/>
                <w:b w:val="false"/>
                <w:i w:val="false"/>
                <w:color w:val="000000"/>
                <w:sz w:val="20"/>
              </w:rPr>
              <w:t>
1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III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рұқсат беру
</w:t>
            </w:r>
            <w:r>
              <w:br/>
            </w:r>
            <w:r>
              <w:rPr>
                <w:rFonts w:ascii="Times New Roman"/>
                <w:b w:val="false"/>
                <w:i w:val="false"/>
                <w:color w:val="000000"/>
                <w:sz w:val="20"/>
              </w:rPr>
              <w:t>
кезінде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w:t>
            </w:r>
            <w:r>
              <w:br/>
            </w:r>
            <w:r>
              <w:rPr>
                <w:rFonts w:ascii="Times New Roman"/>
                <w:b w:val="false"/>
                <w:i w:val="false"/>
                <w:color w:val="000000"/>
                <w:sz w:val="20"/>
              </w:rPr>
              <w:t>
жұмыс күшін
</w:t>
            </w:r>
            <w:r>
              <w:br/>
            </w:r>
            <w:r>
              <w:rPr>
                <w:rFonts w:ascii="Times New Roman"/>
                <w:b w:val="false"/>
                <w:i w:val="false"/>
                <w:color w:val="000000"/>
                <w:sz w:val="20"/>
              </w:rPr>
              <w:t>
тартқан жұмыс
</w:t>
            </w:r>
            <w:r>
              <w:br/>
            </w:r>
            <w:r>
              <w:rPr>
                <w:rFonts w:ascii="Times New Roman"/>
                <w:b w:val="false"/>
                <w:i w:val="false"/>
                <w:color w:val="000000"/>
                <w:sz w:val="20"/>
              </w:rPr>
              <w:t>
берушілер
</w:t>
            </w:r>
            <w:r>
              <w:br/>
            </w:r>
            <w:r>
              <w:rPr>
                <w:rFonts w:ascii="Times New Roman"/>
                <w:b w:val="false"/>
                <w:i w:val="false"/>
                <w:color w:val="000000"/>
                <w:sz w:val="20"/>
              </w:rPr>
              <w:t>
есебінен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Еңбек нарығында
</w:t>
            </w:r>
            <w:r>
              <w:br/>
            </w:r>
            <w:r>
              <w:rPr>
                <w:rFonts w:ascii="Times New Roman"/>
                <w:b w:val="false"/>
                <w:i w:val="false"/>
                <w:color w:val="000000"/>
                <w:sz w:val="20"/>
              </w:rPr>
              <w:t>
әлеуметтік әріптестікті
</w:t>
            </w:r>
            <w:r>
              <w:br/>
            </w:r>
            <w:r>
              <w:rPr>
                <w:rFonts w:ascii="Times New Roman"/>
                <w:b w:val="false"/>
                <w:i w:val="false"/>
                <w:color w:val="000000"/>
                <w:sz w:val="20"/>
              </w:rPr>
              <w:t>
дамыту шаралары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II, 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тоқсан
</w:t>
            </w:r>
            <w:r>
              <w:br/>
            </w:r>
            <w:r>
              <w:rPr>
                <w:rFonts w:ascii="Times New Roman"/>
                <w:b w:val="false"/>
                <w:i w:val="false"/>
                <w:color w:val="000000"/>
                <w:sz w:val="20"/>
              </w:rPr>
              <w:t>
2006-2007 жылдар,
</w:t>
            </w:r>
            <w:r>
              <w:br/>
            </w:r>
            <w:r>
              <w:rPr>
                <w:rFonts w:ascii="Times New Roman"/>
                <w:b w:val="false"/>
                <w:i w:val="false"/>
                <w:color w:val="000000"/>
                <w:sz w:val="20"/>
              </w:rPr>
              <w:t>
I-IV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r>
              <w:br/>
            </w:r>
            <w:r>
              <w:rPr>
                <w:rFonts w:ascii="Times New Roman"/>
                <w:b w:val="false"/>
                <w:i w:val="false"/>
                <w:color w:val="000000"/>
                <w:sz w:val="20"/>
              </w:rPr>
              <w:t>
III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Жұмыспен қамту мәселелері
</w:t>
            </w:r>
            <w:r>
              <w:br/>
            </w:r>
            <w:r>
              <w:rPr>
                <w:rFonts w:ascii="Times New Roman"/>
                <w:b w:val="false"/>
                <w:i w:val="false"/>
                <w:color w:val="000000"/>
                <w:sz w:val="20"/>
              </w:rPr>
              <w:t>
жөніндегі уәкілетті
</w:t>
            </w:r>
            <w:r>
              <w:br/>
            </w:r>
            <w:r>
              <w:rPr>
                <w:rFonts w:ascii="Times New Roman"/>
                <w:b w:val="false"/>
                <w:i w:val="false"/>
                <w:color w:val="000000"/>
                <w:sz w:val="20"/>
              </w:rPr>
              <w:t>
органдардың қызметінің
</w:t>
            </w:r>
            <w:r>
              <w:br/>
            </w:r>
            <w:r>
              <w:rPr>
                <w:rFonts w:ascii="Times New Roman"/>
                <w:b w:val="false"/>
                <w:i w:val="false"/>
                <w:color w:val="000000"/>
                <w:sz w:val="20"/>
              </w:rPr>
              <w:t>
тиімділігін арттыру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w:t>
            </w:r>
            <w:r>
              <w:br/>
            </w:r>
            <w:r>
              <w:rPr>
                <w:rFonts w:ascii="Times New Roman"/>
                <w:b w:val="false"/>
                <w:i w:val="false"/>
                <w:color w:val="000000"/>
                <w:sz w:val="20"/>
              </w:rPr>
              <w:t>
тоқсан
</w:t>
            </w:r>
            <w:r>
              <w:br/>
            </w:r>
            <w:r>
              <w:rPr>
                <w:rFonts w:ascii="Times New Roman"/>
                <w:b w:val="false"/>
                <w:i w:val="false"/>
                <w:color w:val="000000"/>
                <w:sz w:val="20"/>
              </w:rPr>
              <w:t>
2006-2007
</w:t>
            </w:r>
            <w:r>
              <w:br/>
            </w:r>
            <w:r>
              <w:rPr>
                <w:rFonts w:ascii="Times New Roman"/>
                <w:b w:val="false"/>
                <w:i w:val="false"/>
                <w:color w:val="000000"/>
                <w:sz w:val="20"/>
              </w:rPr>
              <w:t>
жылдар
</w:t>
            </w:r>
            <w:r>
              <w:br/>
            </w:r>
            <w:r>
              <w:rPr>
                <w:rFonts w:ascii="Times New Roman"/>
                <w:b w:val="false"/>
                <w:i w:val="false"/>
                <w:color w:val="000000"/>
                <w:sz w:val="20"/>
              </w:rPr>
              <w:t>
I-IV
</w:t>
            </w:r>
            <w:r>
              <w:br/>
            </w:r>
            <w:r>
              <w:rPr>
                <w:rFonts w:ascii="Times New Roman"/>
                <w:b w:val="false"/>
                <w:i w:val="false"/>
                <w:color w:val="000000"/>
                <w:sz w:val="20"/>
              </w:rPr>
              <w:t>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Қарастырылған
</w:t>
            </w:r>
            <w:r>
              <w:br/>
            </w:r>
            <w:r>
              <w:rPr>
                <w:rFonts w:ascii="Times New Roman"/>
                <w:b w:val="false"/>
                <w:i w:val="false"/>
                <w:color w:val="000000"/>
                <w:sz w:val="20"/>
              </w:rPr>
              <w:t>
қаржы шегінде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w:t>
            </w:r>
            <w:r>
              <w:br/>
            </w:r>
            <w:r>
              <w:rPr>
                <w:rFonts w:ascii="Times New Roman"/>
                <w:b w:val="false"/>
                <w:i w:val="false"/>
                <w:color w:val="000000"/>
                <w:sz w:val="20"/>
              </w:rPr>
              <w:t>
тоқсан
</w:t>
            </w:r>
            <w:r>
              <w:br/>
            </w:r>
            <w:r>
              <w:rPr>
                <w:rFonts w:ascii="Times New Roman"/>
                <w:b w:val="false"/>
                <w:i w:val="false"/>
                <w:color w:val="000000"/>
                <w:sz w:val="20"/>
              </w:rPr>
              <w:t>
2006-2007
</w:t>
            </w:r>
            <w:r>
              <w:br/>
            </w:r>
            <w:r>
              <w:rPr>
                <w:rFonts w:ascii="Times New Roman"/>
                <w:b w:val="false"/>
                <w:i w:val="false"/>
                <w:color w:val="000000"/>
                <w:sz w:val="20"/>
              </w:rPr>
              <w:t>
жылдар,
</w:t>
            </w:r>
            <w:r>
              <w:br/>
            </w:r>
            <w:r>
              <w:rPr>
                <w:rFonts w:ascii="Times New Roman"/>
                <w:b w:val="false"/>
                <w:i w:val="false"/>
                <w:color w:val="000000"/>
                <w:sz w:val="20"/>
              </w:rPr>
              <w:t>
I-IV
</w:t>
            </w:r>
            <w:r>
              <w:br/>
            </w:r>
            <w:r>
              <w:rPr>
                <w:rFonts w:ascii="Times New Roman"/>
                <w:b w:val="false"/>
                <w:i w:val="false"/>
                <w:color w:val="000000"/>
                <w:sz w:val="20"/>
              </w:rPr>
              <w:t>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Қарастырылған
</w:t>
            </w:r>
            <w:r>
              <w:br/>
            </w:r>
            <w:r>
              <w:rPr>
                <w:rFonts w:ascii="Times New Roman"/>
                <w:b w:val="false"/>
                <w:i w:val="false"/>
                <w:color w:val="000000"/>
                <w:sz w:val="20"/>
              </w:rPr>
              <w:t>
қаржы шегінде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бюджеттер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w:t>
            </w:r>
            <w:r>
              <w:br/>
            </w:r>
            <w:r>
              <w:rPr>
                <w:rFonts w:ascii="Times New Roman"/>
                <w:b w:val="false"/>
                <w:i w:val="false"/>
                <w:color w:val="000000"/>
                <w:sz w:val="20"/>
              </w:rPr>
              <w:t>
тоқсан
</w:t>
            </w:r>
            <w:r>
              <w:br/>
            </w:r>
            <w:r>
              <w:rPr>
                <w:rFonts w:ascii="Times New Roman"/>
                <w:b w:val="false"/>
                <w:i w:val="false"/>
                <w:color w:val="000000"/>
                <w:sz w:val="20"/>
              </w:rPr>
              <w:t>
2006-2007
</w:t>
            </w:r>
            <w:r>
              <w:br/>
            </w:r>
            <w:r>
              <w:rPr>
                <w:rFonts w:ascii="Times New Roman"/>
                <w:b w:val="false"/>
                <w:i w:val="false"/>
                <w:color w:val="000000"/>
                <w:sz w:val="20"/>
              </w:rPr>
              <w:t>
жылдар,
</w:t>
            </w:r>
            <w:r>
              <w:br/>
            </w:r>
            <w:r>
              <w:rPr>
                <w:rFonts w:ascii="Times New Roman"/>
                <w:b w:val="false"/>
                <w:i w:val="false"/>
                <w:color w:val="000000"/>
                <w:sz w:val="20"/>
              </w:rPr>
              <w:t>
I-IV
</w:t>
            </w:r>
            <w:r>
              <w:br/>
            </w:r>
            <w:r>
              <w:rPr>
                <w:rFonts w:ascii="Times New Roman"/>
                <w:b w:val="false"/>
                <w:i w:val="false"/>
                <w:color w:val="000000"/>
                <w:sz w:val="20"/>
              </w:rPr>
              <w:t>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жылы,
</w:t>
            </w:r>
            <w:r>
              <w:br/>
            </w:r>
            <w:r>
              <w:rPr>
                <w:rFonts w:ascii="Times New Roman"/>
                <w:b w:val="false"/>
                <w:i w:val="false"/>
                <w:color w:val="000000"/>
                <w:sz w:val="20"/>
              </w:rPr>
              <w:t>
II-IV
</w:t>
            </w:r>
            <w:r>
              <w:br/>
            </w:r>
            <w:r>
              <w:rPr>
                <w:rFonts w:ascii="Times New Roman"/>
                <w:b w:val="false"/>
                <w:i w:val="false"/>
                <w:color w:val="000000"/>
                <w:sz w:val="20"/>
              </w:rPr>
              <w:t>
тоқсан
</w:t>
            </w:r>
            <w:r>
              <w:br/>
            </w:r>
            <w:r>
              <w:rPr>
                <w:rFonts w:ascii="Times New Roman"/>
                <w:b w:val="false"/>
                <w:i w:val="false"/>
                <w:color w:val="000000"/>
                <w:sz w:val="20"/>
              </w:rPr>
              <w:t>
2006-2007
</w:t>
            </w:r>
            <w:r>
              <w:br/>
            </w:r>
            <w:r>
              <w:rPr>
                <w:rFonts w:ascii="Times New Roman"/>
                <w:b w:val="false"/>
                <w:i w:val="false"/>
                <w:color w:val="000000"/>
                <w:sz w:val="20"/>
              </w:rPr>
              <w:t>
жылдар,
</w:t>
            </w:r>
            <w:r>
              <w:br/>
            </w:r>
            <w:r>
              <w:rPr>
                <w:rFonts w:ascii="Times New Roman"/>
                <w:b w:val="false"/>
                <w:i w:val="false"/>
                <w:color w:val="000000"/>
                <w:sz w:val="20"/>
              </w:rPr>
              <w:t>
I-IV
</w:t>
            </w:r>
            <w:r>
              <w:br/>
            </w:r>
            <w:r>
              <w:rPr>
                <w:rFonts w:ascii="Times New Roman"/>
                <w:b w:val="false"/>
                <w:i w:val="false"/>
                <w:color w:val="000000"/>
                <w:sz w:val="20"/>
              </w:rPr>
              <w:t>
тоқсан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