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acba" w14:textId="375a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Төртінші баланың туылуына байланысты аудандық (қалалық) бюджеттер қаржылары есебінен біржолғы жәрдемақы төлеу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14 мамырдағы N 147 қаулысы. Жамбыл облыстық әділет департаментінде 2005 жылғы 25 мамырда N 1618 тіркелді.  Күші жойылды - Жамбыл облысы әкімиятының 2008 жылғы 25 желтоқсандағы №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Жамбыл облысы әкімиятының 2008.12.25 №  409 қаулысымен.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8 тамыздағы "Қазақстан Республикасындағы баланың құқықтары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7 бабы 3 тармағы 1) тармақшасының және Жамбыл облысының әділет департаментінде 2004 жылғы 28 қазанда N 1475 тіркелген облыстық мәслихаттың 2004 жылғы 27 тамыздағы N 5-5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"Жамбыл облысының 2005-2007 жылдарға арналған ана мен баланы қорғау Бағдарламасының" негізінде облыс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2005 жылдың 01 қаңтарынан бастап 2007 жылдың 31 желтоқсаны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аралығында туылған төртінші баланың туылуына байланысты аудандық (қалалық) бюджеттер қаржылары есебінен төленетін біржолғы жәрдемақы көлемі 10000 (он мың) теңге көлемінде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Біржолғы жәрдемақыны алу құқығы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азаматтарына, оралмандарға, шетел азаматтарына және Қазақстан Республикасы Жамбыл облысының аумағында тұрақты тұрып жатқан азаматтығы жоқ тұлғаларға берілсін.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Біржолғы жәрдемақы ата-аналарының біреуіне (тірі бала туған анаға немесе сол баланың әкесіне), ата-анасының екеуі де болмаған жағдайда қамқоршысына немесе баланың басқа да заңды өкіліне: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табысына;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жәрдемақының басқа да түрлерін алатынына;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төртінші баланың туылған жеріне қарамастан төленеді.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Біржолғы жәрдемақыны алуға өтініш білдіру мерзімі төртінші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баланың туылған күнінен бастап 12 айдан аспауы тиіс.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Аудандар мен Тараз қаласының әкімдері осы қаулыны орындау мақсатында: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біржолғы жәрдемақыны алу үшін қажет құжаттардың тізбесін Қазақстан Республикасының қолданыстағы заңнамасына сәйкес анықтасын;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2007 жылдың 31 желтоқсанына дейін жәрдемақы алуға құқығы бар тұлғаларға біржолғы жәрдемақыны уақтылы төлеу бойынша Қазақстан Республикасының заңнамаларымен қарастырылған шараларды қабылдасын.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қаулымен реттелмеген қатынастар Қазақстан Республикасының заңнамаларымен реттеледі.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Жамбыл облысының әділет департаментінде мемлекеттік тіркеуден өткен күннен бастап күшіне енеді және 2005 жылдың 1 қаңтарынан бастап туындаған қатынастарға қолданылады.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 Б.Жексембин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