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aa165" w14:textId="02aa1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Эротикалық сипаттағы материалдарды жариялайтын баспасөз басылымдарын бөлшектеп сатудың ережелерін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облысының әкімдігінің 2005 жылғы 27 қазандағы N 228 қаулысы. Алматы облыстық әділет басқармасында 2005 жылғы 2 желтоқсанда N 1952 тіркелді. Қолданылу мерзімінің аяқталуына байланысты қаулының күші жойылды - Алматы облысы әкімдігінің 2013 жылғы 18 қаңтардағы N 6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>Ескерту. Қолданылу мерзімінің аяқталуына байланысты қаулының күші жойылды - Алматы облысы әкімдігінің 18.01.2013 N 6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"Бұқаралық ақпарат құралдары туралы" Заңының 14 бабындағы </w:t>
      </w:r>
      <w:r>
        <w:rPr>
          <w:rFonts w:ascii="Times New Roman"/>
          <w:b w:val="false"/>
          <w:i w:val="false"/>
          <w:color w:val="000000"/>
          <w:sz w:val="28"/>
        </w:rPr>
        <w:t>2 тармаққа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эротикалық сипаттағы  материалдарды жариялайтын мерзімді баспасөз басылымдарын сатуды реттеу мақсатында облыс әкімдігі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/>
          <w:i w:val="false"/>
          <w:color w:val="000000"/>
          <w:sz w:val="28"/>
        </w:rPr>
        <w:t xml:space="preserve">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Эротикалық сипаттағы материалдарды жариялайтын мерзімді баспасөз басылымдарын облыс аумағында бөлшектеп сатудың қоса беріліп отырған Ережесі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Облыстың қалалары мен аудандарының жергілікті атқарушы органдары эротикалық сипаттағы мерзімді баспасөз басылымдарын сатуға арналған тұрақты үй-жайларды белгілесін.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баспасөзде алғашқы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облыс әкімінің кеңесшісі С. Мұқановқа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 әкімі                                C. Үмбетов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2005 жылғы 27 қазандағы N 228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"Эротикалық сипаттағы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материалдарды жариялайтын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баспасөз басылымдарын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бөлшектеп сатудың Ережесін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бекіту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Алматы облысы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қаулысымен бекітілген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Эротикалық сипаттағы материалдарды жариялайтын мерзімді баспасөз басылымдарын бөлшектеп сатудың</w:t>
      </w:r>
      <w:r>
        <w:br/>
      </w:r>
      <w:r>
        <w:rPr>
          <w:rFonts w:ascii="Times New Roman"/>
          <w:b/>
          <w:i w:val="false"/>
          <w:color w:val="000000"/>
        </w:rPr>
        <w:t>
Ережесі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Жалпы ережелер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Осы Ереже Қазақстан Республикасының "Бұқаралық ақпарат құралдары туралы" Заңындағы 14 баптың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жасалған және эротикалық сипаттағы материалдарды жариялайтын баспасөз басылымдарын Алматы облысы аумағында бөлшектеп сатуды ретке келтіруге бағытталған.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Ереже эротикалық сипаттағы материалдарды жариялайтын мерзімді баспасөз басылымдарының барлығына қатысты.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Ережеде төмендегі ұғымдар пайдаланылған: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Эротикалық сипаттағы материалдар жариялайтын мерзімді баспасөз басылымдары - тұтас алғанда және үнемі секске әуестенушілікті қаузайтын баспасөз басылымы;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Тұрақты үй-жай - іргетасы мен қабырғаларына нұқсан келтірместен бұзуға келмейтін ғимарат, құрылыс немесе оның бір бөлігі.</w:t>
      </w:r>
    </w:p>
    <w:bookmarkEnd w:id="3"/>
    <w:bookmarkStart w:name="z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Эротикалық сипаттағы материалдарды жариялайтын мерзімді баспасөз басылымдарын сату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Эротикалық сипаттағы материалдарды жариялайтын мерзімді баспасөз басылымдары арнайы белгіленген тұрақты үй-жайларда сатылады.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Эротикалық сипаттағы материалдарды жариялайтын мерзімді баспасөз басылымдары мөлдір ораммен буылып-түйілген күйінде ғана сатылады.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Тұрақты үй-жайлар аудандық, қалалық (облыстық бағыныстағы) әкімдіктердің қаулыларымен белгіленеді.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Баспа өнімдерін: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жасы он сегізге толмағандарға;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мемлекеттік мекемелердің, мәдениет, денсаулық сақтау және білім беру мекемелерінің аумағында орналасқан және оларға радиусы 100 метр болатын жерлерде;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сәулет және тарихи ескерткіштер маңында;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қоғамдық көлікте, адамдар көп жиналатын демалыс орындарында, дүңгіршектерде, шатырларда, ларектерде, лотоктарда, автомашиналарда және қолдан сатуға, таратуға тыйым салынады.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Ішкі саясат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департаментінің директоры                  К. Жәйшібекова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