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c9b62" w14:textId="56c9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жолдарын орташа жөндеуге арналған техникалық құжаттаманы ведомстволық сараптаманың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2005 жылғы 31 қазандағы N 337-І Бұйрығы. Қазақстан Республикасының Әділет министрлігінде 2005 жылғы 10 қарашада тіркелді. Тіркеу N 3929.</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30.03.2023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Республикасының автомобиль жолдарын орташа жөндеуге арналған техникалық құжаттамаға ведомстволық сараптаманың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30.03.2023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Көлік инфрақұрылымын дамыту комитеті (Б.С.Камалиев) осы бұйрықты мемлекеттік тіркеу үшін Қазақстан Республикасы Әділет министрлігіне белгіленген тәртіппен ұсынсын. </w:t>
      </w:r>
    </w:p>
    <w:p>
      <w:pPr>
        <w:spacing w:after="0"/>
        <w:ind w:left="0"/>
        <w:jc w:val="both"/>
      </w:pPr>
      <w:r>
        <w:rPr>
          <w:rFonts w:ascii="Times New Roman"/>
          <w:b w:val="false"/>
          <w:i w:val="false"/>
          <w:color w:val="000000"/>
          <w:sz w:val="28"/>
        </w:rPr>
        <w:t xml:space="preserve">
      3. "Қазақстан Республикасының жалпы пайдаланымдағы автомобиль жолдарын жөндеуге арналған техникалық құжаттамаға ведомстволық сараптама жүргізу ережесін бекіту туралы" Қазақстан Республикасы Көлік және коммуникациялар министрінің 2002 жылғы 26 желтоқсандағы N 440-І  </w:t>
      </w:r>
      <w:r>
        <w:rPr>
          <w:rFonts w:ascii="Times New Roman"/>
          <w:b w:val="false"/>
          <w:i w:val="false"/>
          <w:color w:val="000000"/>
          <w:sz w:val="28"/>
        </w:rPr>
        <w:t xml:space="preserve">бұйрығының </w:t>
      </w:r>
      <w:r>
        <w:rPr>
          <w:rFonts w:ascii="Times New Roman"/>
          <w:b w:val="false"/>
          <w:i w:val="false"/>
          <w:color w:val="000000"/>
          <w:sz w:val="28"/>
        </w:rPr>
        <w:t xml:space="preserve">(Нормативтік құқықтық актілерді мемлекеттік тіркеу тізілімінде N 2114 болып тіркелген, Қазақстан Республикасының орталық атқарушы және өзге мемлекеттік органдардың нормативтік құқықтық актілерінің бюллетенінде жарияланған, 2003 ж., N 25-26, 861-құжат) күші жойылды деп танылсын. </w:t>
      </w:r>
    </w:p>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Көлік және коммуникация бірінші вице-министрі Ә.Қ. Құсайыновқа жүктелсін. </w:t>
      </w:r>
    </w:p>
    <w:p>
      <w:pPr>
        <w:spacing w:after="0"/>
        <w:ind w:left="0"/>
        <w:jc w:val="both"/>
      </w:pPr>
      <w:r>
        <w:rPr>
          <w:rFonts w:ascii="Times New Roman"/>
          <w:b w:val="false"/>
          <w:i w:val="false"/>
          <w:color w:val="000000"/>
          <w:sz w:val="28"/>
        </w:rPr>
        <w:t xml:space="preserve">
      5. Осы бұйрық оның ресми жарияланған күнінен бастап он күнтізбелік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2005 жылғы</w:t>
            </w:r>
            <w:r>
              <w:br/>
            </w:r>
            <w:r>
              <w:rPr>
                <w:rFonts w:ascii="Times New Roman"/>
                <w:b w:val="false"/>
                <w:i w:val="false"/>
                <w:color w:val="000000"/>
                <w:sz w:val="20"/>
              </w:rPr>
              <w:t>31 қазандағы № 337-I</w:t>
            </w:r>
            <w:r>
              <w:br/>
            </w:r>
            <w:r>
              <w:rPr>
                <w:rFonts w:ascii="Times New Roman"/>
                <w:b w:val="false"/>
                <w:i w:val="false"/>
                <w:color w:val="000000"/>
                <w:sz w:val="20"/>
              </w:rPr>
              <w:t>бұйрығымен бекітілген</w:t>
            </w:r>
          </w:p>
        </w:tc>
      </w:tr>
    </w:tbl>
    <w:bookmarkStart w:name="z2" w:id="1"/>
    <w:p>
      <w:pPr>
        <w:spacing w:after="0"/>
        <w:ind w:left="0"/>
        <w:jc w:val="left"/>
      </w:pPr>
      <w:r>
        <w:rPr>
          <w:rFonts w:ascii="Times New Roman"/>
          <w:b/>
          <w:i w:val="false"/>
          <w:color w:val="000000"/>
        </w:rPr>
        <w:t xml:space="preserve"> Қазақстан Республикасының автомобиль жолдарын орташа жөндеуге арналған техникалық құжаттамаға ведомстволық сараптаманың қағидалары</w:t>
      </w:r>
    </w:p>
    <w:bookmarkEnd w:id="1"/>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30.03.2023 </w:t>
      </w:r>
      <w:r>
        <w:rPr>
          <w:rFonts w:ascii="Times New Roman"/>
          <w:b w:val="false"/>
          <w:i w:val="false"/>
          <w:color w:val="ff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2"/>
    <w:p>
      <w:pPr>
        <w:spacing w:after="0"/>
        <w:ind w:left="0"/>
        <w:jc w:val="left"/>
      </w:pPr>
      <w:r>
        <w:rPr>
          <w:rFonts w:ascii="Times New Roman"/>
          <w:b/>
          <w:i w:val="false"/>
          <w:color w:val="000000"/>
        </w:rPr>
        <w:t xml:space="preserve"> 1-тарау. Жалпы ережелер</w:t>
      </w:r>
    </w:p>
    <w:bookmarkEnd w:id="2"/>
    <w:bookmarkStart w:name="z16" w:id="3"/>
    <w:p>
      <w:pPr>
        <w:spacing w:after="0"/>
        <w:ind w:left="0"/>
        <w:jc w:val="both"/>
      </w:pPr>
      <w:r>
        <w:rPr>
          <w:rFonts w:ascii="Times New Roman"/>
          <w:b w:val="false"/>
          <w:i w:val="false"/>
          <w:color w:val="000000"/>
          <w:sz w:val="28"/>
        </w:rPr>
        <w:t xml:space="preserve">
      1. Осы Қазақстан Республикасының автомобиль жолдарын орташа жөндеуге арналған техникалық құжаттамаға ведомстволық сараптаманың қағидалары (бұдан әрі - Қағидалар) "Автомобиль жолдары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Қазақстан Республикасының автомобиль жолдарын орташа жөндеуге арналған техникалық құжаттамаға ведомстволық сараптаманы ұйымдастыру мен жүзеге асыру тәртібін анықтайды.</w:t>
      </w:r>
    </w:p>
    <w:bookmarkEnd w:id="3"/>
    <w:bookmarkStart w:name="z17" w:id="4"/>
    <w:p>
      <w:pPr>
        <w:spacing w:after="0"/>
        <w:ind w:left="0"/>
        <w:jc w:val="left"/>
      </w:pPr>
      <w:r>
        <w:rPr>
          <w:rFonts w:ascii="Times New Roman"/>
          <w:b/>
          <w:i w:val="false"/>
          <w:color w:val="000000"/>
        </w:rPr>
        <w:t xml:space="preserve"> 2-тарау. Ведомстволық сараптама жүргізудің тәртібі</w:t>
      </w:r>
    </w:p>
    <w:bookmarkEnd w:id="4"/>
    <w:bookmarkStart w:name="z18" w:id="5"/>
    <w:p>
      <w:pPr>
        <w:spacing w:after="0"/>
        <w:ind w:left="0"/>
        <w:jc w:val="both"/>
      </w:pPr>
      <w:r>
        <w:rPr>
          <w:rFonts w:ascii="Times New Roman"/>
          <w:b w:val="false"/>
          <w:i w:val="false"/>
          <w:color w:val="000000"/>
          <w:sz w:val="28"/>
        </w:rPr>
        <w:t>
      2. Қағидаларда мынадай негізгі ұғымдар пайдаланылады:</w:t>
      </w:r>
    </w:p>
    <w:bookmarkEnd w:id="5"/>
    <w:bookmarkStart w:name="z19" w:id="6"/>
    <w:p>
      <w:pPr>
        <w:spacing w:after="0"/>
        <w:ind w:left="0"/>
        <w:jc w:val="both"/>
      </w:pPr>
      <w:r>
        <w:rPr>
          <w:rFonts w:ascii="Times New Roman"/>
          <w:b w:val="false"/>
          <w:i w:val="false"/>
          <w:color w:val="000000"/>
          <w:sz w:val="28"/>
        </w:rPr>
        <w:t>
      1) автомобиль жолдарын орташа жөндеуге арналған техникалық құжаттамаға ведомстволық сараптама (бұдан әрі – ведомстволық сараптама) – бұл Қазақстан Республикасы Индустрия және инфрақұрылымдық даму министрлігі Автомобиль жолдары комитетінің "Жол активтерінің сапасы ұлттық орталығы" шаруашылық жүргізу құқығындағы республикалық мемлекеттік кәсіпорын (бұдан әрі – Орталық) жалпы пайдаланымдағы автомобиль жолдарын орташа жөндеуге арналған техникалық құжаттамада қабылданатын шешімдердің негізділігі деңгейін арттыру мақсатында сараптау объектісіне талдау бағасын алу үшін жол саласы ұйымдарының өтінімі бойынша жүргізетін бағалау іс-қимылдары мен тұжырымдау жүйесі;</w:t>
      </w:r>
    </w:p>
    <w:bookmarkEnd w:id="6"/>
    <w:bookmarkStart w:name="z20" w:id="7"/>
    <w:p>
      <w:pPr>
        <w:spacing w:after="0"/>
        <w:ind w:left="0"/>
        <w:jc w:val="both"/>
      </w:pPr>
      <w:r>
        <w:rPr>
          <w:rFonts w:ascii="Times New Roman"/>
          <w:b w:val="false"/>
          <w:i w:val="false"/>
          <w:color w:val="000000"/>
          <w:sz w:val="28"/>
        </w:rPr>
        <w:t>
      2) тапсырыс беруші - автомобиль жолдарын салу, реконструкциялау, жөндеу және күтіп-ұстау бойынша тауарларды, жұмыстарды, көрсетілетін қызметтерді сатып алуды жүзеге асыратын мемлекеттік органдар, мемлекеттік мекемелер, сондай-ақ заңды тұлғалар;</w:t>
      </w:r>
    </w:p>
    <w:bookmarkEnd w:id="7"/>
    <w:bookmarkStart w:name="z21" w:id="8"/>
    <w:p>
      <w:pPr>
        <w:spacing w:after="0"/>
        <w:ind w:left="0"/>
        <w:jc w:val="both"/>
      </w:pPr>
      <w:r>
        <w:rPr>
          <w:rFonts w:ascii="Times New Roman"/>
          <w:b w:val="false"/>
          <w:i w:val="false"/>
          <w:color w:val="000000"/>
          <w:sz w:val="28"/>
        </w:rPr>
        <w:t>
      3. Ведомстволық сараптаманың мақсаты қабылданған шешімдердің негізділігін және ұсынылатын техникалық құжаттардағы көрсеткіштердің дұрыстығын айқындау, сондай-ақ қабылданған жобалық шешімдердің Қазақстан Республикасының нормативтік-техникалық құжаттарына сәйкестігін белгілеу арқылы техникалық құжаттамаға талдау және бағалау жүргізу болып табылады.</w:t>
      </w:r>
    </w:p>
    <w:bookmarkEnd w:id="8"/>
    <w:bookmarkStart w:name="z22" w:id="9"/>
    <w:p>
      <w:pPr>
        <w:spacing w:after="0"/>
        <w:ind w:left="0"/>
        <w:jc w:val="both"/>
      </w:pPr>
      <w:r>
        <w:rPr>
          <w:rFonts w:ascii="Times New Roman"/>
          <w:b w:val="false"/>
          <w:i w:val="false"/>
          <w:color w:val="000000"/>
          <w:sz w:val="28"/>
        </w:rPr>
        <w:t>
      Ведомстволық сараптама жүргізу барысында жобаларды:</w:t>
      </w:r>
    </w:p>
    <w:bookmarkEnd w:id="9"/>
    <w:bookmarkStart w:name="z23" w:id="10"/>
    <w:p>
      <w:pPr>
        <w:spacing w:after="0"/>
        <w:ind w:left="0"/>
        <w:jc w:val="both"/>
      </w:pPr>
      <w:r>
        <w:rPr>
          <w:rFonts w:ascii="Times New Roman"/>
          <w:b w:val="false"/>
          <w:i w:val="false"/>
          <w:color w:val="000000"/>
          <w:sz w:val="28"/>
        </w:rPr>
        <w:t>
      1) қабылданған көлемдік-жоспарлау және конструктивтік шешімдердің, қолданылатын материалдар мен инженерлік жабдықтардың негізділігіне, құрылыс конструкцияларының, оның ішінде автомобиль жолы мен жол құрылыстарының көліктік-пайдалану жай-күйін жақсарту тиімділігінің тікелей көрсеткіштеріне қол жеткізуге бағдарланған жөндеу көлемдерінің сенімділігі мен беріктігіне;</w:t>
      </w:r>
    </w:p>
    <w:bookmarkEnd w:id="10"/>
    <w:bookmarkStart w:name="z24" w:id="11"/>
    <w:p>
      <w:pPr>
        <w:spacing w:after="0"/>
        <w:ind w:left="0"/>
        <w:jc w:val="both"/>
      </w:pPr>
      <w:r>
        <w:rPr>
          <w:rFonts w:ascii="Times New Roman"/>
          <w:b w:val="false"/>
          <w:i w:val="false"/>
          <w:color w:val="000000"/>
          <w:sz w:val="28"/>
        </w:rPr>
        <w:t>
      2) техникалық құжаттамада көзделген автомобиль жолдарын орташа жөндеу көлемдерінің негізділігі мен орындылығына;</w:t>
      </w:r>
    </w:p>
    <w:bookmarkEnd w:id="11"/>
    <w:bookmarkStart w:name="z25" w:id="12"/>
    <w:p>
      <w:pPr>
        <w:spacing w:after="0"/>
        <w:ind w:left="0"/>
        <w:jc w:val="both"/>
      </w:pPr>
      <w:r>
        <w:rPr>
          <w:rFonts w:ascii="Times New Roman"/>
          <w:b w:val="false"/>
          <w:i w:val="false"/>
          <w:color w:val="000000"/>
          <w:sz w:val="28"/>
        </w:rPr>
        <w:t>
      3) көрсеткіштердің, оның ішінде автомобиль жолдарын орташа жөндеудің есептік немесе сметалық құнының негізділігі мен дұрыстығына бағалау бойынша міндеттер орындалады.</w:t>
      </w:r>
    </w:p>
    <w:bookmarkEnd w:id="12"/>
    <w:bookmarkStart w:name="z26" w:id="13"/>
    <w:p>
      <w:pPr>
        <w:spacing w:after="0"/>
        <w:ind w:left="0"/>
        <w:jc w:val="both"/>
      </w:pPr>
      <w:r>
        <w:rPr>
          <w:rFonts w:ascii="Times New Roman"/>
          <w:b w:val="false"/>
          <w:i w:val="false"/>
          <w:color w:val="000000"/>
          <w:sz w:val="28"/>
        </w:rPr>
        <w:t>
      4. Орталық мамандарының арасынан құрылған сараптамалық топ мынадай кезеңдерден тұратын автомобиль жолдарын орташа жөндеуге арналған техникалық құжаттамаға ведомстволық сараптама жүргізеді:</w:t>
      </w:r>
    </w:p>
    <w:bookmarkEnd w:id="13"/>
    <w:bookmarkStart w:name="z27" w:id="14"/>
    <w:p>
      <w:pPr>
        <w:spacing w:after="0"/>
        <w:ind w:left="0"/>
        <w:jc w:val="both"/>
      </w:pPr>
      <w:r>
        <w:rPr>
          <w:rFonts w:ascii="Times New Roman"/>
          <w:b w:val="false"/>
          <w:i w:val="false"/>
          <w:color w:val="000000"/>
          <w:sz w:val="28"/>
        </w:rPr>
        <w:t>
      1) техникалық құжаттаманы алдын ала сараптау (учаскені верификациялау және толықтығын тексеру);</w:t>
      </w:r>
    </w:p>
    <w:bookmarkEnd w:id="14"/>
    <w:bookmarkStart w:name="z28" w:id="15"/>
    <w:p>
      <w:pPr>
        <w:spacing w:after="0"/>
        <w:ind w:left="0"/>
        <w:jc w:val="both"/>
      </w:pPr>
      <w:r>
        <w:rPr>
          <w:rFonts w:ascii="Times New Roman"/>
          <w:b w:val="false"/>
          <w:i w:val="false"/>
          <w:color w:val="000000"/>
          <w:sz w:val="28"/>
        </w:rPr>
        <w:t>
      2) техникалық бөлімнің сараптамасы;</w:t>
      </w:r>
    </w:p>
    <w:bookmarkEnd w:id="15"/>
    <w:bookmarkStart w:name="z29" w:id="16"/>
    <w:p>
      <w:pPr>
        <w:spacing w:after="0"/>
        <w:ind w:left="0"/>
        <w:jc w:val="both"/>
      </w:pPr>
      <w:r>
        <w:rPr>
          <w:rFonts w:ascii="Times New Roman"/>
          <w:b w:val="false"/>
          <w:i w:val="false"/>
          <w:color w:val="000000"/>
          <w:sz w:val="28"/>
        </w:rPr>
        <w:t>
      3) сметалық бөліктің сараптамасы.</w:t>
      </w:r>
    </w:p>
    <w:bookmarkEnd w:id="16"/>
    <w:bookmarkStart w:name="z30" w:id="17"/>
    <w:p>
      <w:pPr>
        <w:spacing w:after="0"/>
        <w:ind w:left="0"/>
        <w:jc w:val="both"/>
      </w:pPr>
      <w:r>
        <w:rPr>
          <w:rFonts w:ascii="Times New Roman"/>
          <w:b w:val="false"/>
          <w:i w:val="false"/>
          <w:color w:val="000000"/>
          <w:sz w:val="28"/>
        </w:rPr>
        <w:t>
      Ведомстволық сараптама жүргізу барысында сараптамалық топ:</w:t>
      </w:r>
    </w:p>
    <w:bookmarkEnd w:id="17"/>
    <w:bookmarkStart w:name="z31" w:id="18"/>
    <w:p>
      <w:pPr>
        <w:spacing w:after="0"/>
        <w:ind w:left="0"/>
        <w:jc w:val="both"/>
      </w:pPr>
      <w:r>
        <w:rPr>
          <w:rFonts w:ascii="Times New Roman"/>
          <w:b w:val="false"/>
          <w:i w:val="false"/>
          <w:color w:val="000000"/>
          <w:sz w:val="28"/>
        </w:rPr>
        <w:t>
      1) тапсырыс берушілерден қажетті құжаттар мен ақпаратты сұратады және алады;</w:t>
      </w:r>
    </w:p>
    <w:bookmarkEnd w:id="18"/>
    <w:bookmarkStart w:name="z32" w:id="19"/>
    <w:p>
      <w:pPr>
        <w:spacing w:after="0"/>
        <w:ind w:left="0"/>
        <w:jc w:val="both"/>
      </w:pPr>
      <w:r>
        <w:rPr>
          <w:rFonts w:ascii="Times New Roman"/>
          <w:b w:val="false"/>
          <w:i w:val="false"/>
          <w:color w:val="000000"/>
          <w:sz w:val="28"/>
        </w:rPr>
        <w:t>
      2) теріс және оң қорытындылар береді;</w:t>
      </w:r>
    </w:p>
    <w:bookmarkEnd w:id="19"/>
    <w:p>
      <w:pPr>
        <w:spacing w:after="0"/>
        <w:ind w:left="0"/>
        <w:jc w:val="both"/>
      </w:pPr>
      <w:r>
        <w:rPr>
          <w:rFonts w:ascii="Times New Roman"/>
          <w:b w:val="false"/>
          <w:i w:val="false"/>
          <w:color w:val="000000"/>
          <w:sz w:val="28"/>
        </w:rPr>
        <w:t>
      3) қолданыстағы нормативтік-құқықтық және техникалық құжаттарға сәйкес оларды жою үшін тапсырыс берушіге жобаның техникалық шешімдері бойынша ескертулер мен ұсыныстар жібереді.</w:t>
      </w:r>
    </w:p>
    <w:bookmarkStart w:name="z33" w:id="20"/>
    <w:p>
      <w:pPr>
        <w:spacing w:after="0"/>
        <w:ind w:left="0"/>
        <w:jc w:val="both"/>
      </w:pPr>
      <w:r>
        <w:rPr>
          <w:rFonts w:ascii="Times New Roman"/>
          <w:b w:val="false"/>
          <w:i w:val="false"/>
          <w:color w:val="000000"/>
          <w:sz w:val="28"/>
        </w:rPr>
        <w:t>
      Сараптамалық топ мынадай жағдайларда:</w:t>
      </w:r>
    </w:p>
    <w:bookmarkEnd w:id="20"/>
    <w:bookmarkStart w:name="z34" w:id="21"/>
    <w:p>
      <w:pPr>
        <w:spacing w:after="0"/>
        <w:ind w:left="0"/>
        <w:jc w:val="both"/>
      </w:pPr>
      <w:r>
        <w:rPr>
          <w:rFonts w:ascii="Times New Roman"/>
          <w:b w:val="false"/>
          <w:i w:val="false"/>
          <w:color w:val="000000"/>
          <w:sz w:val="28"/>
        </w:rPr>
        <w:t>
      1) Тапсырыс берушінің техникалық құжаттамасы бойынша сараптамалық топтың 3 (үш) жазбаша ескертпесі болған кезде;</w:t>
      </w:r>
    </w:p>
    <w:bookmarkEnd w:id="21"/>
    <w:bookmarkStart w:name="z35" w:id="22"/>
    <w:p>
      <w:pPr>
        <w:spacing w:after="0"/>
        <w:ind w:left="0"/>
        <w:jc w:val="both"/>
      </w:pPr>
      <w:r>
        <w:rPr>
          <w:rFonts w:ascii="Times New Roman"/>
          <w:b w:val="false"/>
          <w:i w:val="false"/>
          <w:color w:val="000000"/>
          <w:sz w:val="28"/>
        </w:rPr>
        <w:t>
      2) сұрау салуды алған күннен бастап 5 (бес) жұмыс күні ішінде сұрау салынған құжаттарды ұсынбау;</w:t>
      </w:r>
    </w:p>
    <w:bookmarkEnd w:id="22"/>
    <w:bookmarkStart w:name="z36" w:id="23"/>
    <w:p>
      <w:pPr>
        <w:spacing w:after="0"/>
        <w:ind w:left="0"/>
        <w:jc w:val="both"/>
      </w:pPr>
      <w:r>
        <w:rPr>
          <w:rFonts w:ascii="Times New Roman"/>
          <w:b w:val="false"/>
          <w:i w:val="false"/>
          <w:color w:val="000000"/>
          <w:sz w:val="28"/>
        </w:rPr>
        <w:t>
      3) сараптама тобының берілген ескертулерін жазбаша ескерту берілген күннен бастап 10 (он) жұмыс күні ішінде жоймау.</w:t>
      </w:r>
    </w:p>
    <w:bookmarkEnd w:id="23"/>
    <w:bookmarkStart w:name="z37" w:id="24"/>
    <w:p>
      <w:pPr>
        <w:spacing w:after="0"/>
        <w:ind w:left="0"/>
        <w:jc w:val="both"/>
      </w:pPr>
      <w:r>
        <w:rPr>
          <w:rFonts w:ascii="Times New Roman"/>
          <w:b w:val="false"/>
          <w:i w:val="false"/>
          <w:color w:val="000000"/>
          <w:sz w:val="28"/>
        </w:rPr>
        <w:t>
      4) тапсырыс беруші қабылдаған жобалық шешімдердің техникалық құжаттамада Қазақстан Республикасының нормативтік-техникалық құжаттарына сәйкессіздігі анықталған кезде теріс қорытындылар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енгзілді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5. Ведомстволық сараптама жүргізу үшін Орталыққа мынадай құжаттар ұсынылады:</w:t>
      </w:r>
    </w:p>
    <w:bookmarkEnd w:id="25"/>
    <w:bookmarkStart w:name="z39" w:id="26"/>
    <w:p>
      <w:pPr>
        <w:spacing w:after="0"/>
        <w:ind w:left="0"/>
        <w:jc w:val="both"/>
      </w:pPr>
      <w:r>
        <w:rPr>
          <w:rFonts w:ascii="Times New Roman"/>
          <w:b w:val="false"/>
          <w:i w:val="false"/>
          <w:color w:val="000000"/>
          <w:sz w:val="28"/>
        </w:rPr>
        <w:t>
      1) еркін нысандағы ведомстволық сараптама жүргізуге арналған өтініш;</w:t>
      </w:r>
    </w:p>
    <w:bookmarkEnd w:id="26"/>
    <w:bookmarkStart w:name="z40" w:id="27"/>
    <w:p>
      <w:pPr>
        <w:spacing w:after="0"/>
        <w:ind w:left="0"/>
        <w:jc w:val="both"/>
      </w:pPr>
      <w:r>
        <w:rPr>
          <w:rFonts w:ascii="Times New Roman"/>
          <w:b w:val="false"/>
          <w:i w:val="false"/>
          <w:color w:val="000000"/>
          <w:sz w:val="28"/>
        </w:rPr>
        <w:t>
      2) тапсырыс берушімен бекітілген техникалық тапсырма;</w:t>
      </w:r>
    </w:p>
    <w:bookmarkEnd w:id="27"/>
    <w:bookmarkStart w:name="z41" w:id="28"/>
    <w:p>
      <w:pPr>
        <w:spacing w:after="0"/>
        <w:ind w:left="0"/>
        <w:jc w:val="both"/>
      </w:pPr>
      <w:r>
        <w:rPr>
          <w:rFonts w:ascii="Times New Roman"/>
          <w:b w:val="false"/>
          <w:i w:val="false"/>
          <w:color w:val="000000"/>
          <w:sz w:val="28"/>
        </w:rPr>
        <w:t>
      3) еркін нысандағы жұмыстардың ақаулы ведомосі;</w:t>
      </w:r>
    </w:p>
    <w:bookmarkEnd w:id="28"/>
    <w:bookmarkStart w:name="z42" w:id="29"/>
    <w:p>
      <w:pPr>
        <w:spacing w:after="0"/>
        <w:ind w:left="0"/>
        <w:jc w:val="both"/>
      </w:pPr>
      <w:r>
        <w:rPr>
          <w:rFonts w:ascii="Times New Roman"/>
          <w:b w:val="false"/>
          <w:i w:val="false"/>
          <w:color w:val="000000"/>
          <w:sz w:val="28"/>
        </w:rPr>
        <w:t>
      4) еркін нысандағы жұмыс көлемінің ведомосі;</w:t>
      </w:r>
    </w:p>
    <w:bookmarkEnd w:id="29"/>
    <w:bookmarkStart w:name="z43" w:id="30"/>
    <w:p>
      <w:pPr>
        <w:spacing w:after="0"/>
        <w:ind w:left="0"/>
        <w:jc w:val="both"/>
      </w:pPr>
      <w:r>
        <w:rPr>
          <w:rFonts w:ascii="Times New Roman"/>
          <w:b w:val="false"/>
          <w:i w:val="false"/>
          <w:color w:val="000000"/>
          <w:sz w:val="28"/>
        </w:rPr>
        <w:t>
      5) сметалық құжаттама.</w:t>
      </w:r>
    </w:p>
    <w:bookmarkEnd w:id="30"/>
    <w:bookmarkStart w:name="z44" w:id="31"/>
    <w:p>
      <w:pPr>
        <w:spacing w:after="0"/>
        <w:ind w:left="0"/>
        <w:jc w:val="both"/>
      </w:pPr>
      <w:r>
        <w:rPr>
          <w:rFonts w:ascii="Times New Roman"/>
          <w:b w:val="false"/>
          <w:i w:val="false"/>
          <w:color w:val="000000"/>
          <w:sz w:val="28"/>
        </w:rPr>
        <w:t>
      6. Техникалық құжаттамаға ведомстволық сараптама жүргізу ұзақтығы күнтізбелік 36 (отыз алты) күнінен аспауға тиіс.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2"/>
    <w:p>
      <w:pPr>
        <w:spacing w:after="0"/>
        <w:ind w:left="0"/>
        <w:jc w:val="both"/>
      </w:pPr>
      <w:r>
        <w:rPr>
          <w:rFonts w:ascii="Times New Roman"/>
          <w:b w:val="false"/>
          <w:i w:val="false"/>
          <w:color w:val="000000"/>
          <w:sz w:val="28"/>
        </w:rPr>
        <w:t>
      7. Жобаны іске асыру барысында бекітілген техникалық құжаттамаға жобалық шешімдерге, қолданылатын жол-құрылыс материалдарына және жол жамылғысының құрылымына қатысты өзгерістер енгізуге жол берілмейді.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3"/>
    <w:p>
      <w:pPr>
        <w:spacing w:after="0"/>
        <w:ind w:left="0"/>
        <w:jc w:val="both"/>
      </w:pPr>
      <w:r>
        <w:rPr>
          <w:rFonts w:ascii="Times New Roman"/>
          <w:b w:val="false"/>
          <w:i w:val="false"/>
          <w:color w:val="000000"/>
          <w:sz w:val="28"/>
        </w:rPr>
        <w:t>
      8. Бұрын бекітілген техникалық құжаттама егер оң қорытынды берілген күннен бастап бір жыл ішінде жөндеу жұмыстары басталмаса, мердігерлік ұйыммен шарт жасалмаса немесе бұзылған болса, осы Қағидаларға сәйкес қайта сараптама жүргізуге және қайта бекітуге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8-1. Жөндеу жұмыстары басталмаған және мердігер анықталмаған нысандар бойынша бағалар мен жобалық шешімдерді өзектендіру кезінде бұрын берілген қорытындының күшін жоя отырып, бұрын берілген техникалық құжаттаманы қайта бекітуге рұқсат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9. Ведомстволық сараптамаға жататын, бірақ белгіленген тәртіппен оны өтпеген қолданыстағы автомобиль жолдарын орташа жөндеуге арналған техникалық құжаттама аяқталмаған болып есептеледі және оны пайдаланып, жөндеу жұмыстарын орындауға жол берілмейді.</w:t>
      </w:r>
    </w:p>
    <w:bookmarkEnd w:id="35"/>
    <w:bookmarkStart w:name="z48" w:id="36"/>
    <w:p>
      <w:pPr>
        <w:spacing w:after="0"/>
        <w:ind w:left="0"/>
        <w:jc w:val="both"/>
      </w:pPr>
      <w:r>
        <w:rPr>
          <w:rFonts w:ascii="Times New Roman"/>
          <w:b w:val="false"/>
          <w:i w:val="false"/>
          <w:color w:val="000000"/>
          <w:sz w:val="28"/>
        </w:rPr>
        <w:t>
      10. Техникалық құжаттаманы осы Қағидаларға сәйкес жүргізілген сараптамалық топтың оң қорытындысынсыз бекітуге жол берілмейді.</w:t>
      </w:r>
    </w:p>
    <w:bookmarkEnd w:id="36"/>
    <w:bookmarkStart w:name="z49" w:id="37"/>
    <w:p>
      <w:pPr>
        <w:spacing w:after="0"/>
        <w:ind w:left="0"/>
        <w:jc w:val="both"/>
      </w:pPr>
      <w:r>
        <w:rPr>
          <w:rFonts w:ascii="Times New Roman"/>
          <w:b w:val="false"/>
          <w:i w:val="false"/>
          <w:color w:val="000000"/>
          <w:sz w:val="28"/>
        </w:rPr>
        <w:t>
      11. Сараптамалық топтың оң қорытындысын алғаннан кейін техникалық құжаттама тапсырыс берушімен бекітіледі.</w:t>
      </w:r>
    </w:p>
    <w:bookmarkEnd w:id="37"/>
    <w:bookmarkStart w:name="z50" w:id="38"/>
    <w:p>
      <w:pPr>
        <w:spacing w:after="0"/>
        <w:ind w:left="0"/>
        <w:jc w:val="left"/>
      </w:pPr>
      <w:r>
        <w:rPr>
          <w:rFonts w:ascii="Times New Roman"/>
          <w:b/>
          <w:i w:val="false"/>
          <w:color w:val="000000"/>
        </w:rPr>
        <w:t xml:space="preserve"> 3-тарау. Қорытынды ережелер</w:t>
      </w:r>
    </w:p>
    <w:bookmarkEnd w:id="38"/>
    <w:bookmarkStart w:name="z51" w:id="39"/>
    <w:p>
      <w:pPr>
        <w:spacing w:after="0"/>
        <w:ind w:left="0"/>
        <w:jc w:val="both"/>
      </w:pPr>
      <w:r>
        <w:rPr>
          <w:rFonts w:ascii="Times New Roman"/>
          <w:b w:val="false"/>
          <w:i w:val="false"/>
          <w:color w:val="000000"/>
          <w:sz w:val="28"/>
        </w:rPr>
        <w:t>
      12. Сараптама тобының шешімімен келіспеген жағдайда тапсырыс беруші оған Қазақстан Республикасы Әкімшілік рәсімдік-процестік кодексінің нормаларына сәйкес шағымдануға құқылы.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07.04.2026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0"/>
    <w:p>
      <w:pPr>
        <w:spacing w:after="0"/>
        <w:ind w:left="0"/>
        <w:jc w:val="both"/>
      </w:pPr>
      <w:r>
        <w:rPr>
          <w:rFonts w:ascii="Times New Roman"/>
          <w:b w:val="false"/>
          <w:i w:val="false"/>
          <w:color w:val="000000"/>
          <w:sz w:val="28"/>
        </w:rPr>
        <w:t>
      13. Сараптамалық топтың мүшелері қаралатын техникалық құжаттама бойынша құпиялылықты сақтауы тиіс.</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