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431c" w14:textId="6444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29 қыркүйектегі N 286-НҚ Бұйрығы. Қазақстан Республикасының Әділет министрлігінде 2005 жылғы 4 қарашада тіркелді. Тіркеу N 3922.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13-бабы 1-тармағының 3) тармақшасына және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 xml:space="preserve">21-тармағының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нұсқаулық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заңнамада белгіленген тәртіппен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оның белгіленген тәртіппен ресми бұқаралық ақпарат құралдарында жариялануын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газды магистральдық таратушы құбырлары арқылы тасымалдау жөнінде қызметтер көрсететін табиғи монополиялар субъектілерінің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w:t>
            </w:r>
            <w:r>
              <w:br/>
            </w:r>
            <w:r>
              <w:rPr>
                <w:rFonts w:ascii="Times New Roman"/>
                <w:b w:val="false"/>
                <w:i w:val="false"/>
                <w:color w:val="000000"/>
                <w:sz w:val="20"/>
              </w:rPr>
              <w:t>2005 жылғы 29 қыркүйектегі</w:t>
            </w:r>
            <w:r>
              <w:br/>
            </w:r>
            <w:r>
              <w:rPr>
                <w:rFonts w:ascii="Times New Roman"/>
                <w:b w:val="false"/>
                <w:i w:val="false"/>
                <w:color w:val="000000"/>
                <w:sz w:val="20"/>
              </w:rPr>
              <w:t>N 286-НҚ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Газды магистральдық таратушы құбырлары арқылы</w:t>
      </w:r>
      <w:r>
        <w:br/>
      </w:r>
      <w:r>
        <w:rPr>
          <w:rFonts w:ascii="Times New Roman"/>
          <w:b/>
          <w:i w:val="false"/>
          <w:color w:val="000000"/>
        </w:rPr>
        <w:t>тасымалдау жөнінде қызметтер көрсететін табиғи монополия</w:t>
      </w:r>
      <w:r>
        <w:br/>
      </w:r>
      <w:r>
        <w:rPr>
          <w:rFonts w:ascii="Times New Roman"/>
          <w:b/>
          <w:i w:val="false"/>
          <w:color w:val="000000"/>
        </w:rPr>
        <w:t>субъектілерінің қолданысқа енгізілген активтерінің</w:t>
      </w:r>
      <w:r>
        <w:br/>
      </w:r>
      <w:r>
        <w:rPr>
          <w:rFonts w:ascii="Times New Roman"/>
          <w:b/>
          <w:i w:val="false"/>
          <w:color w:val="000000"/>
        </w:rPr>
        <w:t>реттелетін базасына пайда ставкасын есептеу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Газды магистральдық таратушы құбырлары арқылы тасымалдау жөнінде қызметтер көрсететін табиғи монополия субъектілерінің қолданысқа енгізілген активтерінің реттелетін базасына пайда ставкасын есептеу жөніндегі нұсқаулық (бұдан әрі - Нұсқаулық) "Табиғи монополиялар және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w:t>
      </w:r>
      <w:r>
        <w:rPr>
          <w:rFonts w:ascii="Times New Roman"/>
          <w:b w:val="false"/>
          <w:i w:val="false"/>
          <w:color w:val="000000"/>
          <w:sz w:val="28"/>
        </w:rPr>
        <w:t>нормативтік құқықтық кесімдеріне</w:t>
      </w:r>
      <w:r>
        <w:rPr>
          <w:rFonts w:ascii="Times New Roman"/>
          <w:b w:val="false"/>
          <w:i w:val="false"/>
          <w:color w:val="000000"/>
          <w:sz w:val="28"/>
        </w:rPr>
        <w:t xml:space="preserve">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Нұсқаулық газды магистральдық таратушы құбырлары арқылы тасымалдау жөнінде реттеліп көрсетілетін қызметтер көрсететін табиғи монополия субъектілері (бұдан әрі - газ тасымалдау ұйымы) тарифтерінің құрамына кіретін және оларды есептеген және бекіткен кезде ескерілетін пайданың қол жетімді деңгейін есептеу тетігін нақтылайды. </w:t>
      </w:r>
    </w:p>
    <w:bookmarkEnd w:id="2"/>
    <w:bookmarkStart w:name="z5" w:id="3"/>
    <w:p>
      <w:pPr>
        <w:spacing w:after="0"/>
        <w:ind w:left="0"/>
        <w:jc w:val="both"/>
      </w:pPr>
      <w:r>
        <w:rPr>
          <w:rFonts w:ascii="Times New Roman"/>
          <w:b w:val="false"/>
          <w:i w:val="false"/>
          <w:color w:val="000000"/>
          <w:sz w:val="28"/>
        </w:rPr>
        <w:t xml:space="preserve">
      3. Нұсқаулық газ тасымалдау ұйымының тиімді жұмыс істеуін қамтамасыз ететін пайданы негізді есептеу мен оны алу мүмкіндігінің мақсатында қолданысқа енгізіледі. </w:t>
      </w:r>
    </w:p>
    <w:bookmarkEnd w:id="3"/>
    <w:bookmarkStart w:name="z6" w:id="4"/>
    <w:p>
      <w:pPr>
        <w:spacing w:after="0"/>
        <w:ind w:left="0"/>
        <w:jc w:val="both"/>
      </w:pPr>
      <w:r>
        <w:rPr>
          <w:rFonts w:ascii="Times New Roman"/>
          <w:b w:val="false"/>
          <w:i w:val="false"/>
          <w:color w:val="000000"/>
          <w:sz w:val="28"/>
        </w:rPr>
        <w:t xml:space="preserve">
      4. Қолданысқа енгізілген активтердің реттелетін базасының пайда ставкасын газ тасымалдау ұйымының тарифтерін қараған және бекіткен кезде уәкілетті орган анықтайды. </w:t>
      </w:r>
    </w:p>
    <w:bookmarkEnd w:id="4"/>
    <w:bookmarkStart w:name="z7" w:id="5"/>
    <w:p>
      <w:pPr>
        <w:spacing w:after="0"/>
        <w:ind w:left="0"/>
        <w:jc w:val="both"/>
      </w:pPr>
      <w:r>
        <w:rPr>
          <w:rFonts w:ascii="Times New Roman"/>
          <w:b w:val="false"/>
          <w:i w:val="false"/>
          <w:color w:val="000000"/>
          <w:sz w:val="28"/>
        </w:rPr>
        <w:t xml:space="preserve">
      5. Нұсқаулықта мынадай негізгі ұғымдар пайдаланылады: </w:t>
      </w:r>
    </w:p>
    <w:bookmarkEnd w:id="5"/>
    <w:p>
      <w:pPr>
        <w:spacing w:after="0"/>
        <w:ind w:left="0"/>
        <w:jc w:val="both"/>
      </w:pPr>
      <w:r>
        <w:rPr>
          <w:rFonts w:ascii="Times New Roman"/>
          <w:b w:val="false"/>
          <w:i w:val="false"/>
          <w:color w:val="000000"/>
          <w:sz w:val="28"/>
        </w:rPr>
        <w:t xml:space="preserve">
      дивидендтер - қарапайым акцияға бөлінетін компанияның таза табысының бір бөлігі; </w:t>
      </w:r>
    </w:p>
    <w:p>
      <w:pPr>
        <w:spacing w:after="0"/>
        <w:ind w:left="0"/>
        <w:jc w:val="both"/>
      </w:pPr>
      <w:r>
        <w:rPr>
          <w:rFonts w:ascii="Times New Roman"/>
          <w:b w:val="false"/>
          <w:i w:val="false"/>
          <w:color w:val="000000"/>
          <w:sz w:val="28"/>
        </w:rPr>
        <w:t xml:space="preserve">
      қарыз капиталы - бір жылдан астам өтеу мерзімімен компанияның қарызы мен міндеттемесі; </w:t>
      </w:r>
    </w:p>
    <w:p>
      <w:pPr>
        <w:spacing w:after="0"/>
        <w:ind w:left="0"/>
        <w:jc w:val="both"/>
      </w:pPr>
      <w:r>
        <w:rPr>
          <w:rFonts w:ascii="Times New Roman"/>
          <w:b w:val="false"/>
          <w:i w:val="false"/>
          <w:color w:val="000000"/>
          <w:sz w:val="28"/>
        </w:rPr>
        <w:t xml:space="preserve">
      бас компания - газ тасымалдау ұйымы акцияларының бақылау пакеттерін иеленген компания; </w:t>
      </w:r>
    </w:p>
    <w:p>
      <w:pPr>
        <w:spacing w:after="0"/>
        <w:ind w:left="0"/>
        <w:jc w:val="both"/>
      </w:pPr>
      <w:r>
        <w:rPr>
          <w:rFonts w:ascii="Times New Roman"/>
          <w:b w:val="false"/>
          <w:i w:val="false"/>
          <w:color w:val="000000"/>
          <w:sz w:val="28"/>
        </w:rPr>
        <w:t xml:space="preserve">
      есепті кезең - газ тасымалдау ұйымының газды магистарльдық таратушы құбырлары арқылы тасымалдау жөніндегі қызметтеріне тарифті белгілеуге өтінім беру күнінің алдындағы төрт кезекті тоқсан; </w:t>
      </w:r>
    </w:p>
    <w:p>
      <w:pPr>
        <w:spacing w:after="0"/>
        <w:ind w:left="0"/>
        <w:jc w:val="both"/>
      </w:pPr>
      <w:r>
        <w:rPr>
          <w:rFonts w:ascii="Times New Roman"/>
          <w:b w:val="false"/>
          <w:i w:val="false"/>
          <w:color w:val="000000"/>
          <w:sz w:val="28"/>
        </w:rPr>
        <w:t xml:space="preserve">
      артықшылық берілген капитал - артықшылық берілген акцияларды шығару есебінен қалыптасқан капитал; </w:t>
      </w:r>
    </w:p>
    <w:p>
      <w:pPr>
        <w:spacing w:after="0"/>
        <w:ind w:left="0"/>
        <w:jc w:val="both"/>
      </w:pPr>
      <w:r>
        <w:rPr>
          <w:rFonts w:ascii="Times New Roman"/>
          <w:b w:val="false"/>
          <w:i w:val="false"/>
          <w:color w:val="000000"/>
          <w:sz w:val="28"/>
        </w:rPr>
        <w:t xml:space="preserve">
      меншікті капитал - кредиторлардың және акционерлердің алдындағы міндеттемелерді алып тастағанда артықшылық берілген акциялар бойынша құрылтайшылар (акционерлер) меншігіндегі компания активтерінің құны; </w:t>
      </w:r>
    </w:p>
    <w:p>
      <w:pPr>
        <w:spacing w:after="0"/>
        <w:ind w:left="0"/>
        <w:jc w:val="both"/>
      </w:pPr>
      <w:r>
        <w:rPr>
          <w:rFonts w:ascii="Times New Roman"/>
          <w:b w:val="false"/>
          <w:i w:val="false"/>
          <w:color w:val="000000"/>
          <w:sz w:val="28"/>
        </w:rPr>
        <w:t xml:space="preserve">
      капитал құрылымы - компанияның қаржыландыру құрылымындағы қарыз капиталының, артықшылық берілген капиталының және меншікті капиталының (қарапайым акциялар) үйлесімділігі; </w:t>
      </w:r>
    </w:p>
    <w:p>
      <w:pPr>
        <w:spacing w:after="0"/>
        <w:ind w:left="0"/>
        <w:jc w:val="both"/>
      </w:pPr>
      <w:r>
        <w:rPr>
          <w:rFonts w:ascii="Times New Roman"/>
          <w:b w:val="false"/>
          <w:i w:val="false"/>
          <w:color w:val="000000"/>
          <w:sz w:val="28"/>
        </w:rPr>
        <w:t xml:space="preserve">
      елдік тәуекел - елдегі саяси және экономикалық жағдайлардың мүмкін болатын өзгерістеріне байланысты келешек табыстағы белгісіздік; </w:t>
      </w:r>
    </w:p>
    <w:p>
      <w:pPr>
        <w:spacing w:after="0"/>
        <w:ind w:left="0"/>
        <w:jc w:val="both"/>
      </w:pPr>
      <w:r>
        <w:rPr>
          <w:rFonts w:ascii="Times New Roman"/>
          <w:b w:val="false"/>
          <w:i w:val="false"/>
          <w:color w:val="000000"/>
          <w:sz w:val="28"/>
        </w:rPr>
        <w:t xml:space="preserve">
      капиталдың орташа өлшенген құны - онда салмағы капиталдың нысаналы құрылымындағы қаржыландырудың әрбір көзінің үлесі ретінде анықталатын компанияның ұзақ мерзімді міндеттемелеріне, артықшылық берілген акцияларына, қарапайым акцияларына арналған табыстың қажетті нормаларының орташа өлшенген мәні; </w:t>
      </w:r>
    </w:p>
    <w:p>
      <w:pPr>
        <w:spacing w:after="0"/>
        <w:ind w:left="0"/>
        <w:jc w:val="both"/>
      </w:pPr>
      <w:r>
        <w:rPr>
          <w:rFonts w:ascii="Times New Roman"/>
          <w:b w:val="false"/>
          <w:i w:val="false"/>
          <w:color w:val="000000"/>
          <w:sz w:val="28"/>
        </w:rPr>
        <w:t xml:space="preserve">
      меншікті капиталдың құны - компанияның қарапайым акциядағы инвестицияларға инвесторлардың инвестициялық тәуекелдерін көрсететін табыстылықтың ставкасын сипаттайтын шама; </w:t>
      </w:r>
    </w:p>
    <w:p>
      <w:pPr>
        <w:spacing w:after="0"/>
        <w:ind w:left="0"/>
        <w:jc w:val="both"/>
      </w:pPr>
      <w:r>
        <w:rPr>
          <w:rFonts w:ascii="Times New Roman"/>
          <w:b w:val="false"/>
          <w:i w:val="false"/>
          <w:color w:val="000000"/>
          <w:sz w:val="28"/>
        </w:rPr>
        <w:t xml:space="preserve">
      артықшылық берілген капиталдың құны - компанияның артықшылық берілген акциядағы инвестицияларға инвесторлардың инвестициялық тәуекелдерін көрсететін табыстылықтың ставкасын сипаттайтын шама; </w:t>
      </w:r>
    </w:p>
    <w:p>
      <w:pPr>
        <w:spacing w:after="0"/>
        <w:ind w:left="0"/>
        <w:jc w:val="both"/>
      </w:pPr>
      <w:r>
        <w:rPr>
          <w:rFonts w:ascii="Times New Roman"/>
          <w:b w:val="false"/>
          <w:i w:val="false"/>
          <w:color w:val="000000"/>
          <w:sz w:val="28"/>
        </w:rPr>
        <w:t xml:space="preserve">
      қарыз капиталының құны - сыртқы қаржыландыруды тарту құны; </w:t>
      </w:r>
    </w:p>
    <w:p>
      <w:pPr>
        <w:spacing w:after="0"/>
        <w:ind w:left="0"/>
        <w:jc w:val="both"/>
      </w:pP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p>
    <w:p>
      <w:pPr>
        <w:spacing w:after="0"/>
        <w:ind w:left="0"/>
        <w:jc w:val="both"/>
      </w:pPr>
      <w:r>
        <w:rPr>
          <w:rFonts w:ascii="Times New Roman"/>
          <w:b w:val="false"/>
          <w:i w:val="false"/>
          <w:color w:val="000000"/>
          <w:sz w:val="28"/>
        </w:rPr>
        <w:t xml:space="preserve">
      Осы Нұсқаулықта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 Қолданысқа енгізілген активтердің реттелетін</w:t>
      </w:r>
      <w:r>
        <w:br/>
      </w:r>
      <w:r>
        <w:rPr>
          <w:rFonts w:ascii="Times New Roman"/>
          <w:b/>
          <w:i w:val="false"/>
          <w:color w:val="000000"/>
        </w:rPr>
        <w:t>базасына пайда ставкасын анықтау</w:t>
      </w:r>
    </w:p>
    <w:bookmarkEnd w:id="6"/>
    <w:p>
      <w:pPr>
        <w:spacing w:after="0"/>
        <w:ind w:left="0"/>
        <w:jc w:val="both"/>
      </w:pPr>
      <w:r>
        <w:rPr>
          <w:rFonts w:ascii="Times New Roman"/>
          <w:b w:val="false"/>
          <w:i w:val="false"/>
          <w:color w:val="000000"/>
          <w:sz w:val="28"/>
        </w:rPr>
        <w:t xml:space="preserve">
      6. Салық салынғаннан кейінгі пайда ставкасы капиталдың негізделген және тиімді құрылымының негізінде есептеледі және капиталдың әртүрлі түрлерінің орташа өлшенген құны ретінде мынадай формула (1) бойынша анықталады: </w:t>
      </w:r>
    </w:p>
    <w:p>
      <w:pPr>
        <w:spacing w:after="0"/>
        <w:ind w:left="0"/>
        <w:jc w:val="both"/>
      </w:pPr>
      <w:r>
        <w:rPr>
          <w:rFonts w:ascii="Times New Roman"/>
          <w:b w:val="false"/>
          <w:i w:val="false"/>
          <w:color w:val="000000"/>
          <w:sz w:val="28"/>
        </w:rPr>
        <w:t xml:space="preserve">
      WACC = r </w:t>
      </w:r>
      <w:r>
        <w:rPr>
          <w:rFonts w:ascii="Times New Roman"/>
          <w:b w:val="false"/>
          <w:i w:val="false"/>
          <w:color w:val="000000"/>
          <w:vertAlign w:val="subscript"/>
        </w:rPr>
        <w:t xml:space="preserve">d </w:t>
      </w:r>
      <w:r>
        <w:rPr>
          <w:rFonts w:ascii="Times New Roman"/>
          <w:b w:val="false"/>
          <w:i w:val="false"/>
          <w:color w:val="000000"/>
          <w:sz w:val="28"/>
        </w:rPr>
        <w:t xml:space="preserve">x(1-t)x(3K/K) + r </w:t>
      </w:r>
      <w:r>
        <w:rPr>
          <w:rFonts w:ascii="Times New Roman"/>
          <w:b w:val="false"/>
          <w:i w:val="false"/>
          <w:color w:val="000000"/>
          <w:vertAlign w:val="subscript"/>
        </w:rPr>
        <w:t xml:space="preserve">e </w:t>
      </w:r>
      <w:r>
        <w:rPr>
          <w:rFonts w:ascii="Times New Roman"/>
          <w:b w:val="false"/>
          <w:i w:val="false"/>
          <w:color w:val="000000"/>
          <w:sz w:val="28"/>
        </w:rPr>
        <w:t xml:space="preserve">x(CK/K) + r </w:t>
      </w:r>
      <w:r>
        <w:rPr>
          <w:rFonts w:ascii="Times New Roman"/>
          <w:b w:val="false"/>
          <w:i w:val="false"/>
          <w:color w:val="000000"/>
          <w:vertAlign w:val="subscript"/>
        </w:rPr>
        <w:t xml:space="preserve">p </w:t>
      </w:r>
      <w:r>
        <w:rPr>
          <w:rFonts w:ascii="Times New Roman"/>
          <w:b w:val="false"/>
          <w:i w:val="false"/>
          <w:color w:val="000000"/>
          <w:sz w:val="28"/>
        </w:rPr>
        <w:t xml:space="preserve">x(PK/K) (1)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 ұзақ мерзімді қарыз капиталының құны;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меншікті капиталдың құны;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р </w:t>
      </w:r>
      <w:r>
        <w:rPr>
          <w:rFonts w:ascii="Times New Roman"/>
          <w:b w:val="false"/>
          <w:i w:val="false"/>
          <w:color w:val="000000"/>
          <w:sz w:val="28"/>
        </w:rPr>
        <w:t xml:space="preserve">- артықшылық берілген капиталдың құны; </w:t>
      </w:r>
    </w:p>
    <w:p>
      <w:pPr>
        <w:spacing w:after="0"/>
        <w:ind w:left="0"/>
        <w:jc w:val="both"/>
      </w:pPr>
      <w:r>
        <w:rPr>
          <w:rFonts w:ascii="Times New Roman"/>
          <w:b w:val="false"/>
          <w:i w:val="false"/>
          <w:color w:val="000000"/>
          <w:sz w:val="28"/>
        </w:rPr>
        <w:t xml:space="preserve">
      ЗК - ұзақ мерзімді қарыз капиталы; </w:t>
      </w:r>
    </w:p>
    <w:p>
      <w:pPr>
        <w:spacing w:after="0"/>
        <w:ind w:left="0"/>
        <w:jc w:val="both"/>
      </w:pPr>
      <w:r>
        <w:rPr>
          <w:rFonts w:ascii="Times New Roman"/>
          <w:b w:val="false"/>
          <w:i w:val="false"/>
          <w:color w:val="000000"/>
          <w:sz w:val="28"/>
        </w:rPr>
        <w:t xml:space="preserve">
      РК - төленген артықшылық берілген акциялар; </w:t>
      </w:r>
    </w:p>
    <w:p>
      <w:pPr>
        <w:spacing w:after="0"/>
        <w:ind w:left="0"/>
        <w:jc w:val="both"/>
      </w:pPr>
      <w:r>
        <w:rPr>
          <w:rFonts w:ascii="Times New Roman"/>
          <w:b w:val="false"/>
          <w:i w:val="false"/>
          <w:color w:val="000000"/>
          <w:sz w:val="28"/>
        </w:rPr>
        <w:t xml:space="preserve">
      СК - төленген қарапайым акциялар; </w:t>
      </w:r>
    </w:p>
    <w:p>
      <w:pPr>
        <w:spacing w:after="0"/>
        <w:ind w:left="0"/>
        <w:jc w:val="both"/>
      </w:pPr>
      <w:r>
        <w:rPr>
          <w:rFonts w:ascii="Times New Roman"/>
          <w:b w:val="false"/>
          <w:i w:val="false"/>
          <w:color w:val="000000"/>
          <w:sz w:val="28"/>
        </w:rPr>
        <w:t xml:space="preserve">
      К - жалпы капитал ЗК + РК + СК сомасы ретінде анықталады; </w:t>
      </w:r>
    </w:p>
    <w:p>
      <w:pPr>
        <w:spacing w:after="0"/>
        <w:ind w:left="0"/>
        <w:jc w:val="both"/>
      </w:pPr>
      <w:r>
        <w:rPr>
          <w:rFonts w:ascii="Times New Roman"/>
          <w:b w:val="false"/>
          <w:i w:val="false"/>
          <w:color w:val="000000"/>
          <w:sz w:val="28"/>
        </w:rPr>
        <w:t xml:space="preserve">
      t - салық салу ставкасы (корпоративтік табыс салығы). </w:t>
      </w:r>
    </w:p>
    <w:p>
      <w:pPr>
        <w:spacing w:after="0"/>
        <w:ind w:left="0"/>
        <w:jc w:val="both"/>
      </w:pPr>
      <w:r>
        <w:rPr>
          <w:rFonts w:ascii="Times New Roman"/>
          <w:b w:val="false"/>
          <w:i w:val="false"/>
          <w:color w:val="000000"/>
          <w:sz w:val="28"/>
        </w:rPr>
        <w:t xml:space="preserve">
      7. Салық салынғанға дейінгі пайда ставкасы (1-t) бөлінген салық салынғаннан кейінгі пайда ставкасы ретінде анықталады. </w:t>
      </w:r>
    </w:p>
    <w:bookmarkStart w:name="z9" w:id="7"/>
    <w:p>
      <w:pPr>
        <w:spacing w:after="0"/>
        <w:ind w:left="0"/>
        <w:jc w:val="both"/>
      </w:pPr>
      <w:r>
        <w:rPr>
          <w:rFonts w:ascii="Times New Roman"/>
          <w:b w:val="false"/>
          <w:i w:val="false"/>
          <w:color w:val="000000"/>
          <w:sz w:val="28"/>
        </w:rPr>
        <w:t xml:space="preserve">
      8. Капитал құрылымын анықтау кезінде газ тасымалдау ұйымының, оның бас компаниясының және ұқсас компаниялардың "прокси тобының" капиталының құрылымдары қарастырылады. </w:t>
      </w:r>
    </w:p>
    <w:bookmarkEnd w:id="7"/>
    <w:bookmarkStart w:name="z10" w:id="8"/>
    <w:p>
      <w:pPr>
        <w:spacing w:after="0"/>
        <w:ind w:left="0"/>
        <w:jc w:val="both"/>
      </w:pPr>
      <w:r>
        <w:rPr>
          <w:rFonts w:ascii="Times New Roman"/>
          <w:b w:val="false"/>
          <w:i w:val="false"/>
          <w:color w:val="000000"/>
          <w:sz w:val="28"/>
        </w:rPr>
        <w:t xml:space="preserve">
      9. Газ тасымалдау ұйымы капиталының қолда бар құрылымы мынадай шарттар болған кезде пайдаланылады: </w:t>
      </w:r>
    </w:p>
    <w:bookmarkEnd w:id="8"/>
    <w:p>
      <w:pPr>
        <w:spacing w:after="0"/>
        <w:ind w:left="0"/>
        <w:jc w:val="both"/>
      </w:pPr>
      <w:r>
        <w:rPr>
          <w:rFonts w:ascii="Times New Roman"/>
          <w:b w:val="false"/>
          <w:i w:val="false"/>
          <w:color w:val="000000"/>
          <w:sz w:val="28"/>
        </w:rPr>
        <w:t xml:space="preserve">
      1) капиталдың осы құрылымы экономикалық негізделген болып табылады және газ тасымалдау ұйымының қызметтерін тұтынушыларының мүдделеріне қысым жасамайды; </w:t>
      </w:r>
    </w:p>
    <w:p>
      <w:pPr>
        <w:spacing w:after="0"/>
        <w:ind w:left="0"/>
        <w:jc w:val="both"/>
      </w:pPr>
      <w:r>
        <w:rPr>
          <w:rFonts w:ascii="Times New Roman"/>
          <w:b w:val="false"/>
          <w:i w:val="false"/>
          <w:color w:val="000000"/>
          <w:sz w:val="28"/>
        </w:rPr>
        <w:t xml:space="preserve">
      2) газ тасымалдау ұйымы бас компаниядан тәуелсіз сырттан қарыз алуды жүзеге асырады. </w:t>
      </w:r>
    </w:p>
    <w:bookmarkStart w:name="z11" w:id="9"/>
    <w:p>
      <w:pPr>
        <w:spacing w:after="0"/>
        <w:ind w:left="0"/>
        <w:jc w:val="both"/>
      </w:pPr>
      <w:r>
        <w:rPr>
          <w:rFonts w:ascii="Times New Roman"/>
          <w:b w:val="false"/>
          <w:i w:val="false"/>
          <w:color w:val="000000"/>
          <w:sz w:val="28"/>
        </w:rPr>
        <w:t xml:space="preserve">
      10. Газ тасымалдау ұйымының қаржыландырылуы бас компаниямен оның тартылған қарыз қаражатының есебінен жүзеге асырылған жағдайда, бұл ретте бас компания капиталының құрылымы газ тасымалдау ұйымы капиталының құрылымынан елеулі айрықша болған кезде, бас компания капиталының құрылымын қолданған мақсатты болады. </w:t>
      </w:r>
    </w:p>
    <w:bookmarkEnd w:id="9"/>
    <w:bookmarkStart w:name="z12" w:id="10"/>
    <w:p>
      <w:pPr>
        <w:spacing w:after="0"/>
        <w:ind w:left="0"/>
        <w:jc w:val="both"/>
      </w:pPr>
      <w:r>
        <w:rPr>
          <w:rFonts w:ascii="Times New Roman"/>
          <w:b w:val="false"/>
          <w:i w:val="false"/>
          <w:color w:val="000000"/>
          <w:sz w:val="28"/>
        </w:rPr>
        <w:t xml:space="preserve">
      11. Жекелеген жағдайларда, газ тасымалдау ұйымы мен оның бас компаниясы капиталының құрылымдары экономикалық негізделмеген болып табылса, ұқсас компанияның немесе газ тасымалдау ұйымының немесе оның бас компаниясының қызметіне неғұрлым сай келетін компаниялардың "прокси тобының" капитал құрылымын қолдану орынды. Бұл жағдайда, салыстыру үшін Қазақстанда да, шетелде де қызметін жүзеге асыратын компаниялар қабылдана алады. </w:t>
      </w:r>
    </w:p>
    <w:bookmarkEnd w:id="10"/>
    <w:bookmarkStart w:name="z13" w:id="11"/>
    <w:p>
      <w:pPr>
        <w:spacing w:after="0"/>
        <w:ind w:left="0"/>
        <w:jc w:val="left"/>
      </w:pPr>
      <w:r>
        <w:rPr>
          <w:rFonts w:ascii="Times New Roman"/>
          <w:b/>
          <w:i w:val="false"/>
          <w:color w:val="000000"/>
        </w:rPr>
        <w:t xml:space="preserve"> 3. Қарыз капиталының құны</w:t>
      </w:r>
    </w:p>
    <w:bookmarkEnd w:id="11"/>
    <w:p>
      <w:pPr>
        <w:spacing w:after="0"/>
        <w:ind w:left="0"/>
        <w:jc w:val="both"/>
      </w:pPr>
      <w:r>
        <w:rPr>
          <w:rFonts w:ascii="Times New Roman"/>
          <w:b w:val="false"/>
          <w:i w:val="false"/>
          <w:color w:val="000000"/>
          <w:sz w:val="28"/>
        </w:rPr>
        <w:t xml:space="preserve">
      12. Пайда ставкасын есептеу үшін осы Нұсқаулықтың 9-тармағына сәйкес газ тасымалдау ұйымының немесе осы Нұсқаулықтың 10-тармағына сәйкес оның бас компаниясының капитал құрылымы пайдаланған кезде, қарыз капиталының құны дисконттарды немесе сыйлықақыларды, қарыз капиталын тарту немесе қайта қаржыландыру бойынша шығындарды есепке ала отырып, есепті кезеңнің аяғындағы қарыз капиталының орташа өлшенген нақты құны ретінде анықталады. </w:t>
      </w:r>
    </w:p>
    <w:bookmarkStart w:name="z14" w:id="12"/>
    <w:p>
      <w:pPr>
        <w:spacing w:after="0"/>
        <w:ind w:left="0"/>
        <w:jc w:val="both"/>
      </w:pPr>
      <w:r>
        <w:rPr>
          <w:rFonts w:ascii="Times New Roman"/>
          <w:b w:val="false"/>
          <w:i w:val="false"/>
          <w:color w:val="000000"/>
          <w:sz w:val="28"/>
        </w:rPr>
        <w:t xml:space="preserve">
      13. Осы Нұсқаулықтың 11-тармағына сәйкес капитал құрылымын анықтаған жағдайда, қарыз капиталының құны газ тасымалдау ұйымының кредиттік рейтінгісінің немесе ұқсас компанияның немесе осындай компаниялардың "прокси тобының" қарыз капиталы құнының негізінде анықталады. </w:t>
      </w:r>
    </w:p>
    <w:bookmarkEnd w:id="12"/>
    <w:bookmarkStart w:name="z15" w:id="13"/>
    <w:p>
      <w:pPr>
        <w:spacing w:after="0"/>
        <w:ind w:left="0"/>
        <w:jc w:val="both"/>
      </w:pPr>
      <w:r>
        <w:rPr>
          <w:rFonts w:ascii="Times New Roman"/>
          <w:b w:val="false"/>
          <w:i w:val="false"/>
          <w:color w:val="000000"/>
          <w:sz w:val="28"/>
        </w:rPr>
        <w:t xml:space="preserve">
      14. Егер қарыз капиталы шетел валютасында тартылған жағдайда, қарыз капиталының құнын болжамды бағам айырмасына түзету қажет. Қарыз капиталының осы түзетілген құны (2) формула бойынша есептеледі. </w:t>
      </w:r>
    </w:p>
    <w:bookmarkEnd w:id="1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(теңге) =(1 + r </w:t>
      </w:r>
      <w:r>
        <w:rPr>
          <w:rFonts w:ascii="Times New Roman"/>
          <w:b w:val="false"/>
          <w:i w:val="false"/>
          <w:color w:val="000000"/>
          <w:vertAlign w:val="subscript"/>
        </w:rPr>
        <w:t xml:space="preserve">D </w:t>
      </w:r>
      <w:r>
        <w:rPr>
          <w:rFonts w:ascii="Times New Roman"/>
          <w:b w:val="false"/>
          <w:i w:val="false"/>
          <w:color w:val="000000"/>
          <w:sz w:val="28"/>
        </w:rPr>
        <w:t xml:space="preserve">{доллар))х(1 + i </w:t>
      </w:r>
      <w:r>
        <w:rPr>
          <w:rFonts w:ascii="Times New Roman"/>
          <w:b w:val="false"/>
          <w:i w:val="false"/>
          <w:color w:val="000000"/>
          <w:vertAlign w:val="subscript"/>
        </w:rPr>
        <w:t xml:space="preserve">Қазақстан </w:t>
      </w:r>
      <w:r>
        <w:rPr>
          <w:rFonts w:ascii="Times New Roman"/>
          <w:b w:val="false"/>
          <w:i w:val="false"/>
          <w:color w:val="000000"/>
          <w:sz w:val="28"/>
        </w:rPr>
        <w:t xml:space="preserve">)/(1 + i </w:t>
      </w:r>
      <w:r>
        <w:rPr>
          <w:rFonts w:ascii="Times New Roman"/>
          <w:b w:val="false"/>
          <w:i w:val="false"/>
          <w:color w:val="000000"/>
          <w:vertAlign w:val="subscript"/>
        </w:rPr>
        <w:t xml:space="preserve">АҚШ </w:t>
      </w:r>
      <w:r>
        <w:rPr>
          <w:rFonts w:ascii="Times New Roman"/>
          <w:b w:val="false"/>
          <w:i w:val="false"/>
          <w:color w:val="000000"/>
          <w:sz w:val="28"/>
        </w:rPr>
        <w:t xml:space="preserve">)-1   (2)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{теңге) - қарыз капиталының теңгелік эквивалентіндегі құны;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D </w:t>
      </w:r>
      <w:r>
        <w:rPr>
          <w:rFonts w:ascii="Times New Roman"/>
          <w:b w:val="false"/>
          <w:i w:val="false"/>
          <w:color w:val="000000"/>
          <w:sz w:val="28"/>
        </w:rPr>
        <w:t xml:space="preserve">{доллар) - қарыз капиталының долларлық эквивалентіндегі құны;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 xml:space="preserve">ҚАЗАҚСТАН </w:t>
      </w:r>
      <w:r>
        <w:rPr>
          <w:rFonts w:ascii="Times New Roman"/>
          <w:b w:val="false"/>
          <w:i w:val="false"/>
          <w:color w:val="000000"/>
          <w:sz w:val="28"/>
        </w:rPr>
        <w:t xml:space="preserve">және i </w:t>
      </w:r>
      <w:r>
        <w:rPr>
          <w:rFonts w:ascii="Times New Roman"/>
          <w:b w:val="false"/>
          <w:i w:val="false"/>
          <w:color w:val="000000"/>
          <w:vertAlign w:val="subscript"/>
        </w:rPr>
        <w:t xml:space="preserve">АҚШ </w:t>
      </w:r>
      <w:r>
        <w:rPr>
          <w:rFonts w:ascii="Times New Roman"/>
          <w:b w:val="false"/>
          <w:i w:val="false"/>
          <w:color w:val="000000"/>
          <w:sz w:val="28"/>
        </w:rPr>
        <w:t xml:space="preserve">- тиісінше Қазақстан мен АҚШ-ғы инфляцияның болжамды деңгейі. </w:t>
      </w:r>
    </w:p>
    <w:bookmarkStart w:name="z16" w:id="14"/>
    <w:p>
      <w:pPr>
        <w:spacing w:after="0"/>
        <w:ind w:left="0"/>
        <w:jc w:val="left"/>
      </w:pPr>
      <w:r>
        <w:rPr>
          <w:rFonts w:ascii="Times New Roman"/>
          <w:b/>
          <w:i w:val="false"/>
          <w:color w:val="000000"/>
        </w:rPr>
        <w:t xml:space="preserve"> 4. Артықшылық берілген акциялардың құны</w:t>
      </w:r>
    </w:p>
    <w:bookmarkEnd w:id="14"/>
    <w:p>
      <w:pPr>
        <w:spacing w:after="0"/>
        <w:ind w:left="0"/>
        <w:jc w:val="both"/>
      </w:pPr>
      <w:r>
        <w:rPr>
          <w:rFonts w:ascii="Times New Roman"/>
          <w:b w:val="false"/>
          <w:i w:val="false"/>
          <w:color w:val="000000"/>
          <w:sz w:val="28"/>
        </w:rPr>
        <w:t xml:space="preserve">
      15. Артықшылық берілген акциялардың құны газ тасымалдау ұйымы деректерінің негізінде есепті кезеңдегі орташа өлшенген мәні ретінде анықталады. </w:t>
      </w:r>
    </w:p>
    <w:bookmarkStart w:name="z17" w:id="15"/>
    <w:p>
      <w:pPr>
        <w:spacing w:after="0"/>
        <w:ind w:left="0"/>
        <w:jc w:val="left"/>
      </w:pPr>
      <w:r>
        <w:rPr>
          <w:rFonts w:ascii="Times New Roman"/>
          <w:b/>
          <w:i w:val="false"/>
          <w:color w:val="000000"/>
        </w:rPr>
        <w:t xml:space="preserve"> 5. Меншікті капиталдың құны</w:t>
      </w:r>
    </w:p>
    <w:bookmarkEnd w:id="15"/>
    <w:p>
      <w:pPr>
        <w:spacing w:after="0"/>
        <w:ind w:left="0"/>
        <w:jc w:val="both"/>
      </w:pPr>
      <w:r>
        <w:rPr>
          <w:rFonts w:ascii="Times New Roman"/>
          <w:b w:val="false"/>
          <w:i w:val="false"/>
          <w:color w:val="000000"/>
          <w:sz w:val="28"/>
        </w:rPr>
        <w:t xml:space="preserve">
      16. Газ тасымалдау ұйымы үшін меншікті капиталдың құнын анықтау дисконтталған ақша ағындарының қос сатылы үлгісінің негізінде жүзеге асырылады. </w:t>
      </w:r>
    </w:p>
    <w:bookmarkStart w:name="z18" w:id="16"/>
    <w:p>
      <w:pPr>
        <w:spacing w:after="0"/>
        <w:ind w:left="0"/>
        <w:jc w:val="both"/>
      </w:pPr>
      <w:r>
        <w:rPr>
          <w:rFonts w:ascii="Times New Roman"/>
          <w:b w:val="false"/>
          <w:i w:val="false"/>
          <w:color w:val="000000"/>
          <w:sz w:val="28"/>
        </w:rPr>
        <w:t xml:space="preserve">
      17. Меншікті капиталдың құнын бағалаудың осы үлгісі компания акциясының бағасы инвесторлар талап ететін табыс деңгейіне сәйкес дисконтталған осы акцияға барлық болжамды келешектегі табыстардың ағымдағы құнының болуына негізделген. Акцияға келешектегі табыстар өсудің тұрақты қарқынымен сипатталатын орташа мерзімді кезеңдегі өсудің (өсудің орташа мерзімді қарқыны) негізінде болжанады. </w:t>
      </w:r>
    </w:p>
    <w:bookmarkEnd w:id="16"/>
    <w:bookmarkStart w:name="z19" w:id="17"/>
    <w:p>
      <w:pPr>
        <w:spacing w:after="0"/>
        <w:ind w:left="0"/>
        <w:jc w:val="both"/>
      </w:pPr>
      <w:r>
        <w:rPr>
          <w:rFonts w:ascii="Times New Roman"/>
          <w:b w:val="false"/>
          <w:i w:val="false"/>
          <w:color w:val="000000"/>
          <w:sz w:val="28"/>
        </w:rPr>
        <w:t xml:space="preserve">
      18. Инвесторлармен талап етілетін табыстылық деңгейі меншікті капиталдың құнын көрсетеді. </w:t>
      </w:r>
    </w:p>
    <w:bookmarkEnd w:id="17"/>
    <w:bookmarkStart w:name="z20" w:id="18"/>
    <w:p>
      <w:pPr>
        <w:spacing w:after="0"/>
        <w:ind w:left="0"/>
        <w:jc w:val="both"/>
      </w:pPr>
      <w:r>
        <w:rPr>
          <w:rFonts w:ascii="Times New Roman"/>
          <w:b w:val="false"/>
          <w:i w:val="false"/>
          <w:color w:val="000000"/>
          <w:sz w:val="28"/>
        </w:rPr>
        <w:t xml:space="preserve">
      19. Газ тасымалдау ұйымы үшін осы нұсқаулықты қолдану мақсаттарында меншікті капиталдың құнын анықтауға салыстырмалы таратушы құбырлары компанияларының прокси тобын анықтау қажет. </w:t>
      </w:r>
    </w:p>
    <w:bookmarkEnd w:id="18"/>
    <w:bookmarkStart w:name="z21" w:id="19"/>
    <w:p>
      <w:pPr>
        <w:spacing w:after="0"/>
        <w:ind w:left="0"/>
        <w:jc w:val="both"/>
      </w:pPr>
      <w:r>
        <w:rPr>
          <w:rFonts w:ascii="Times New Roman"/>
          <w:b w:val="false"/>
          <w:i w:val="false"/>
          <w:color w:val="000000"/>
          <w:sz w:val="28"/>
        </w:rPr>
        <w:t xml:space="preserve">
      20. Компанияларды прокси тобына таңдау мынадай өлшемдердің негізінде жүзеге асырылады: </w:t>
      </w:r>
    </w:p>
    <w:bookmarkEnd w:id="19"/>
    <w:p>
      <w:pPr>
        <w:spacing w:after="0"/>
        <w:ind w:left="0"/>
        <w:jc w:val="both"/>
      </w:pPr>
      <w:r>
        <w:rPr>
          <w:rFonts w:ascii="Times New Roman"/>
          <w:b w:val="false"/>
          <w:i w:val="false"/>
          <w:color w:val="000000"/>
          <w:sz w:val="28"/>
        </w:rPr>
        <w:t xml:space="preserve">
      1) таңдалған компания акциялары қор биржасындағы ашық айналымда болатын акционерлік қоғам болуы тиіс; </w:t>
      </w:r>
    </w:p>
    <w:p>
      <w:pPr>
        <w:spacing w:after="0"/>
        <w:ind w:left="0"/>
        <w:jc w:val="both"/>
      </w:pPr>
      <w:r>
        <w:rPr>
          <w:rFonts w:ascii="Times New Roman"/>
          <w:b w:val="false"/>
          <w:i w:val="false"/>
          <w:color w:val="000000"/>
          <w:sz w:val="28"/>
        </w:rPr>
        <w:t xml:space="preserve">
      2) компания газ құбыры көлігінің тәуекелдерін көрсететін және растау ретінде әртараптандырылған газ саласын талдау үшін әртүрлі талдау есептерінің инвестициялық көріністеріне қосылған ретінде инвесторлармен қаралуға тиіс. </w:t>
      </w:r>
    </w:p>
    <w:bookmarkStart w:name="z22" w:id="20"/>
    <w:p>
      <w:pPr>
        <w:spacing w:after="0"/>
        <w:ind w:left="0"/>
        <w:jc w:val="both"/>
      </w:pPr>
      <w:r>
        <w:rPr>
          <w:rFonts w:ascii="Times New Roman"/>
          <w:b w:val="false"/>
          <w:i w:val="false"/>
          <w:color w:val="000000"/>
          <w:sz w:val="28"/>
        </w:rPr>
        <w:t xml:space="preserve">
      21. Прокси тобының меншікті капиталының құны прокси тобына кіретін компаниялардың меншікті капиталы құндарының орташа мәні ретінде анықталады және (3) формула бойынша анықталады. </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71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прокси тобы үшін меншікті капиталдың орташа құны;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perscript"/>
        </w:rPr>
        <w:t xml:space="preserve">i </w:t>
      </w:r>
      <w:r>
        <w:rPr>
          <w:rFonts w:ascii="Times New Roman"/>
          <w:b w:val="false"/>
          <w:i w:val="false"/>
          <w:color w:val="000000"/>
          <w:vertAlign w:val="subscript"/>
        </w:rPr>
        <w:t xml:space="preserve">Е </w:t>
      </w:r>
      <w:r>
        <w:rPr>
          <w:rFonts w:ascii="Times New Roman"/>
          <w:b w:val="false"/>
          <w:i w:val="false"/>
          <w:color w:val="000000"/>
          <w:sz w:val="28"/>
        </w:rPr>
        <w:t xml:space="preserve">- компаниясының меншікті капиталының құны; </w:t>
      </w:r>
    </w:p>
    <w:p>
      <w:pPr>
        <w:spacing w:after="0"/>
        <w:ind w:left="0"/>
        <w:jc w:val="both"/>
      </w:pPr>
      <w:r>
        <w:rPr>
          <w:rFonts w:ascii="Times New Roman"/>
          <w:b w:val="false"/>
          <w:i w:val="false"/>
          <w:color w:val="000000"/>
          <w:sz w:val="28"/>
        </w:rPr>
        <w:t xml:space="preserve">
      n - прокси тобындағы компаниялардың саны. </w:t>
      </w:r>
    </w:p>
    <w:bookmarkStart w:name="z23" w:id="21"/>
    <w:p>
      <w:pPr>
        <w:spacing w:after="0"/>
        <w:ind w:left="0"/>
        <w:jc w:val="both"/>
      </w:pPr>
      <w:r>
        <w:rPr>
          <w:rFonts w:ascii="Times New Roman"/>
          <w:b w:val="false"/>
          <w:i w:val="false"/>
          <w:color w:val="000000"/>
          <w:sz w:val="28"/>
        </w:rPr>
        <w:t xml:space="preserve">
      22. Егер таңдалған компания өз қызметін АҚШ-тан тыс жерлерде жүзеге асырған жағдайда, осы компания үшін меншікті капиталдың алынған құны бірыңғай көрсеткіштерге келтіру үшін осы елдің елдік және бағам тәуекелдеріне түзетілуі тиіс. </w:t>
      </w:r>
    </w:p>
    <w:bookmarkEnd w:id="21"/>
    <w:bookmarkStart w:name="z24" w:id="22"/>
    <w:p>
      <w:pPr>
        <w:spacing w:after="0"/>
        <w:ind w:left="0"/>
        <w:jc w:val="both"/>
      </w:pPr>
      <w:r>
        <w:rPr>
          <w:rFonts w:ascii="Times New Roman"/>
          <w:b w:val="false"/>
          <w:i w:val="false"/>
          <w:color w:val="000000"/>
          <w:sz w:val="28"/>
        </w:rPr>
        <w:t xml:space="preserve">
      23. Әр компания үшін меншікті капиталдың құны бұл дивидендтерді тоқсан сайын төлеуге және дивидендтердің күтілетін өсу қарқынына түзетілген келесі жылдағы акциялар бойынша табыстылық сомасы. Меншікті капиталдың құны (4) формула бойынша есептеледі. </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Y </w:t>
      </w:r>
      <w:r>
        <w:rPr>
          <w:rFonts w:ascii="Times New Roman"/>
          <w:b w:val="false"/>
          <w:i w:val="false"/>
          <w:color w:val="000000"/>
          <w:vertAlign w:val="subscript"/>
        </w:rPr>
        <w:t xml:space="preserve">i </w:t>
      </w:r>
      <w:r>
        <w:rPr>
          <w:rFonts w:ascii="Times New Roman"/>
          <w:b w:val="false"/>
          <w:i w:val="false"/>
          <w:color w:val="000000"/>
          <w:vertAlign w:val="superscript"/>
        </w:rPr>
        <w:t xml:space="preserve">1 </w:t>
      </w:r>
      <w:r>
        <w:rPr>
          <w:rFonts w:ascii="Times New Roman"/>
          <w:b w:val="false"/>
          <w:i w:val="false"/>
          <w:color w:val="000000"/>
          <w:sz w:val="28"/>
        </w:rPr>
        <w:t xml:space="preserve">- компаниясының акциялары бойынша келесі жылдағы табыстылық;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i - </w:t>
      </w:r>
      <w:r>
        <w:rPr>
          <w:rFonts w:ascii="Times New Roman"/>
          <w:b w:val="false"/>
          <w:i w:val="false"/>
          <w:color w:val="000000"/>
          <w:sz w:val="28"/>
        </w:rPr>
        <w:t xml:space="preserve">компаниясының күтілетін өсу қарқыны. </w:t>
      </w:r>
    </w:p>
    <w:bookmarkStart w:name="z25" w:id="23"/>
    <w:p>
      <w:pPr>
        <w:spacing w:after="0"/>
        <w:ind w:left="0"/>
        <w:jc w:val="both"/>
      </w:pPr>
      <w:r>
        <w:rPr>
          <w:rFonts w:ascii="Times New Roman"/>
          <w:b w:val="false"/>
          <w:i w:val="false"/>
          <w:color w:val="000000"/>
          <w:sz w:val="28"/>
        </w:rPr>
        <w:t xml:space="preserve">
      24. Дивидендтерді тоқсан сайын төлеуге түзетілген келесі жылдағы компанияның акциялары бойынша табыстылығы (5) формула бойынша анықталады. </w:t>
      </w:r>
    </w:p>
    <w:bookmarkEnd w:id="23"/>
    <w:p>
      <w:pPr>
        <w:spacing w:after="0"/>
        <w:ind w:left="0"/>
        <w:jc w:val="both"/>
      </w:pPr>
      <w:r>
        <w:rPr>
          <w:rFonts w:ascii="Times New Roman"/>
          <w:b w:val="false"/>
          <w:i w:val="false"/>
          <w:color w:val="000000"/>
          <w:sz w:val="28"/>
        </w:rPr>
        <w:t xml:space="preserve">
                      Y </w:t>
      </w:r>
      <w:r>
        <w:rPr>
          <w:rFonts w:ascii="Times New Roman"/>
          <w:b w:val="false"/>
          <w:i w:val="false"/>
          <w:color w:val="000000"/>
          <w:vertAlign w:val="superscript"/>
        </w:rPr>
        <w:t xml:space="preserve">l </w:t>
      </w:r>
      <w:r>
        <w:rPr>
          <w:rFonts w:ascii="Times New Roman"/>
          <w:b w:val="false"/>
          <w:i w:val="false"/>
          <w:color w:val="000000"/>
          <w:vertAlign w:val="subscript"/>
        </w:rPr>
        <w:t xml:space="preserve">i </w:t>
      </w:r>
      <w:r>
        <w:rPr>
          <w:rFonts w:ascii="Times New Roman"/>
          <w:b w:val="false"/>
          <w:i w:val="false"/>
          <w:color w:val="000000"/>
          <w:sz w:val="28"/>
        </w:rPr>
        <w:t xml:space="preserve">= Y </w:t>
      </w:r>
      <w:r>
        <w:rPr>
          <w:rFonts w:ascii="Times New Roman"/>
          <w:b w:val="false"/>
          <w:i w:val="false"/>
          <w:color w:val="000000"/>
          <w:vertAlign w:val="superscript"/>
        </w:rPr>
        <w:t xml:space="preserve">0 </w:t>
      </w:r>
      <w:r>
        <w:rPr>
          <w:rFonts w:ascii="Times New Roman"/>
          <w:b w:val="false"/>
          <w:i w:val="false"/>
          <w:color w:val="000000"/>
          <w:vertAlign w:val="subscript"/>
        </w:rPr>
        <w:t xml:space="preserve">i </w:t>
      </w:r>
      <w:r>
        <w:rPr>
          <w:rFonts w:ascii="Times New Roman"/>
          <w:b w:val="false"/>
          <w:i w:val="false"/>
          <w:color w:val="000000"/>
          <w:sz w:val="28"/>
        </w:rPr>
        <w:t xml:space="preserve">х (1+0,5g </w:t>
      </w:r>
      <w:r>
        <w:rPr>
          <w:rFonts w:ascii="Times New Roman"/>
          <w:b w:val="false"/>
          <w:i w:val="false"/>
          <w:color w:val="000000"/>
          <w:vertAlign w:val="subscript"/>
        </w:rPr>
        <w:t xml:space="preserve">i </w:t>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Y </w:t>
      </w:r>
      <w:r>
        <w:rPr>
          <w:rFonts w:ascii="Times New Roman"/>
          <w:b w:val="false"/>
          <w:i w:val="false"/>
          <w:color w:val="000000"/>
          <w:vertAlign w:val="subscript"/>
        </w:rPr>
        <w:t xml:space="preserve">i </w:t>
      </w:r>
      <w:r>
        <w:rPr>
          <w:rFonts w:ascii="Times New Roman"/>
          <w:b w:val="false"/>
          <w:i w:val="false"/>
          <w:color w:val="000000"/>
          <w:vertAlign w:val="superscript"/>
        </w:rPr>
        <w:t xml:space="preserve">0 </w:t>
      </w:r>
      <w:r>
        <w:rPr>
          <w:rFonts w:ascii="Times New Roman"/>
          <w:b w:val="false"/>
          <w:i w:val="false"/>
          <w:color w:val="000000"/>
          <w:sz w:val="28"/>
        </w:rPr>
        <w:t xml:space="preserve">- компаниясының акциялары бойынша ағымдағы табыстылығы. </w:t>
      </w:r>
    </w:p>
    <w:bookmarkStart w:name="z26" w:id="24"/>
    <w:p>
      <w:pPr>
        <w:spacing w:after="0"/>
        <w:ind w:left="0"/>
        <w:jc w:val="both"/>
      </w:pPr>
      <w:r>
        <w:rPr>
          <w:rFonts w:ascii="Times New Roman"/>
          <w:b w:val="false"/>
          <w:i w:val="false"/>
          <w:color w:val="000000"/>
          <w:sz w:val="28"/>
        </w:rPr>
        <w:t xml:space="preserve">
      25. Компанияның акциялары бойынша ағымдағы табыстылығы ағымдағы дивидендтердің акция бағасына қатынасы ретінде және (6) формула бойынша анықталады. </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i </w:t>
      </w:r>
      <w:r>
        <w:rPr>
          <w:rFonts w:ascii="Times New Roman"/>
          <w:b w:val="false"/>
          <w:i w:val="false"/>
          <w:color w:val="000000"/>
          <w:sz w:val="28"/>
        </w:rPr>
        <w:t xml:space="preserve">- компаниясына арналған өтінім беру күнінің алдындағы екі </w:t>
      </w:r>
    </w:p>
    <w:p>
      <w:pPr>
        <w:spacing w:after="0"/>
        <w:ind w:left="0"/>
        <w:jc w:val="both"/>
      </w:pPr>
      <w:r>
        <w:rPr>
          <w:rFonts w:ascii="Times New Roman"/>
          <w:b w:val="false"/>
          <w:i w:val="false"/>
          <w:color w:val="000000"/>
          <w:sz w:val="28"/>
        </w:rPr>
        <w:t xml:space="preserve">
      кезекті тоқсандағы акцияның орташа ағымдағы бағасы; </w:t>
      </w:r>
    </w:p>
    <w:p>
      <w:pPr>
        <w:spacing w:after="0"/>
        <w:ind w:left="0"/>
        <w:jc w:val="both"/>
      </w:pPr>
      <w:r>
        <w:rPr>
          <w:rFonts w:ascii="Times New Roman"/>
          <w:b w:val="false"/>
          <w:i w:val="false"/>
          <w:color w:val="000000"/>
          <w:sz w:val="28"/>
        </w:rPr>
        <w:t xml:space="preserve">
      Д </w:t>
      </w:r>
      <w:r>
        <w:rPr>
          <w:rFonts w:ascii="Times New Roman"/>
          <w:b w:val="false"/>
          <w:i w:val="false"/>
          <w:color w:val="000000"/>
          <w:vertAlign w:val="subscript"/>
        </w:rPr>
        <w:t xml:space="preserve">i </w:t>
      </w:r>
      <w:r>
        <w:rPr>
          <w:rFonts w:ascii="Times New Roman"/>
          <w:b w:val="false"/>
          <w:i w:val="false"/>
          <w:color w:val="000000"/>
          <w:vertAlign w:val="superscript"/>
        </w:rPr>
        <w:t xml:space="preserve">0 </w:t>
      </w:r>
      <w:r>
        <w:rPr>
          <w:rFonts w:ascii="Times New Roman"/>
          <w:b w:val="false"/>
          <w:i w:val="false"/>
          <w:color w:val="000000"/>
          <w:sz w:val="28"/>
        </w:rPr>
        <w:t xml:space="preserve">- есепті кезеңде акцияға төленген дивидендтер. </w:t>
      </w:r>
    </w:p>
    <w:bookmarkStart w:name="z27" w:id="25"/>
    <w:p>
      <w:pPr>
        <w:spacing w:after="0"/>
        <w:ind w:left="0"/>
        <w:jc w:val="both"/>
      </w:pPr>
      <w:r>
        <w:rPr>
          <w:rFonts w:ascii="Times New Roman"/>
          <w:b w:val="false"/>
          <w:i w:val="false"/>
          <w:color w:val="000000"/>
          <w:sz w:val="28"/>
        </w:rPr>
        <w:t xml:space="preserve">
      26. i компаниясы дивидендтерінің күтілетін өсу қарқыны үлес салмақтары жылдардағы тиісті кезеңдердің ұзақтығымен анықталатын орташа мерзімді және тұрақты өсу қарқындарының орташа өлшенген мәні ретінде есептеледі және (7) формула бойынша анықталады. Өсу қарқындарын пайдаланудың жалпы шегінің ұзақтығы 20 жылды құрайды. </w:t>
      </w:r>
    </w:p>
    <w:bookmarkEnd w:id="25"/>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i </w:t>
      </w:r>
      <w:r>
        <w:rPr>
          <w:rFonts w:ascii="Times New Roman"/>
          <w:b w:val="false"/>
          <w:i w:val="false"/>
          <w:color w:val="000000"/>
          <w:sz w:val="28"/>
        </w:rPr>
        <w:t xml:space="preserve">=g </w:t>
      </w:r>
      <w:r>
        <w:rPr>
          <w:rFonts w:ascii="Times New Roman"/>
          <w:b w:val="false"/>
          <w:i w:val="false"/>
          <w:color w:val="000000"/>
          <w:vertAlign w:val="superscript"/>
        </w:rPr>
        <w:t xml:space="preserve">0 </w:t>
      </w:r>
      <w:r>
        <w:rPr>
          <w:rFonts w:ascii="Times New Roman"/>
          <w:b w:val="false"/>
          <w:i w:val="false"/>
          <w:color w:val="000000"/>
          <w:vertAlign w:val="subscript"/>
        </w:rPr>
        <w:t xml:space="preserve">i </w:t>
      </w:r>
      <w:r>
        <w:rPr>
          <w:rFonts w:ascii="Times New Roman"/>
          <w:b w:val="false"/>
          <w:i w:val="false"/>
          <w:color w:val="000000"/>
          <w:sz w:val="28"/>
        </w:rPr>
        <w:t xml:space="preserve">x KП/П + g </w:t>
      </w:r>
      <w:r>
        <w:rPr>
          <w:rFonts w:ascii="Times New Roman"/>
          <w:b w:val="false"/>
          <w:i w:val="false"/>
          <w:color w:val="000000"/>
          <w:vertAlign w:val="superscript"/>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x УП/П  (7)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0 </w:t>
      </w:r>
      <w:r>
        <w:rPr>
          <w:rFonts w:ascii="Times New Roman"/>
          <w:b w:val="false"/>
          <w:i w:val="false"/>
          <w:color w:val="000000"/>
          <w:vertAlign w:val="subscript"/>
        </w:rPr>
        <w:t xml:space="preserve">i </w:t>
      </w:r>
      <w:r>
        <w:rPr>
          <w:rFonts w:ascii="Times New Roman"/>
          <w:b w:val="false"/>
          <w:i w:val="false"/>
          <w:color w:val="000000"/>
          <w:sz w:val="28"/>
        </w:rPr>
        <w:t xml:space="preserve">- і компаниясы үшін акцияға есептелген дивидендтердің орташа мерзімді өсу қарқыны; </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 і компаниясы үшін акцияға есептелген дивидендтердің тұрақты өсу қарқыны; </w:t>
      </w:r>
    </w:p>
    <w:p>
      <w:pPr>
        <w:spacing w:after="0"/>
        <w:ind w:left="0"/>
        <w:jc w:val="both"/>
      </w:pPr>
      <w:r>
        <w:rPr>
          <w:rFonts w:ascii="Times New Roman"/>
          <w:b w:val="false"/>
          <w:i w:val="false"/>
          <w:color w:val="000000"/>
          <w:sz w:val="28"/>
        </w:rPr>
        <w:t xml:space="preserve">
      КП - өсудің орташа мерзімді қарқындарын (жылдарын) пайдалану шегі; </w:t>
      </w:r>
    </w:p>
    <w:p>
      <w:pPr>
        <w:spacing w:after="0"/>
        <w:ind w:left="0"/>
        <w:jc w:val="both"/>
      </w:pPr>
      <w:r>
        <w:rPr>
          <w:rFonts w:ascii="Times New Roman"/>
          <w:b w:val="false"/>
          <w:i w:val="false"/>
          <w:color w:val="000000"/>
          <w:sz w:val="28"/>
        </w:rPr>
        <w:t xml:space="preserve">
      УП - өсудің тұрақты қарқынын (жылдарын) пайдалану шегі; </w:t>
      </w:r>
    </w:p>
    <w:p>
      <w:pPr>
        <w:spacing w:after="0"/>
        <w:ind w:left="0"/>
        <w:jc w:val="both"/>
      </w:pPr>
      <w:r>
        <w:rPr>
          <w:rFonts w:ascii="Times New Roman"/>
          <w:b w:val="false"/>
          <w:i w:val="false"/>
          <w:color w:val="000000"/>
          <w:sz w:val="28"/>
        </w:rPr>
        <w:t xml:space="preserve">
      П - жалпы шек (жылдар) (КП+УП) сомасы ретінде анықталады. </w:t>
      </w:r>
    </w:p>
    <w:bookmarkStart w:name="z28" w:id="26"/>
    <w:p>
      <w:pPr>
        <w:spacing w:after="0"/>
        <w:ind w:left="0"/>
        <w:jc w:val="both"/>
      </w:pPr>
      <w:r>
        <w:rPr>
          <w:rFonts w:ascii="Times New Roman"/>
          <w:b w:val="false"/>
          <w:i w:val="false"/>
          <w:color w:val="000000"/>
          <w:sz w:val="28"/>
        </w:rPr>
        <w:t xml:space="preserve">
      27. Компаниялар дивидендтерінің орташа мерзімді өсу қарқындарын жалпы танылған талдау компаниялары (бес жылдық кезеңге) ұсынады. Талдау компаниясының жалпы танымалдылығы оның деректерін басқа елдердегі газ тасымалдау ұйымдарын реттеуді жүзеге асыратын  мемлекеттік органдардың пайдалану жиілігімен анықталады. </w:t>
      </w:r>
    </w:p>
    <w:bookmarkEnd w:id="26"/>
    <w:bookmarkStart w:name="z29" w:id="27"/>
    <w:p>
      <w:pPr>
        <w:spacing w:after="0"/>
        <w:ind w:left="0"/>
        <w:jc w:val="both"/>
      </w:pPr>
      <w:r>
        <w:rPr>
          <w:rFonts w:ascii="Times New Roman"/>
          <w:b w:val="false"/>
          <w:i w:val="false"/>
          <w:color w:val="000000"/>
          <w:sz w:val="28"/>
        </w:rPr>
        <w:t xml:space="preserve">
      28. Өсудің тұрақты қарқыны өсудің орташа мерзімді қарқынының кезеңінен кейінгі кезеңге болжанады және компания өсуінің ішкі резервтік көздері болып табылатын екі компонентпен анықталады және (8) формула бойынша есептеледі. </w:t>
      </w:r>
    </w:p>
    <w:bookmarkEnd w:id="27"/>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perscript"/>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 B </w:t>
      </w:r>
      <w:r>
        <w:rPr>
          <w:rFonts w:ascii="Times New Roman"/>
          <w:b w:val="false"/>
          <w:i w:val="false"/>
          <w:color w:val="000000"/>
          <w:vertAlign w:val="subscript"/>
        </w:rPr>
        <w:t xml:space="preserve">i </w:t>
      </w:r>
      <w:r>
        <w:rPr>
          <w:rFonts w:ascii="Times New Roman"/>
          <w:b w:val="false"/>
          <w:i w:val="false"/>
          <w:color w:val="000000"/>
          <w:sz w:val="28"/>
        </w:rPr>
        <w:t xml:space="preserve">R </w:t>
      </w:r>
      <w:r>
        <w:rPr>
          <w:rFonts w:ascii="Times New Roman"/>
          <w:b w:val="false"/>
          <w:i w:val="false"/>
          <w:color w:val="000000"/>
          <w:vertAlign w:val="subscript"/>
        </w:rPr>
        <w:t xml:space="preserve">i </w:t>
      </w: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S </w:t>
      </w:r>
      <w:r>
        <w:rPr>
          <w:rFonts w:ascii="Times New Roman"/>
          <w:b w:val="false"/>
          <w:i w:val="false"/>
          <w:color w:val="000000"/>
          <w:vertAlign w:val="subscript"/>
        </w:rPr>
        <w:t xml:space="preserve">i </w:t>
      </w: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
      (8) теңдеудің бірінші компоненті компания өсуінің негізгі көзі болып табылады және өсудің тұрақты қарқынының ажырамас компоненті болып табылады.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i </w:t>
      </w:r>
      <w:r>
        <w:rPr>
          <w:rFonts w:ascii="Times New Roman"/>
          <w:b w:val="false"/>
          <w:i w:val="false"/>
          <w:color w:val="000000"/>
          <w:sz w:val="28"/>
        </w:rPr>
        <w:t xml:space="preserve">- акциялар бойынша бөлінбеген болжамды табыстар үлесі;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i </w:t>
      </w:r>
      <w:r>
        <w:rPr>
          <w:rFonts w:ascii="Times New Roman"/>
          <w:b w:val="false"/>
          <w:i w:val="false"/>
          <w:color w:val="000000"/>
          <w:sz w:val="28"/>
        </w:rPr>
        <w:t xml:space="preserve">- акцияға есептегендегі компанияның теңгерімді құнына табыстылықтың болжанатын деңгейі. </w:t>
      </w:r>
    </w:p>
    <w:p>
      <w:pPr>
        <w:spacing w:after="0"/>
        <w:ind w:left="0"/>
        <w:jc w:val="both"/>
      </w:pPr>
      <w:r>
        <w:rPr>
          <w:rFonts w:ascii="Times New Roman"/>
          <w:b w:val="false"/>
          <w:i w:val="false"/>
          <w:color w:val="000000"/>
          <w:sz w:val="28"/>
        </w:rPr>
        <w:t xml:space="preserve">
      (8) теңдеудің екінші компоненті, егер компания қосымша акциялар эмиссиясын шығаруды болжамаса, есептеу кезінде тыс қалуы мүмкін.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i </w:t>
      </w:r>
      <w:r>
        <w:rPr>
          <w:rFonts w:ascii="Times New Roman"/>
          <w:b w:val="false"/>
          <w:i w:val="false"/>
          <w:color w:val="000000"/>
          <w:sz w:val="28"/>
        </w:rPr>
        <w:t xml:space="preserve">- меншікті капиталдың болжамды өсу үлесі;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i </w:t>
      </w:r>
      <w:r>
        <w:rPr>
          <w:rFonts w:ascii="Times New Roman"/>
          <w:b w:val="false"/>
          <w:i w:val="false"/>
          <w:color w:val="000000"/>
          <w:sz w:val="28"/>
        </w:rPr>
        <w:t xml:space="preserve">- болжанатын жыл сайынғы эмиссияны (қарапайым акциялар көлемінің өсу қарқынын) есепке ала отырып, қарапайым акциялардың болжанған өсу пайызы. </w:t>
      </w:r>
    </w:p>
    <w:bookmarkStart w:name="z30" w:id="28"/>
    <w:p>
      <w:pPr>
        <w:spacing w:after="0"/>
        <w:ind w:left="0"/>
        <w:jc w:val="both"/>
      </w:pPr>
      <w:r>
        <w:rPr>
          <w:rFonts w:ascii="Times New Roman"/>
          <w:b w:val="false"/>
          <w:i w:val="false"/>
          <w:color w:val="000000"/>
          <w:sz w:val="28"/>
        </w:rPr>
        <w:t xml:space="preserve">
      29. Прокси тобының меншікті капиталының құны Қазақстан Республикасының елдік тәуекелін көрсететін меншікті капитал құнына келтірілуі тиіс және ол (9) формула бойынша есептеледі. </w:t>
      </w:r>
    </w:p>
    <w:bookmarkEnd w:id="28"/>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{доллар) = r </w:t>
      </w:r>
      <w:r>
        <w:rPr>
          <w:rFonts w:ascii="Times New Roman"/>
          <w:b w:val="false"/>
          <w:i w:val="false"/>
          <w:color w:val="000000"/>
          <w:vertAlign w:val="subscript"/>
        </w:rPr>
        <w:t xml:space="preserve">Е </w:t>
      </w:r>
      <w:r>
        <w:rPr>
          <w:rFonts w:ascii="Times New Roman"/>
          <w:b w:val="false"/>
          <w:i w:val="false"/>
          <w:color w:val="000000"/>
          <w:sz w:val="28"/>
        </w:rPr>
        <w:t xml:space="preserve">+ елдік тәуекелге сыйлықақы    (9)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Қазақстан Республикасының елдік тәуекелін долларлық эквивалентте көрсететін меншікті капиталдың құны. </w:t>
      </w:r>
    </w:p>
    <w:bookmarkStart w:name="z31" w:id="29"/>
    <w:p>
      <w:pPr>
        <w:spacing w:after="0"/>
        <w:ind w:left="0"/>
        <w:jc w:val="both"/>
      </w:pPr>
      <w:r>
        <w:rPr>
          <w:rFonts w:ascii="Times New Roman"/>
          <w:b w:val="false"/>
          <w:i w:val="false"/>
          <w:color w:val="000000"/>
          <w:sz w:val="28"/>
        </w:rPr>
        <w:t xml:space="preserve">
            30. Елдік тәуекел үшін сыйлықақы елдің дефолты тәуекеліне негізделеді және долларда шығарылған Қазақстан Республикасының облигациялары бойынша табыстылығы мен қор рыногы тұрақсыздығының орташа коэффициентіне көбейтілетін АҚШ 10-жылдық қазынашылық облигациялары бойынша табыстылықтың арасындағы айырма ретінде есептеледі. </w:t>
      </w:r>
    </w:p>
    <w:bookmarkEnd w:id="29"/>
    <w:bookmarkStart w:name="z32" w:id="30"/>
    <w:p>
      <w:pPr>
        <w:spacing w:after="0"/>
        <w:ind w:left="0"/>
        <w:jc w:val="both"/>
      </w:pPr>
      <w:r>
        <w:rPr>
          <w:rFonts w:ascii="Times New Roman"/>
          <w:b w:val="false"/>
          <w:i w:val="false"/>
          <w:color w:val="000000"/>
          <w:sz w:val="28"/>
        </w:rPr>
        <w:t xml:space="preserve">
            31. Егер Қазақстан Республикасының облигациялары бойынша өтеудің қалған мерзімі 5 жылдан кем болған жағдайда, онда табыстылықты есептеу үшін Қазақстан рейтінгісіне жақындалған рейтінгісі бар елдердің облигациялары бойынша табыстылық алынады. </w:t>
      </w:r>
    </w:p>
    <w:bookmarkEnd w:id="30"/>
    <w:bookmarkStart w:name="z33" w:id="31"/>
    <w:p>
      <w:pPr>
        <w:spacing w:after="0"/>
        <w:ind w:left="0"/>
        <w:jc w:val="both"/>
      </w:pPr>
      <w:r>
        <w:rPr>
          <w:rFonts w:ascii="Times New Roman"/>
          <w:b w:val="false"/>
          <w:i w:val="false"/>
          <w:color w:val="000000"/>
          <w:sz w:val="28"/>
        </w:rPr>
        <w:t xml:space="preserve">
            32. Долларлық қатынаста көрсетілген меншікті капиталдың құны ұлттық валюта бағамының болжамды өзгерісіне қарай түзетіледі. Бұл түзету (10) формула бойынша есептеледі. </w:t>
      </w:r>
    </w:p>
    <w:bookmarkEnd w:id="3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(теңге)=(1 + r </w:t>
      </w:r>
      <w:r>
        <w:rPr>
          <w:rFonts w:ascii="Times New Roman"/>
          <w:b w:val="false"/>
          <w:i w:val="false"/>
          <w:color w:val="000000"/>
          <w:vertAlign w:val="subscript"/>
        </w:rPr>
        <w:t xml:space="preserve">Е </w:t>
      </w:r>
      <w:r>
        <w:rPr>
          <w:rFonts w:ascii="Times New Roman"/>
          <w:b w:val="false"/>
          <w:i w:val="false"/>
          <w:color w:val="000000"/>
          <w:sz w:val="28"/>
        </w:rPr>
        <w:t xml:space="preserve">(доллар)) х (1 + i </w:t>
      </w:r>
      <w:r>
        <w:rPr>
          <w:rFonts w:ascii="Times New Roman"/>
          <w:b w:val="false"/>
          <w:i w:val="false"/>
          <w:color w:val="000000"/>
          <w:vertAlign w:val="subscript"/>
        </w:rPr>
        <w:t xml:space="preserve">Қазақстан </w:t>
      </w:r>
      <w:r>
        <w:rPr>
          <w:rFonts w:ascii="Times New Roman"/>
          <w:b w:val="false"/>
          <w:i w:val="false"/>
          <w:color w:val="000000"/>
          <w:sz w:val="28"/>
        </w:rPr>
        <w:t xml:space="preserve">)/(1+i </w:t>
      </w:r>
      <w:r>
        <w:rPr>
          <w:rFonts w:ascii="Times New Roman"/>
          <w:b w:val="false"/>
          <w:i w:val="false"/>
          <w:color w:val="000000"/>
          <w:vertAlign w:val="subscript"/>
        </w:rPr>
        <w:t xml:space="preserve">АҚШ </w:t>
      </w:r>
      <w:r>
        <w:rPr>
          <w:rFonts w:ascii="Times New Roman"/>
          <w:b w:val="false"/>
          <w:i w:val="false"/>
          <w:color w:val="000000"/>
          <w:sz w:val="28"/>
        </w:rPr>
        <w:t xml:space="preserve">) -1   (10)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(теңге) - меншікті капиталдың теңгелік эквиваленттегі құны; </w:t>
      </w:r>
    </w:p>
    <w:p>
      <w:pPr>
        <w:spacing w:after="0"/>
        <w:ind w:left="0"/>
        <w:jc w:val="both"/>
      </w:pPr>
      <w:r>
        <w:rPr>
          <w:rFonts w:ascii="Times New Roman"/>
          <w:b w:val="false"/>
          <w:i w:val="false"/>
          <w:color w:val="000000"/>
          <w:sz w:val="28"/>
        </w:rPr>
        <w:t xml:space="preserve">
            i </w:t>
      </w:r>
      <w:r>
        <w:rPr>
          <w:rFonts w:ascii="Times New Roman"/>
          <w:b w:val="false"/>
          <w:i w:val="false"/>
          <w:color w:val="000000"/>
          <w:vertAlign w:val="subscript"/>
        </w:rPr>
        <w:t xml:space="preserve">ҚАЗАҚСТАН </w:t>
      </w:r>
      <w:r>
        <w:rPr>
          <w:rFonts w:ascii="Times New Roman"/>
          <w:b w:val="false"/>
          <w:i w:val="false"/>
          <w:color w:val="000000"/>
          <w:sz w:val="28"/>
        </w:rPr>
        <w:t xml:space="preserve">және і </w:t>
      </w:r>
      <w:r>
        <w:rPr>
          <w:rFonts w:ascii="Times New Roman"/>
          <w:b w:val="false"/>
          <w:i w:val="false"/>
          <w:color w:val="000000"/>
          <w:vertAlign w:val="subscript"/>
        </w:rPr>
        <w:t xml:space="preserve">АҚШ </w:t>
      </w:r>
      <w:r>
        <w:rPr>
          <w:rFonts w:ascii="Times New Roman"/>
          <w:b w:val="false"/>
          <w:i w:val="false"/>
          <w:color w:val="000000"/>
          <w:sz w:val="28"/>
        </w:rPr>
        <w:t xml:space="preserve">- тиісінше Қазақстан мен АҚШ-тағы инфляцияның болжамды деңгейі. </w:t>
      </w:r>
    </w:p>
    <w:bookmarkStart w:name="z34" w:id="32"/>
    <w:p>
      <w:pPr>
        <w:spacing w:after="0"/>
        <w:ind w:left="0"/>
        <w:jc w:val="both"/>
      </w:pPr>
      <w:r>
        <w:rPr>
          <w:rFonts w:ascii="Times New Roman"/>
          <w:b w:val="false"/>
          <w:i w:val="false"/>
          <w:color w:val="000000"/>
          <w:sz w:val="28"/>
        </w:rPr>
        <w:t xml:space="preserve">
            33. Ұлттық валютада көрсетілген меншікті капиталдың алынған құны капиталдың орташа өлшенген құнын, яғни пайда ставкасын есептеу үшін пайдаланылады. </w:t>
      </w:r>
    </w:p>
    <w:bookmarkEnd w:id="3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 r </w:t>
      </w:r>
      <w:r>
        <w:rPr>
          <w:rFonts w:ascii="Times New Roman"/>
          <w:b w:val="false"/>
          <w:i w:val="false"/>
          <w:color w:val="000000"/>
          <w:vertAlign w:val="subscript"/>
        </w:rPr>
        <w:t xml:space="preserve">Е </w:t>
      </w:r>
      <w:r>
        <w:rPr>
          <w:rFonts w:ascii="Times New Roman"/>
          <w:b w:val="false"/>
          <w:i w:val="false"/>
          <w:color w:val="000000"/>
          <w:sz w:val="28"/>
        </w:rPr>
        <w:t xml:space="preserve">{теңге)                 (11) </w:t>
      </w:r>
    </w:p>
    <w:bookmarkStart w:name="z35" w:id="33"/>
    <w:p>
      <w:pPr>
        <w:spacing w:after="0"/>
        <w:ind w:left="0"/>
        <w:jc w:val="left"/>
      </w:pPr>
      <w:r>
        <w:rPr>
          <w:rFonts w:ascii="Times New Roman"/>
          <w:b/>
          <w:i w:val="false"/>
          <w:color w:val="000000"/>
        </w:rPr>
        <w:t xml:space="preserve"> 6. Газ тасымалдау ұйымының пайда ставкасын есептеу</w:t>
      </w:r>
      <w:r>
        <w:br/>
      </w:r>
      <w:r>
        <w:rPr>
          <w:rFonts w:ascii="Times New Roman"/>
          <w:b/>
          <w:i w:val="false"/>
          <w:color w:val="000000"/>
        </w:rPr>
        <w:t>үшін пайдаланылатын ақпарат</w:t>
      </w:r>
    </w:p>
    <w:bookmarkEnd w:id="33"/>
    <w:p>
      <w:pPr>
        <w:spacing w:after="0"/>
        <w:ind w:left="0"/>
        <w:jc w:val="both"/>
      </w:pPr>
      <w:r>
        <w:rPr>
          <w:rFonts w:ascii="Times New Roman"/>
          <w:b w:val="false"/>
          <w:i w:val="false"/>
          <w:color w:val="000000"/>
          <w:sz w:val="28"/>
        </w:rPr>
        <w:t xml:space="preserve">
      34. Пайда ставкасын есептеу үшін осы Нұсқаулықтың 35, 36 және 37-тармақтарында санамаланған ақпарат пайдаланылады. </w:t>
      </w:r>
    </w:p>
    <w:bookmarkStart w:name="z36" w:id="34"/>
    <w:p>
      <w:pPr>
        <w:spacing w:after="0"/>
        <w:ind w:left="0"/>
        <w:jc w:val="both"/>
      </w:pPr>
      <w:r>
        <w:rPr>
          <w:rFonts w:ascii="Times New Roman"/>
          <w:b w:val="false"/>
          <w:i w:val="false"/>
          <w:color w:val="000000"/>
          <w:sz w:val="28"/>
        </w:rPr>
        <w:t xml:space="preserve">
      35. Қарыз капиталының құнын есептеу үшін ақпарат мына төмендегілерді: </w:t>
      </w:r>
    </w:p>
    <w:bookmarkEnd w:id="34"/>
    <w:p>
      <w:pPr>
        <w:spacing w:after="0"/>
        <w:ind w:left="0"/>
        <w:jc w:val="both"/>
      </w:pPr>
      <w:r>
        <w:rPr>
          <w:rFonts w:ascii="Times New Roman"/>
          <w:b w:val="false"/>
          <w:i w:val="false"/>
          <w:color w:val="000000"/>
          <w:sz w:val="28"/>
        </w:rPr>
        <w:t xml:space="preserve">
      1) қарыздардың атауын, оларды тарту күні мен өтеу күнін; </w:t>
      </w:r>
    </w:p>
    <w:p>
      <w:pPr>
        <w:spacing w:after="0"/>
        <w:ind w:left="0"/>
        <w:jc w:val="both"/>
      </w:pPr>
      <w:r>
        <w:rPr>
          <w:rFonts w:ascii="Times New Roman"/>
          <w:b w:val="false"/>
          <w:i w:val="false"/>
          <w:color w:val="000000"/>
          <w:sz w:val="28"/>
        </w:rPr>
        <w:t xml:space="preserve">
      2) қарыздар бойынша пайыздық ставкасын; </w:t>
      </w:r>
    </w:p>
    <w:p>
      <w:pPr>
        <w:spacing w:after="0"/>
        <w:ind w:left="0"/>
        <w:jc w:val="both"/>
      </w:pPr>
      <w:r>
        <w:rPr>
          <w:rFonts w:ascii="Times New Roman"/>
          <w:b w:val="false"/>
          <w:i w:val="false"/>
          <w:color w:val="000000"/>
          <w:sz w:val="28"/>
        </w:rPr>
        <w:t xml:space="preserve">
      3) қарыздардың жалпы сомасын; </w:t>
      </w:r>
    </w:p>
    <w:p>
      <w:pPr>
        <w:spacing w:after="0"/>
        <w:ind w:left="0"/>
        <w:jc w:val="both"/>
      </w:pPr>
      <w:r>
        <w:rPr>
          <w:rFonts w:ascii="Times New Roman"/>
          <w:b w:val="false"/>
          <w:i w:val="false"/>
          <w:color w:val="000000"/>
          <w:sz w:val="28"/>
        </w:rPr>
        <w:t xml:space="preserve">
      4) дисконттың немесе қарызды орналастыруды ұйымдастырушылар комиссиясының жалпы сомасын; </w:t>
      </w:r>
    </w:p>
    <w:p>
      <w:pPr>
        <w:spacing w:after="0"/>
        <w:ind w:left="0"/>
        <w:jc w:val="both"/>
      </w:pPr>
      <w:r>
        <w:rPr>
          <w:rFonts w:ascii="Times New Roman"/>
          <w:b w:val="false"/>
          <w:i w:val="false"/>
          <w:color w:val="000000"/>
          <w:sz w:val="28"/>
        </w:rPr>
        <w:t xml:space="preserve">
      5) шығару бойынша шығындардың жалпы сомасын; </w:t>
      </w:r>
    </w:p>
    <w:p>
      <w:pPr>
        <w:spacing w:after="0"/>
        <w:ind w:left="0"/>
        <w:jc w:val="both"/>
      </w:pPr>
      <w:r>
        <w:rPr>
          <w:rFonts w:ascii="Times New Roman"/>
          <w:b w:val="false"/>
          <w:i w:val="false"/>
          <w:color w:val="000000"/>
          <w:sz w:val="28"/>
        </w:rPr>
        <w:t xml:space="preserve">
      6) қарыздар бойынша таза түсімдерді; </w:t>
      </w:r>
    </w:p>
    <w:p>
      <w:pPr>
        <w:spacing w:after="0"/>
        <w:ind w:left="0"/>
        <w:jc w:val="both"/>
      </w:pPr>
      <w:r>
        <w:rPr>
          <w:rFonts w:ascii="Times New Roman"/>
          <w:b w:val="false"/>
          <w:i w:val="false"/>
          <w:color w:val="000000"/>
          <w:sz w:val="28"/>
        </w:rPr>
        <w:t xml:space="preserve">
      7) қарыз капиталының құнын: пайыздық ставка мен таза түсімдердің негізінде есептелетін өтеуге дейінгі табыстылықты қамтиды. </w:t>
      </w:r>
    </w:p>
    <w:bookmarkStart w:name="z37" w:id="35"/>
    <w:p>
      <w:pPr>
        <w:spacing w:after="0"/>
        <w:ind w:left="0"/>
        <w:jc w:val="both"/>
      </w:pPr>
      <w:r>
        <w:rPr>
          <w:rFonts w:ascii="Times New Roman"/>
          <w:b w:val="false"/>
          <w:i w:val="false"/>
          <w:color w:val="000000"/>
          <w:sz w:val="28"/>
        </w:rPr>
        <w:t xml:space="preserve">
      36. Артықшылық берілген капиталдың құнын есептеу үшін ақпарат мына төмендегілерді: </w:t>
      </w:r>
    </w:p>
    <w:bookmarkEnd w:id="35"/>
    <w:p>
      <w:pPr>
        <w:spacing w:after="0"/>
        <w:ind w:left="0"/>
        <w:jc w:val="both"/>
      </w:pPr>
      <w:r>
        <w:rPr>
          <w:rFonts w:ascii="Times New Roman"/>
          <w:b w:val="false"/>
          <w:i w:val="false"/>
          <w:color w:val="000000"/>
          <w:sz w:val="28"/>
        </w:rPr>
        <w:t xml:space="preserve">
      1) артықшылық берілген акциялар эмиссияның атауы мен күнін; </w:t>
      </w:r>
    </w:p>
    <w:p>
      <w:pPr>
        <w:spacing w:after="0"/>
        <w:ind w:left="0"/>
        <w:jc w:val="both"/>
      </w:pPr>
      <w:r>
        <w:rPr>
          <w:rFonts w:ascii="Times New Roman"/>
          <w:b w:val="false"/>
          <w:i w:val="false"/>
          <w:color w:val="000000"/>
          <w:sz w:val="28"/>
        </w:rPr>
        <w:t xml:space="preserve">
      2) егер кері сатып алуға жатса, сатып алу құнын; </w:t>
      </w:r>
    </w:p>
    <w:p>
      <w:pPr>
        <w:spacing w:after="0"/>
        <w:ind w:left="0"/>
        <w:jc w:val="both"/>
      </w:pPr>
      <w:r>
        <w:rPr>
          <w:rFonts w:ascii="Times New Roman"/>
          <w:b w:val="false"/>
          <w:i w:val="false"/>
          <w:color w:val="000000"/>
          <w:sz w:val="28"/>
        </w:rPr>
        <w:t xml:space="preserve">
      3) егер айырбасталатын болса, айырбастау шарттарын; </w:t>
      </w:r>
    </w:p>
    <w:p>
      <w:pPr>
        <w:spacing w:after="0"/>
        <w:ind w:left="0"/>
        <w:jc w:val="both"/>
      </w:pPr>
      <w:r>
        <w:rPr>
          <w:rFonts w:ascii="Times New Roman"/>
          <w:b w:val="false"/>
          <w:i w:val="false"/>
          <w:color w:val="000000"/>
          <w:sz w:val="28"/>
        </w:rPr>
        <w:t xml:space="preserve">
      4) дивидендтер бойынша ставкасын; </w:t>
      </w:r>
    </w:p>
    <w:p>
      <w:pPr>
        <w:spacing w:after="0"/>
        <w:ind w:left="0"/>
        <w:jc w:val="both"/>
      </w:pPr>
      <w:r>
        <w:rPr>
          <w:rFonts w:ascii="Times New Roman"/>
          <w:b w:val="false"/>
          <w:i w:val="false"/>
          <w:color w:val="000000"/>
          <w:sz w:val="28"/>
        </w:rPr>
        <w:t xml:space="preserve">
      5) артықшылық берілген акциялар эмиссияның атаулы сомасын; </w:t>
      </w:r>
    </w:p>
    <w:p>
      <w:pPr>
        <w:spacing w:after="0"/>
        <w:ind w:left="0"/>
        <w:jc w:val="both"/>
      </w:pPr>
      <w:r>
        <w:rPr>
          <w:rFonts w:ascii="Times New Roman"/>
          <w:b w:val="false"/>
          <w:i w:val="false"/>
          <w:color w:val="000000"/>
          <w:sz w:val="28"/>
        </w:rPr>
        <w:t xml:space="preserve">
      6) дисконттың немесе қарызды орналастыруды ұйымдастырушылар комиссиясының жалпы сомасын; </w:t>
      </w:r>
    </w:p>
    <w:p>
      <w:pPr>
        <w:spacing w:after="0"/>
        <w:ind w:left="0"/>
        <w:jc w:val="both"/>
      </w:pPr>
      <w:r>
        <w:rPr>
          <w:rFonts w:ascii="Times New Roman"/>
          <w:b w:val="false"/>
          <w:i w:val="false"/>
          <w:color w:val="000000"/>
          <w:sz w:val="28"/>
        </w:rPr>
        <w:t xml:space="preserve">
      7) шығару бойынша шығындардың жалпы сомасын; </w:t>
      </w:r>
    </w:p>
    <w:p>
      <w:pPr>
        <w:spacing w:after="0"/>
        <w:ind w:left="0"/>
        <w:jc w:val="both"/>
      </w:pPr>
      <w:r>
        <w:rPr>
          <w:rFonts w:ascii="Times New Roman"/>
          <w:b w:val="false"/>
          <w:i w:val="false"/>
          <w:color w:val="000000"/>
          <w:sz w:val="28"/>
        </w:rPr>
        <w:t xml:space="preserve">
      8) тартылған қаржының құнын - шығарылған акцияның бірлігіне таза тартылған қаражатқа бөлінген дивидендтер бойынша жыл сайынғы ставкасын қамтиды. </w:t>
      </w:r>
    </w:p>
    <w:bookmarkStart w:name="z38" w:id="36"/>
    <w:p>
      <w:pPr>
        <w:spacing w:after="0"/>
        <w:ind w:left="0"/>
        <w:jc w:val="both"/>
      </w:pPr>
      <w:r>
        <w:rPr>
          <w:rFonts w:ascii="Times New Roman"/>
          <w:b w:val="false"/>
          <w:i w:val="false"/>
          <w:color w:val="000000"/>
          <w:sz w:val="28"/>
        </w:rPr>
        <w:t xml:space="preserve">
      37. Меншікті капиталдың құнын есептеу үшін ақпарат мына төмендегілерді: </w:t>
      </w:r>
    </w:p>
    <w:bookmarkEnd w:id="36"/>
    <w:p>
      <w:pPr>
        <w:spacing w:after="0"/>
        <w:ind w:left="0"/>
        <w:jc w:val="both"/>
      </w:pPr>
      <w:r>
        <w:rPr>
          <w:rFonts w:ascii="Times New Roman"/>
          <w:b w:val="false"/>
          <w:i w:val="false"/>
          <w:color w:val="000000"/>
          <w:sz w:val="28"/>
        </w:rPr>
        <w:t xml:space="preserve">
      1) прокси тобына кіретін компаниялардың тізімін, осы компаниялары бизнесінің сипаттамасы мен таратушы құбыр көлігінің осы компаниялардың жалпы қызметіндегі үлесін; </w:t>
      </w:r>
    </w:p>
    <w:p>
      <w:pPr>
        <w:spacing w:after="0"/>
        <w:ind w:left="0"/>
        <w:jc w:val="both"/>
      </w:pPr>
      <w:r>
        <w:rPr>
          <w:rFonts w:ascii="Times New Roman"/>
          <w:b w:val="false"/>
          <w:i w:val="false"/>
          <w:color w:val="000000"/>
          <w:sz w:val="28"/>
        </w:rPr>
        <w:t xml:space="preserve">
      2) прокси тобына таңдалған компаниялардың бір акциясына есептегендегі акциялар бағаларын, табыстылық, дивидендтер мен теңгерімді құнының деңгейін; </w:t>
      </w:r>
    </w:p>
    <w:p>
      <w:pPr>
        <w:spacing w:after="0"/>
        <w:ind w:left="0"/>
        <w:jc w:val="both"/>
      </w:pPr>
      <w:r>
        <w:rPr>
          <w:rFonts w:ascii="Times New Roman"/>
          <w:b w:val="false"/>
          <w:i w:val="false"/>
          <w:color w:val="000000"/>
          <w:sz w:val="28"/>
        </w:rPr>
        <w:t xml:space="preserve">
      3) жалпы танылған талдау компаниясымен бағаланған прокси тобына кіретін компаниялардың орташа мерзімді өсу қарқынын; </w:t>
      </w:r>
    </w:p>
    <w:p>
      <w:pPr>
        <w:spacing w:after="0"/>
        <w:ind w:left="0"/>
        <w:jc w:val="both"/>
      </w:pPr>
      <w:r>
        <w:rPr>
          <w:rFonts w:ascii="Times New Roman"/>
          <w:b w:val="false"/>
          <w:i w:val="false"/>
          <w:color w:val="000000"/>
          <w:sz w:val="28"/>
        </w:rPr>
        <w:t xml:space="preserve">
      4) АҚШ 10-жылдық қазынашылық облигациялары бойынша табыстылық деңгейін; </w:t>
      </w:r>
    </w:p>
    <w:p>
      <w:pPr>
        <w:spacing w:after="0"/>
        <w:ind w:left="0"/>
        <w:jc w:val="both"/>
      </w:pPr>
      <w:r>
        <w:rPr>
          <w:rFonts w:ascii="Times New Roman"/>
          <w:b w:val="false"/>
          <w:i w:val="false"/>
          <w:color w:val="000000"/>
          <w:sz w:val="28"/>
        </w:rPr>
        <w:t xml:space="preserve">
      5) АҚШ долларында шығарылған Қазақстанның немесе Қазақстанның рейтінгісіне жақындалған рейтингісі бар елдердің мемлекеттік облигациялары бойынша табыстылық деңгейін; </w:t>
      </w:r>
    </w:p>
    <w:p>
      <w:pPr>
        <w:spacing w:after="0"/>
        <w:ind w:left="0"/>
        <w:jc w:val="both"/>
      </w:pPr>
      <w:r>
        <w:rPr>
          <w:rFonts w:ascii="Times New Roman"/>
          <w:b w:val="false"/>
          <w:i w:val="false"/>
          <w:color w:val="000000"/>
          <w:sz w:val="28"/>
        </w:rPr>
        <w:t xml:space="preserve">
      6) Қазақстан Республикасындағы және АҚШ-тағы инфляцияның болжамды деңгейін; </w:t>
      </w:r>
    </w:p>
    <w:p>
      <w:pPr>
        <w:spacing w:after="0"/>
        <w:ind w:left="0"/>
        <w:jc w:val="both"/>
      </w:pPr>
      <w:r>
        <w:rPr>
          <w:rFonts w:ascii="Times New Roman"/>
          <w:b w:val="false"/>
          <w:i w:val="false"/>
          <w:color w:val="000000"/>
          <w:sz w:val="28"/>
        </w:rPr>
        <w:t xml:space="preserve">
      7) пайдаланатын ақпарат пен есептеу компоненттерінің көздерін қамтиды. Есептеуде пайдаланылатын ақпараттың көздері ресми, шынайы мен қаржы және өзге ұйымдар кеңінен қолданылатындай болуға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