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97adf" w14:textId="ca97a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Банкiнiң кейбiр нормативтiк құқықтық актiлерiне лицензиялау мәселелерi бойынша өзгерiстер мен толықтырулар енгiзу және күшi жойылды деп тану туралы</w:t>
      </w:r>
    </w:p>
    <w:p>
      <w:pPr>
        <w:spacing w:after="0"/>
        <w:ind w:left="0"/>
        <w:jc w:val="both"/>
      </w:pPr>
      <w:r>
        <w:rPr>
          <w:rFonts w:ascii="Times New Roman"/>
          <w:b w:val="false"/>
          <w:i w:val="false"/>
          <w:color w:val="000000"/>
          <w:sz w:val="28"/>
        </w:rPr>
        <w:t>Қазақстан Республикасы Ұлттық Банкi Басқармасының 2005 жылғы 27 тамыздағы N 93 Қаулысы. Қазақстан Республикасының Әділет министрлігінде 2005 жылғы 23 қыркүйекте тіркелді. Тіркеу N 3847</w:t>
      </w:r>
    </w:p>
    <w:p>
      <w:pPr>
        <w:spacing w:after="0"/>
        <w:ind w:left="0"/>
        <w:jc w:val="both"/>
      </w:pPr>
      <w:bookmarkStart w:name="z1" w:id="0"/>
      <w:r>
        <w:rPr>
          <w:rFonts w:ascii="Times New Roman"/>
          <w:b w:val="false"/>
          <w:i w:val="false"/>
          <w:color w:val="000000"/>
          <w:sz w:val="28"/>
        </w:rPr>
        <w:t xml:space="preserve">
      Қазақстан Республикасы Ұлттық Банкiнiң лицензиялау мәселелерi жөнiндегi кейбiр нормативтiк құқықтық актiлерiн "Қазақстан Республикасының кейбiр заңнамалық актiлерiне лицензиялау мәселелерi бойынша өзгерiстер мен толықтырулар енгiзу туралы" Қазақстан Республикасының Заңына сәйкес келтiру мақсатында, Қазақстан Республикасы Ұлттық Банкiнiң Басқармасы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Осы қаулының қосымшасына сәйкес Қазақстан Республикасының Ұлттық Банкi Басқармасының кейбiр қаулыларына лицензиялау мәселелерi бойынша өзгерiстер мен толықтырулар енгiзiлсiн.</w:t>
      </w:r>
      <w:r>
        <w:br/>
      </w:r>
      <w:r>
        <w:rPr>
          <w:rFonts w:ascii="Times New Roman"/>
          <w:b w:val="false"/>
          <w:i w:val="false"/>
          <w:color w:val="000000"/>
          <w:sz w:val="28"/>
        </w:rPr>
        <w:t>
</w:t>
      </w:r>
      <w:r>
        <w:rPr>
          <w:rFonts w:ascii="Times New Roman"/>
          <w:b w:val="false"/>
          <w:i w:val="false"/>
          <w:color w:val="000000"/>
          <w:sz w:val="28"/>
        </w:rPr>
        <w:t xml:space="preserve">
      2. Осы қаулы қолданысқа енгiзiлген күннен бастап: </w:t>
      </w:r>
      <w:r>
        <w:br/>
      </w:r>
      <w:r>
        <w:rPr>
          <w:rFonts w:ascii="Times New Roman"/>
          <w:b w:val="false"/>
          <w:i w:val="false"/>
          <w:color w:val="000000"/>
          <w:sz w:val="28"/>
        </w:rPr>
        <w:t>
      1) Қазақстан Республикасының Ұлттық Банкi Басқармасының "Елтаңбалық қағаз шығаруды лицензиялау бойынша нұсқаулықты бекiту туралы" 2003 жылғы 25 ақпандағы N 62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нормативтiк құқықтық актiлерiн мемлекеттiк тiркеу тiзiлiмiнде N 2233 тiркелген, Қазақстан Республикасы Ұлттық Банкiнiң "Қазақстан Ұлттық Банкiнiң Хабаршысы" және "Вестник Национального Банка Казахстана" ресми басылымдарында 2003 жылғы 21 сәуiр - 4 мамырда жарияланған);</w:t>
      </w:r>
      <w:r>
        <w:br/>
      </w:r>
      <w:r>
        <w:rPr>
          <w:rFonts w:ascii="Times New Roman"/>
          <w:b w:val="false"/>
          <w:i w:val="false"/>
          <w:color w:val="000000"/>
          <w:sz w:val="28"/>
        </w:rPr>
        <w:t>
</w:t>
      </w:r>
      <w:r>
        <w:rPr>
          <w:rFonts w:ascii="Times New Roman"/>
          <w:b w:val="false"/>
          <w:i w:val="false"/>
          <w:color w:val="000000"/>
          <w:sz w:val="28"/>
        </w:rPr>
        <w:t>
      2) "Қазақстан Республикасының Әдiлет министрлiгiнде N 2233 тiркелген, Қазақстан Республикасының Ұлттық Банкi Басқармасының "Елтаңбалық қағаз шығаруды лицензиялау бойынша нұсқаулықты бекiту туралы" 2003 жылғы 25 ақпандағы N 62 қаулысына өзгерiстер мен толықтырулар енгiзу туралы" 2003 жылғы 17 қыркүйектегi N 341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нормативтiк құқықтық актiлерiн мемлекеттiк тiркеу тiзiлiмiнде N 2534 тiркелген, Қазақстан Республикасы Ұлттық Банкiнiң "Қазақстан Ұлттық Банкiнiң Хабаршысы" және "Вестник Национального Банка Казахстана" ресми басылымдарында 2003 жылғы 20 қазан - 2 қарашада жарияланған) күшi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Қазақстан Республикасының Әдiлет министрлiгiнде мемлекеттiк тiркелген күннен бастап он төрт күн өткеннен кейiн қолданысқа енгiзiледi.</w:t>
      </w:r>
      <w:r>
        <w:br/>
      </w:r>
      <w:r>
        <w:rPr>
          <w:rFonts w:ascii="Times New Roman"/>
          <w:b w:val="false"/>
          <w:i w:val="false"/>
          <w:color w:val="000000"/>
          <w:sz w:val="28"/>
        </w:rPr>
        <w:t>
</w:t>
      </w:r>
      <w:r>
        <w:rPr>
          <w:rFonts w:ascii="Times New Roman"/>
          <w:b w:val="false"/>
          <w:i w:val="false"/>
          <w:color w:val="000000"/>
          <w:sz w:val="28"/>
        </w:rPr>
        <w:t xml:space="preserve">
      4. Төлем жүйелерi департаментi (Мұсаев Р.Н.): </w:t>
      </w:r>
      <w:r>
        <w:br/>
      </w:r>
      <w:r>
        <w:rPr>
          <w:rFonts w:ascii="Times New Roman"/>
          <w:b w:val="false"/>
          <w:i w:val="false"/>
          <w:color w:val="000000"/>
          <w:sz w:val="28"/>
        </w:rPr>
        <w:t xml:space="preserve">
      1) Заң департаментiмен (Шәрiпов С.Б.) бiрлесiп осы қаулыны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2) осы қаулы Қазақстан Республикасының Әдiлет министрлiгiнде мемлекеттiк тiркеуден өткiзiлген күннен бастап он күндiк мерзiмде оны Қазақстан Республикасының Ұлттық Банкi орталық аппаратының мүдделi бөлiмшелерiне, аумақтық филиалдарына, екiншi деңгейдегi банктерге және банк операцияларының жекелеген түрлерiн жүзеге асыратын ұйымдарға жiберсiн.</w:t>
      </w:r>
      <w:r>
        <w:br/>
      </w:r>
      <w:r>
        <w:rPr>
          <w:rFonts w:ascii="Times New Roman"/>
          <w:b w:val="false"/>
          <w:i w:val="false"/>
          <w:color w:val="000000"/>
          <w:sz w:val="28"/>
        </w:rPr>
        <w:t>
</w:t>
      </w:r>
      <w:r>
        <w:rPr>
          <w:rFonts w:ascii="Times New Roman"/>
          <w:b w:val="false"/>
          <w:i w:val="false"/>
          <w:color w:val="000000"/>
          <w:sz w:val="28"/>
        </w:rPr>
        <w:t xml:space="preserve">
      5. Осы қаулының орындалуын бақылау Қазақстан Республикасының Ұлттық Банкi Төрағасының орынбасары А.Р.Елемесовке жүктелсiн. </w:t>
      </w:r>
    </w:p>
    <w:bookmarkEnd w:id="0"/>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Ұлттық Банкi Басқармасының    </w:t>
      </w:r>
      <w:r>
        <w:br/>
      </w:r>
      <w:r>
        <w:rPr>
          <w:rFonts w:ascii="Times New Roman"/>
          <w:b w:val="false"/>
          <w:i w:val="false"/>
          <w:color w:val="000000"/>
          <w:sz w:val="28"/>
        </w:rPr>
        <w:t xml:space="preserve">
2005 жылғы 27 тамыздағы     </w:t>
      </w:r>
      <w:r>
        <w:br/>
      </w:r>
      <w:r>
        <w:rPr>
          <w:rFonts w:ascii="Times New Roman"/>
          <w:b w:val="false"/>
          <w:i w:val="false"/>
          <w:color w:val="000000"/>
          <w:sz w:val="28"/>
        </w:rPr>
        <w:t xml:space="preserve">
N 93 қаулысына қосымша     </w:t>
      </w:r>
    </w:p>
    <w:bookmarkStart w:name="z8" w:id="1"/>
    <w:p>
      <w:pPr>
        <w:spacing w:after="0"/>
        <w:ind w:left="0"/>
        <w:jc w:val="left"/>
      </w:pPr>
      <w:r>
        <w:rPr>
          <w:rFonts w:ascii="Times New Roman"/>
          <w:b/>
          <w:i w:val="false"/>
          <w:color w:val="000000"/>
        </w:rPr>
        <w:t xml:space="preserve"> 
  Қазақстан Республикасының Ұлттық Банкi </w:t>
      </w:r>
      <w:r>
        <w:br/>
      </w:r>
      <w:r>
        <w:rPr>
          <w:rFonts w:ascii="Times New Roman"/>
          <w:b/>
          <w:i w:val="false"/>
          <w:color w:val="000000"/>
        </w:rPr>
        <w:t xml:space="preserve">
Басқармасының өзгерiстер мен толықтырулар </w:t>
      </w:r>
      <w:r>
        <w:br/>
      </w:r>
      <w:r>
        <w:rPr>
          <w:rFonts w:ascii="Times New Roman"/>
          <w:b/>
          <w:i w:val="false"/>
          <w:color w:val="000000"/>
        </w:rPr>
        <w:t xml:space="preserve">
енгiзiлетiн қаулыларының тiзбесi </w:t>
      </w:r>
    </w:p>
    <w:bookmarkEnd w:id="1"/>
    <w:bookmarkStart w:name="z10" w:id="2"/>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Күші жойылды - ҚР Ұлттық Банкі Басқармасының 17.03.2016 </w:t>
      </w:r>
      <w:r>
        <w:rPr>
          <w:rFonts w:ascii="Times New Roman"/>
          <w:b w:val="false"/>
          <w:i w:val="false"/>
          <w:color w:val="00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Ұлттық Банкі Басқармасының 31.12.2015 </w:t>
      </w:r>
      <w:r>
        <w:rPr>
          <w:rFonts w:ascii="Times New Roman"/>
          <w:b w:val="false"/>
          <w:i w:val="false"/>
          <w:color w:val="000000"/>
          <w:sz w:val="28"/>
        </w:rPr>
        <w:t>№ 262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Күші жойылды - ҚР Ұлттық Банкі Басқармасының 2012.08.24 </w:t>
      </w:r>
      <w:r>
        <w:rPr>
          <w:rFonts w:ascii="Times New Roman"/>
          <w:b w:val="false"/>
          <w:i w:val="false"/>
          <w:color w:val="000000"/>
          <w:sz w:val="28"/>
        </w:rPr>
        <w:t>№ 237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Күші жойылды - ҚР Ұлттық Банкі Басқармасының 2007.05.28 </w:t>
      </w:r>
      <w:r>
        <w:rPr>
          <w:rFonts w:ascii="Times New Roman"/>
          <w:b w:val="false"/>
          <w:i w:val="false"/>
          <w:color w:val="000000"/>
          <w:sz w:val="28"/>
        </w:rPr>
        <w:t>N 57</w:t>
      </w:r>
      <w:r>
        <w:rPr>
          <w:rFonts w:ascii="Times New Roman"/>
          <w:b w:val="false"/>
          <w:i w:val="false"/>
          <w:color w:val="ff0000"/>
          <w:sz w:val="28"/>
        </w:rPr>
        <w:t xml:space="preserve"> қаулысымен.</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