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6eae" w14:textId="7e36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30 шілдедегі N 269 қаулысы. Қазақстан Республикасы Әділет министрлігінде 2005 жылғы 6 қыркүйекте тіркелді. Тіркеу N 3822.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ff0000"/>
          <w:sz w:val="28"/>
        </w:rPr>
        <w:t>110</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Start w:name="z2" w:id="0"/>
    <w:p>
      <w:pPr>
        <w:spacing w:after="0"/>
        <w:ind w:left="0"/>
        <w:jc w:val="both"/>
      </w:pPr>
      <w:r>
        <w:rPr>
          <w:rFonts w:ascii="Times New Roman"/>
          <w:b w:val="false"/>
          <w:i w:val="false"/>
          <w:color w:val="000000"/>
          <w:sz w:val="28"/>
        </w:rPr>
        <w:t xml:space="preserve">      Мемлекеттік емес облигациялар шығарылымын мемлекеттік тіркеу тәртібін және облигацияларды орналастыру және өтеу қорытындылары жөніндегі есептерді қарауды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Ұсынылып отырған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ережесі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110</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қолданысқа енген күннен бастап осы қаулының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нормативтік құқықтық актілер өзінің күшін жойды деп танылсын.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қауымдастық нысанындағы "Қазақстан қаржыгерлер қауымдастығы" Заңды тұлғалар бірлестігіне, қауымдастық нысанындағы "Қазақстан тізілім ұстаушылар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5. Агенттіктің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bookmarkStart w:name="z317"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30 шілдедегі     </w:t>
      </w:r>
      <w:r>
        <w:br/>
      </w:r>
      <w:r>
        <w:rPr>
          <w:rFonts w:ascii="Times New Roman"/>
          <w:b w:val="false"/>
          <w:i w:val="false"/>
          <w:color w:val="000000"/>
          <w:sz w:val="28"/>
        </w:rPr>
        <w:t xml:space="preserve">
N 269 қаулысының        </w:t>
      </w:r>
      <w:r>
        <w:br/>
      </w:r>
      <w:r>
        <w:rPr>
          <w:rFonts w:ascii="Times New Roman"/>
          <w:b w:val="false"/>
          <w:i w:val="false"/>
          <w:color w:val="000000"/>
          <w:sz w:val="28"/>
        </w:rPr>
        <w:t xml:space="preserve">
1-қосымшасы           </w:t>
      </w:r>
    </w:p>
    <w:bookmarkEnd w:id="1"/>
    <w:bookmarkStart w:name="z8" w:id="2"/>
    <w:p>
      <w:pPr>
        <w:spacing w:after="0"/>
        <w:ind w:left="0"/>
        <w:jc w:val="left"/>
      </w:pPr>
      <w:r>
        <w:rPr>
          <w:rFonts w:ascii="Times New Roman"/>
          <w:b/>
          <w:i w:val="false"/>
          <w:color w:val="000000"/>
        </w:rPr>
        <w:t xml:space="preserve"> 
Мемлекеттiк емес облигациялардың шығарылымын мемлекеттiк </w:t>
      </w:r>
      <w:r>
        <w:br/>
      </w:r>
      <w:r>
        <w:rPr>
          <w:rFonts w:ascii="Times New Roman"/>
          <w:b/>
          <w:i w:val="false"/>
          <w:color w:val="000000"/>
        </w:rPr>
        <w:t xml:space="preserve">
тiркеу және облигацияларды орналастыру және өтеу, облигациялар шығарылымының күшін жою қорытындылары туралы есептi қарау ережесi </w:t>
      </w:r>
    </w:p>
    <w:bookmarkEnd w:id="2"/>
    <w:p>
      <w:pPr>
        <w:spacing w:after="0"/>
        <w:ind w:left="0"/>
        <w:jc w:val="both"/>
      </w:pP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ff0000"/>
          <w:sz w:val="28"/>
        </w:rPr>
        <w:t>110</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Осы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 (бұдан әрі –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2006 жылғы 20 ақпандағы Қазақстан Республикасының заңдарына сәйкес әзірленді және мемлекеттік емес облигациялардың (бұдан әрі – облигациялар) шығарылымын мемлекеттік тіркеудің, облигацияларды орналастыру және өтеу, сондай-ақ облигациялар шығарылымының күшін жою қорытындылары туралы есептерді қараудың және бекітудің талаптары мен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3"/>
    <w:p>
      <w:pPr>
        <w:spacing w:after="0"/>
        <w:ind w:left="0"/>
        <w:jc w:val="left"/>
      </w:pPr>
      <w:r>
        <w:rPr>
          <w:rFonts w:ascii="Times New Roman"/>
          <w:b/>
          <w:i w:val="false"/>
          <w:color w:val="000000"/>
        </w:rPr>
        <w:t xml:space="preserve"> 
1. Облигациялардың шығарылымын (облигациялық </w:t>
      </w:r>
      <w:r>
        <w:br/>
      </w:r>
      <w:r>
        <w:rPr>
          <w:rFonts w:ascii="Times New Roman"/>
          <w:b/>
          <w:i w:val="false"/>
          <w:color w:val="000000"/>
        </w:rPr>
        <w:t xml:space="preserve">
бағдарламаны) және облигациялық бағдарлама шегiндегi </w:t>
      </w:r>
      <w:r>
        <w:br/>
      </w:r>
      <w:r>
        <w:rPr>
          <w:rFonts w:ascii="Times New Roman"/>
          <w:b/>
          <w:i w:val="false"/>
          <w:color w:val="000000"/>
        </w:rPr>
        <w:t>
облигациялар шығарылымын мемлекеттiк тiркеу</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 w:id="4"/>
    <w:p>
      <w:pPr>
        <w:spacing w:after="0"/>
        <w:ind w:left="0"/>
        <w:jc w:val="both"/>
      </w:pPr>
      <w:r>
        <w:rPr>
          <w:rFonts w:ascii="Times New Roman"/>
          <w:b w:val="false"/>
          <w:i w:val="false"/>
          <w:color w:val="000000"/>
          <w:sz w:val="28"/>
        </w:rPr>
        <w:t>
      1. Эмитент облигациялардың (облигациялық бағдарламаның) шығарылымын мемлекеттік тіркеу үшін Қазақстан Республикасының Ұлттық Банкіне (бұдан әрі – уәкілетті орган) Заңның 12-бабының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Эмитент агенттік облигациялардың шығарылымын мемлекеттік тіркеу үшін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құжаттардан басқа оның Қазақстан Республикасының 2008 жылғы 4 желтоқсандағы </w:t>
      </w:r>
      <w:r>
        <w:rPr>
          <w:rFonts w:ascii="Times New Roman"/>
          <w:b w:val="false"/>
          <w:i w:val="false"/>
          <w:color w:val="000000"/>
          <w:sz w:val="28"/>
        </w:rPr>
        <w:t>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қаржы агенті ретінде экономиканың белгілі бір салаларында мемлекеттік инвестициялық саясатты іске асыруға өкілеттілігін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Жай акцияларға айырбасталатын облигациялардың шығарылымын мемлекеттік тіркеу үшін акционерлердің жалпы жиналысының шешімінде айырбасталатын бағалы қағаздардың түрі, саны, облигациялар айырбасталатын акцияларды орналастыру бағасы, сондай-ақ айырбастау нәтижесінде сатып алынған облигацияның қайта орналастыруға жатпайтыны туралы ақпарат көрсетіледі.</w:t>
      </w:r>
      <w:r>
        <w:br/>
      </w:r>
      <w:r>
        <w:rPr>
          <w:rFonts w:ascii="Times New Roman"/>
          <w:b w:val="false"/>
          <w:i w:val="false"/>
          <w:color w:val="000000"/>
          <w:sz w:val="28"/>
        </w:rPr>
        <w:t>
</w:t>
      </w:r>
      <w:r>
        <w:rPr>
          <w:rFonts w:ascii="Times New Roman"/>
          <w:b w:val="false"/>
          <w:i w:val="false"/>
          <w:color w:val="000000"/>
          <w:sz w:val="28"/>
        </w:rPr>
        <w:t>
      Облигациялар шығарылымының (облигациялық бағдарламаның) проспектiсi осы Ереженiң 1-қосымшасына сәйкес нысан бойынша қағаз тасымалдауышта және электронды тасымалдауышта Acrobat Reader форматында мемлекеттiк тілде және орыс тiлiнде екі данада жасалады (қоғамның қаржылық есебiн қоспағанда). Екi дананың әр қайсысында мемлекеттiк тілдегі және орыс тiлiндегi акциялар шығарылымының (облигациялық бағдарламаның) проспектiсi қамтылады.</w:t>
      </w:r>
      <w:r>
        <w:br/>
      </w:r>
      <w:r>
        <w:rPr>
          <w:rFonts w:ascii="Times New Roman"/>
          <w:b w:val="false"/>
          <w:i w:val="false"/>
          <w:color w:val="000000"/>
          <w:sz w:val="28"/>
        </w:rPr>
        <w:t>
</w:t>
      </w:r>
      <w:r>
        <w:rPr>
          <w:rFonts w:ascii="Times New Roman"/>
          <w:b w:val="false"/>
          <w:i w:val="false"/>
          <w:color w:val="000000"/>
          <w:sz w:val="28"/>
        </w:rPr>
        <w:t>
      Мыналар облигациялар шығарылымы немесе облигациялық бағдарлама проспектісінің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эмитенттің соңғы екі қаржы жылындағы, аудиторлық есептермен расталған жылдық қаржылық есептілігінің көшірмелері, сондай-ақ эмитенттің аудиторлық есептерінің және есеп саясатының көшірмелері. Еншілес ұйымы (ұйымдары) болған жағдайда аудиторлық есеппен расталған шоғырландырылған қаржылық есептіліктің көшірмесі ұсынылады. Еншілес ұйымы (ұйымдары) болмаған жағдайда аудиторлық есеппен расталған жеке қаржылық есептіліктің көшірмесі ұсынылады. Осы абзацтың талаптары жаңадан құрылған эмитенттердің облигациялар шығарылымының немесе облигациялық бағдарламасының проспектісіне қолданылмайды;</w:t>
      </w:r>
      <w:r>
        <w:br/>
      </w:r>
      <w:r>
        <w:rPr>
          <w:rFonts w:ascii="Times New Roman"/>
          <w:b w:val="false"/>
          <w:i w:val="false"/>
          <w:color w:val="000000"/>
          <w:sz w:val="28"/>
        </w:rPr>
        <w:t>
</w:t>
      </w:r>
      <w:r>
        <w:rPr>
          <w:rFonts w:ascii="Times New Roman"/>
          <w:b w:val="false"/>
          <w:i w:val="false"/>
          <w:color w:val="000000"/>
          <w:sz w:val="28"/>
        </w:rPr>
        <w:t>
      облигациялар шығарылымын немесе облигациялық бағдарламаны мемлекеттік тіркеу үшін құжаттарды ұсыну алдындағы соңғы тоқсанның соңындағы жағдай бойынша эмитенттің қаржылық есептілігінің көшірмелері. Еншілес ұйымы (ұйымдары) болған жағдайда шоғырландырылған қаржылық есептіліктің көшірмесі ұсынылады. Еншілес ұйымы (ұйымдары) болмаған жағдайда жеке қаржылық есептіліктің көшірмесі ұсынылады. Акциялар шығарылымын мемлекеттік тіркеу үшін құжаттар құжаттарды ұсыну алдындағы тоқсаннан кейінгі айдың 25-ші күніне дейін ұсынылған жағдайда соңғы тоқсанның алдындағы тоқсанның соңындағы жағдай бойынша эмитенттің қаржылық есептілігінің көшірмесі (еншілес ұйымы (ұйымдары) болмаған жағдайда жеке қаржылық есептіліктің көшірмесі) ұсынылады;</w:t>
      </w:r>
      <w:r>
        <w:br/>
      </w:r>
      <w:r>
        <w:rPr>
          <w:rFonts w:ascii="Times New Roman"/>
          <w:b w:val="false"/>
          <w:i w:val="false"/>
          <w:color w:val="000000"/>
          <w:sz w:val="28"/>
        </w:rPr>
        <w:t>
</w:t>
      </w:r>
      <w:r>
        <w:rPr>
          <w:rFonts w:ascii="Times New Roman"/>
          <w:b w:val="false"/>
          <w:i w:val="false"/>
          <w:color w:val="000000"/>
          <w:sz w:val="28"/>
        </w:rPr>
        <w:t>
      облигацияларды ұстаушылардың өкiлдерiмен жасалған шарттардың көшірмелері (облигациялық бағдарламаның проспектісін қоспағанда);</w:t>
      </w:r>
      <w:r>
        <w:br/>
      </w:r>
      <w:r>
        <w:rPr>
          <w:rFonts w:ascii="Times New Roman"/>
          <w:b w:val="false"/>
          <w:i w:val="false"/>
          <w:color w:val="000000"/>
          <w:sz w:val="28"/>
        </w:rPr>
        <w:t>
</w:t>
      </w:r>
      <w:r>
        <w:rPr>
          <w:rFonts w:ascii="Times New Roman"/>
          <w:b w:val="false"/>
          <w:i w:val="false"/>
          <w:color w:val="000000"/>
          <w:sz w:val="28"/>
        </w:rPr>
        <w:t>
      егер осындай ұйымдармен шарт жасау Заңның талаптарында көзделсе, эмиссиялық бағалы қағаздарды ұйымдастырылмаған нарықта облигацияларды орналастыруды жоспарлайтын эмитенттер үшін қор биржасының ресми тізіміне енгізу және орналасқан жері мәселелері бойынша консультациялық қызметтер көрсететін ұйымдармен жасалған шарттардың көшірмелері (облигациялық бағдарламаның проспектісін қоспағанда);</w:t>
      </w:r>
      <w:r>
        <w:br/>
      </w:r>
      <w:r>
        <w:rPr>
          <w:rFonts w:ascii="Times New Roman"/>
          <w:b w:val="false"/>
          <w:i w:val="false"/>
          <w:color w:val="000000"/>
          <w:sz w:val="28"/>
        </w:rPr>
        <w:t>
</w:t>
      </w:r>
      <w:r>
        <w:rPr>
          <w:rFonts w:ascii="Times New Roman"/>
          <w:b w:val="false"/>
          <w:i w:val="false"/>
          <w:color w:val="000000"/>
          <w:sz w:val="28"/>
        </w:rPr>
        <w:t>
      эмитенттің кірісін оның қатысушылары арасында жауапкершілігі шектеулі серіктестігі ұйымдастыру құқықтық нысанда құрылған эмитенттер үшін бөлу тәртібі.</w:t>
      </w:r>
      <w:r>
        <w:br/>
      </w:r>
      <w:r>
        <w:rPr>
          <w:rFonts w:ascii="Times New Roman"/>
          <w:b w:val="false"/>
          <w:i w:val="false"/>
          <w:color w:val="000000"/>
          <w:sz w:val="28"/>
        </w:rPr>
        <w:t>
</w:t>
      </w:r>
      <w:r>
        <w:rPr>
          <w:rFonts w:ascii="Times New Roman"/>
          <w:b w:val="false"/>
          <w:i w:val="false"/>
          <w:color w:val="000000"/>
          <w:sz w:val="28"/>
        </w:rPr>
        <w:t>
      Мыналар облигациялық бағдарлама шеңберінде облигациялар шығарылымы проспектісінің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облигацияларды ұстаушылардың өкiлдерiмен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егер осындай ұйымдармен шарт жасау Заңның талаптарында көзделсе, эмиссиялық бағалы қағаздарды ұйымдастырылмаған нарықта облигацияларды орналастыруды жоспарлайтын эмитенттер үшін қор биржасының ресми тізіміне енгізу және орналасқан жері мәселелері бойынша консультациялық қызметтер көрсететін ұйымдармен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облигациялық бағдарлама шеңберінде облигациялар шығарылымын мемлекеттік тіркеу үшін құжаттарды ұсыну алдындағы соңғы тоқсанның соңындағы жағдай бойынша эмитенттің қаржылық есептілігінің көшірмелері. Еншілес ұйымы (ұйымдары) болған жағдайда шоғырландырылған қаржылық есептіліктің көшірмесі ұсынылады. Еншілес ұйымы (ұйымдары) болмаған жағдайда жеке қаржылық есептіліктің көшірмесі ұсынылады. Облигациялық бағдарлама шеңберінде облигациялар шығарылымын мемлекеттік тіркеу үшін құжаттар құжаттарды ұсыну алдындағы тоқсаннан кейінгі айдың 25-ші күніне дейін ұсынылған жағдайда соңғы тоқсанның алдындағы тоқсанның соңындағы жағдай бойынша эмитенттің қаржылық есептілігінің (еншілес ұйымы (ұйымдары) болмаған жағдайда жеке қаржылық есептіліктің) көшірмесі ұсынылады.</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құжаттардан басқа концессиялық шарттың және кепiлдiк шарттың көшiрмелерi инфрақұрылымдық облигациялар шығарылымы проспектiсiнiң ажырамас бөлiктерi болып табылады.</w:t>
      </w:r>
      <w:r>
        <w:br/>
      </w:r>
      <w:r>
        <w:rPr>
          <w:rFonts w:ascii="Times New Roman"/>
          <w:b w:val="false"/>
          <w:i w:val="false"/>
          <w:color w:val="000000"/>
          <w:sz w:val="28"/>
        </w:rPr>
        <w:t>
</w:t>
      </w:r>
      <w:r>
        <w:rPr>
          <w:rFonts w:ascii="Times New Roman"/>
          <w:b w:val="false"/>
          <w:i w:val="false"/>
          <w:color w:val="000000"/>
          <w:sz w:val="28"/>
        </w:rPr>
        <w:t>
      Оригинатордың соңғы жыл үшiн аудиторлық есебi, оригинатор мен арнайы қаржы компаниясы арасында жасалған осы секъюритилендiру мәмiлесi бойынша талап ету құқықтарын басқаға беру шарты арнайы қаржы компаниясының облигациялар шығарылымы проспектiсiнiң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
      Облигациялар шығарылымы немесе облигациялық бағдарлама проспектісіндегі мәліметтер акциялар шығарылымын мемлекеттік тіркеу үшін ұсынылатын облигациялар шығарылымы немесе облигациялық бағдарлама проспектісінің ажырамас бөлігі болып табылатын қаржылық есептілікке сәйкес көрсетілетін, қоғамның қаржылық жай-күйі туралы ақпаратты (осы Ереженің </w:t>
      </w:r>
      <w:r>
        <w:rPr>
          <w:rFonts w:ascii="Times New Roman"/>
          <w:b w:val="false"/>
          <w:i w:val="false"/>
          <w:color w:val="000000"/>
          <w:sz w:val="28"/>
        </w:rPr>
        <w:t>1</w:t>
      </w:r>
      <w:r>
        <w:rPr>
          <w:rFonts w:ascii="Times New Roman"/>
          <w:b w:val="false"/>
          <w:i w:val="false"/>
          <w:color w:val="000000"/>
          <w:sz w:val="28"/>
        </w:rPr>
        <w:t xml:space="preserve"> және 2-қосымшаларының </w:t>
      </w:r>
      <w:r>
        <w:rPr>
          <w:rFonts w:ascii="Times New Roman"/>
          <w:b w:val="false"/>
          <w:i w:val="false"/>
          <w:color w:val="000000"/>
          <w:sz w:val="28"/>
        </w:rPr>
        <w:t>5-тарауында</w:t>
      </w:r>
      <w:r>
        <w:rPr>
          <w:rFonts w:ascii="Times New Roman"/>
          <w:b w:val="false"/>
          <w:i w:val="false"/>
          <w:color w:val="000000"/>
          <w:sz w:val="28"/>
        </w:rPr>
        <w:t xml:space="preserve"> көрсетілетін) қоспағанда, құжаттарды уәкілетті органға тапсыру күнінің алдындағы айдың соңғы күніне келтіріледі.</w:t>
      </w:r>
      <w:r>
        <w:br/>
      </w:r>
      <w:r>
        <w:rPr>
          <w:rFonts w:ascii="Times New Roman"/>
          <w:b w:val="false"/>
          <w:i w:val="false"/>
          <w:color w:val="000000"/>
          <w:sz w:val="28"/>
        </w:rPr>
        <w:t>
</w:t>
      </w:r>
      <w:r>
        <w:rPr>
          <w:rFonts w:ascii="Times New Roman"/>
          <w:b w:val="false"/>
          <w:i w:val="false"/>
          <w:color w:val="000000"/>
          <w:sz w:val="28"/>
        </w:rPr>
        <w:t>
      Ағымдағы жылғы 1 қаңтар – 1 маусым аралығындағы кезеңде аяқталған қаржы жылы үшін қаржылық есептіліктің аудиторлық есебі болмаған жағдайда қоғам уәкілетті органға соңғы аяқталған жылдың алдындағы екі жыл үшін аудит жасалған қаржылық есептілігін ұсынады (қоғам аяқталған қаржы жылы үшін аудит жасалған қаржылық есептілігін акционерлердің жалпы жиналысы аудит жасалған қаржылық есептілікті бекіткен күннен бастап бір ай ішінде ұсынады).</w:t>
      </w:r>
      <w:r>
        <w:br/>
      </w:r>
      <w:r>
        <w:rPr>
          <w:rFonts w:ascii="Times New Roman"/>
          <w:b w:val="false"/>
          <w:i w:val="false"/>
          <w:color w:val="000000"/>
          <w:sz w:val="28"/>
        </w:rPr>
        <w:t>
</w:t>
      </w:r>
      <w:r>
        <w:rPr>
          <w:rFonts w:ascii="Times New Roman"/>
          <w:b w:val="false"/>
          <w:i w:val="false"/>
          <w:color w:val="000000"/>
          <w:sz w:val="28"/>
        </w:rPr>
        <w:t>
      Осы тармақтың талаптары екінші деңгейдегі банктердің кредиттік портфелінің сапасын жақсартуға маманданған, дауыс беретін акцияларының бір пайызын Қазақстан Республикасының Ұлттық Банкі иеленген ұйымның (бұдан әрі – екінші деңгейдегі банктердің кредиттік портфелінің сапасын жақсартуға маманданған ұйым) облигациялар (облигациялық бағдарлама) шығарылымына қолданылмайды.</w:t>
      </w:r>
      <w:r>
        <w:br/>
      </w:r>
      <w:r>
        <w:rPr>
          <w:rFonts w:ascii="Times New Roman"/>
          <w:b w:val="false"/>
          <w:i w:val="false"/>
          <w:color w:val="000000"/>
          <w:sz w:val="28"/>
        </w:rPr>
        <w:t>
</w:t>
      </w:r>
      <w:r>
        <w:rPr>
          <w:rFonts w:ascii="Times New Roman"/>
          <w:b w:val="false"/>
          <w:i w:val="false"/>
          <w:color w:val="000000"/>
          <w:sz w:val="28"/>
        </w:rPr>
        <w:t>
      Егер эмитенттің негізінде облигациялар (облигациялық бағдарлама) шығарылымы жүзеге асырылатын шешімі эмитент органының отырысынан үзінді-көшірме нысанында ұсынылған болса, осы үзінді-көшірмеде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эмитенттің атқарушы органының толық атауы мен орналасқан жері;</w:t>
      </w:r>
      <w:r>
        <w:br/>
      </w:r>
      <w:r>
        <w:rPr>
          <w:rFonts w:ascii="Times New Roman"/>
          <w:b w:val="false"/>
          <w:i w:val="false"/>
          <w:color w:val="000000"/>
          <w:sz w:val="28"/>
        </w:rPr>
        <w:t>
</w:t>
      </w:r>
      <w:r>
        <w:rPr>
          <w:rFonts w:ascii="Times New Roman"/>
          <w:b w:val="false"/>
          <w:i w:val="false"/>
          <w:color w:val="000000"/>
          <w:sz w:val="28"/>
        </w:rPr>
        <w:t>
      отырысты өткізу күні, уақыты және орны (қатысу тәртібімен өткен отырыс болған жағдайда);</w:t>
      </w:r>
      <w:r>
        <w:br/>
      </w:r>
      <w:r>
        <w:rPr>
          <w:rFonts w:ascii="Times New Roman"/>
          <w:b w:val="false"/>
          <w:i w:val="false"/>
          <w:color w:val="000000"/>
          <w:sz w:val="28"/>
        </w:rPr>
        <w:t>
</w:t>
      </w:r>
      <w:r>
        <w:rPr>
          <w:rFonts w:ascii="Times New Roman"/>
          <w:b w:val="false"/>
          <w:i w:val="false"/>
          <w:color w:val="000000"/>
          <w:sz w:val="28"/>
        </w:rPr>
        <w:t>
      отырысқа қатысқан (сырттай дауыс беру жолымен шешім қабылдаған) тұлғалар туралы мәліметтер;</w:t>
      </w:r>
      <w:r>
        <w:br/>
      </w:r>
      <w:r>
        <w:rPr>
          <w:rFonts w:ascii="Times New Roman"/>
          <w:b w:val="false"/>
          <w:i w:val="false"/>
          <w:color w:val="000000"/>
          <w:sz w:val="28"/>
        </w:rPr>
        <w:t>
</w:t>
      </w:r>
      <w:r>
        <w:rPr>
          <w:rFonts w:ascii="Times New Roman"/>
          <w:b w:val="false"/>
          <w:i w:val="false"/>
          <w:color w:val="000000"/>
          <w:sz w:val="28"/>
        </w:rPr>
        <w:t>
      отырыс кворумы;</w:t>
      </w:r>
      <w:r>
        <w:br/>
      </w:r>
      <w:r>
        <w:rPr>
          <w:rFonts w:ascii="Times New Roman"/>
          <w:b w:val="false"/>
          <w:i w:val="false"/>
          <w:color w:val="000000"/>
          <w:sz w:val="28"/>
        </w:rPr>
        <w:t>
</w:t>
      </w:r>
      <w:r>
        <w:rPr>
          <w:rFonts w:ascii="Times New Roman"/>
          <w:b w:val="false"/>
          <w:i w:val="false"/>
          <w:color w:val="000000"/>
          <w:sz w:val="28"/>
        </w:rPr>
        <w:t>
      отырыс күн тәртібінің шешімдері облигациялар (облигациялық бағдарлама) шығарылымына әкеп соққан мәселелері;</w:t>
      </w:r>
      <w:r>
        <w:br/>
      </w:r>
      <w:r>
        <w:rPr>
          <w:rFonts w:ascii="Times New Roman"/>
          <w:b w:val="false"/>
          <w:i w:val="false"/>
          <w:color w:val="000000"/>
          <w:sz w:val="28"/>
        </w:rPr>
        <w:t>
</w:t>
      </w:r>
      <w:r>
        <w:rPr>
          <w:rFonts w:ascii="Times New Roman"/>
          <w:b w:val="false"/>
          <w:i w:val="false"/>
          <w:color w:val="000000"/>
          <w:sz w:val="28"/>
        </w:rPr>
        <w:t>
      отырыс күн тәртібінің дауыс беруге қойылған, негізінде облигациялар (облигациялық бағдарлама) шығарылымы жүзеге асырылатын әрбір мәселесі бойынша дауыс беру нәтижелері;</w:t>
      </w:r>
      <w:r>
        <w:br/>
      </w:r>
      <w:r>
        <w:rPr>
          <w:rFonts w:ascii="Times New Roman"/>
          <w:b w:val="false"/>
          <w:i w:val="false"/>
          <w:color w:val="000000"/>
          <w:sz w:val="28"/>
        </w:rPr>
        <w:t>
</w:t>
      </w:r>
      <w:r>
        <w:rPr>
          <w:rFonts w:ascii="Times New Roman"/>
          <w:b w:val="false"/>
          <w:i w:val="false"/>
          <w:color w:val="000000"/>
          <w:sz w:val="28"/>
        </w:rPr>
        <w:t>
      мәселе бойынша қабылданған, негізінде облигациялар (облигациялық бағдарлама) шығарылымы жүзеге асырылатын шешім.</w:t>
      </w:r>
      <w:r>
        <w:br/>
      </w:r>
      <w:r>
        <w:rPr>
          <w:rFonts w:ascii="Times New Roman"/>
          <w:b w:val="false"/>
          <w:i w:val="false"/>
          <w:color w:val="000000"/>
          <w:sz w:val="28"/>
        </w:rPr>
        <w:t>
</w:t>
      </w:r>
      <w:r>
        <w:rPr>
          <w:rFonts w:ascii="Times New Roman"/>
          <w:b w:val="false"/>
          <w:i w:val="false"/>
          <w:color w:val="000000"/>
          <w:sz w:val="28"/>
        </w:rPr>
        <w:t>
      Эмитенттің жоғары органының шешімінен үзінді-көшірме жиналыс хатшысының (корпоративтік хатшының) қолымен және эмитент мөрінің бедерімен куәландырылады. Эмитенттің басқару органы отырысының шешімінен үзінді-көшірме басқару органы хатшысының (корпоративтік хатшының) қолымен және эмитент мөрінің бедерімен куәландырылады. Эмитенттің атқарушы органының шешімінен үзінді-көшірме эмитенттің бірінші басшысының (не оның орнындағы адамның) қолымен және эмитент мөрінің бедерімен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18" w:id="5"/>
    <w:p>
      <w:pPr>
        <w:spacing w:after="0"/>
        <w:ind w:left="0"/>
        <w:jc w:val="both"/>
      </w:pPr>
      <w:r>
        <w:rPr>
          <w:rFonts w:ascii="Times New Roman"/>
          <w:b w:val="false"/>
          <w:i w:val="false"/>
          <w:color w:val="000000"/>
          <w:sz w:val="28"/>
        </w:rPr>
        <w:t>
      1-1. Облигациялар (облигациялық бағдарлама) шығарылымын мемлекеттік тіркеуге арналған эмитент (екінші деңгейдегі банктерді (бұдан әрі – банк), банк операцияларының жекелеген түрлерін жүзеге асыратын ұйымдарды қоспағанда) левереджінің шамасы 2-ден аспайды (облигациялар шығарылымын мемлекеттік тіркеу үшін ұсынылатын соңғы қаржылық есептіліктің деректеріне сәйкес).</w:t>
      </w:r>
      <w:r>
        <w:br/>
      </w:r>
      <w:r>
        <w:rPr>
          <w:rFonts w:ascii="Times New Roman"/>
          <w:b w:val="false"/>
          <w:i w:val="false"/>
          <w:color w:val="000000"/>
          <w:sz w:val="28"/>
        </w:rPr>
        <w:t>
</w:t>
      </w:r>
      <w:r>
        <w:rPr>
          <w:rFonts w:ascii="Times New Roman"/>
          <w:b w:val="false"/>
          <w:i w:val="false"/>
          <w:color w:val="000000"/>
          <w:sz w:val="28"/>
        </w:rPr>
        <w:t>
      Standard&amp;Poor's агенттiгiнiң халықаралық шәкiлi бойынша «АА»-дан төмен емес рейтингілік бағасы немесе Moody's Investors Service, Fitch агенттiктерінiң халықаралық шәкiлi бойынша осыған ұқсас деңгейдегі рейтингі бар халықаралық қаржы ұйымының облигацияларын (облигациялық бағдарламаны) мемлекеттік тіркеуге арналған левереджінің шамасы халықаралық қаржы ұйымдарының ішкі құжаттарында белгіленген шамадан аспайды.</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кредиттік портфельдерінің сапасын жақсартуға маманданған ұйымның облигацияларын (облигациялық бағдарламасын) мемлекеттік тіркеуге арналған левередж шамасы 5-тен аспайды (облигациялар шығарылымын мемлекеттік тіркеу үшін ұсынылатын соңғы қаржылық есептілік деректеріне сәйкес).</w:t>
      </w:r>
      <w:r>
        <w:br/>
      </w:r>
      <w:r>
        <w:rPr>
          <w:rFonts w:ascii="Times New Roman"/>
          <w:b w:val="false"/>
          <w:i w:val="false"/>
          <w:color w:val="000000"/>
          <w:sz w:val="28"/>
        </w:rPr>
        <w:t>
      «Қазақстанның Даму Банкі» акционерлік қоғамының облигацияларын (облигациялық бағдарламасын) мемлекеттік тіркеуге арналған левередждің өлшемі 7-ден аспайды (облигациялар шығарылымын мемлекеттік тіркеу үшін ұсынылатын соңғы қаржылық есептіліктің деректеріне сәйкес).</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22.10.2014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5"/>
    <w:bookmarkStart w:name="z123" w:id="6"/>
    <w:p>
      <w:pPr>
        <w:spacing w:after="0"/>
        <w:ind w:left="0"/>
        <w:jc w:val="both"/>
      </w:pPr>
      <w:r>
        <w:rPr>
          <w:rFonts w:ascii="Times New Roman"/>
          <w:b w:val="false"/>
          <w:i w:val="false"/>
          <w:color w:val="000000"/>
          <w:sz w:val="28"/>
        </w:rPr>
        <w:t>
      1-2. Агенттік облигациялар шығарылымын мемлекеттік тіркеуі эмитенттің мынадай талаптарды сақтаған жағдайында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1) облигациялар шығарылымын мемлекеттік тіркеу үшін құжаттарды уәкілетті органға ұсыну күнінде айналыстағы бағалы қағаздарды (акцияларды қоспағанда) шығару талаптарын (оның ішінде сыйақы төлеу немесе бағалы қағаздарды өтеу жөніндегі міндеттемелерді) уақтылы орындамау немесе орындамау жағдайларының болмауы; </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құжаттарды уәкілетті органға ұсыну күнінде айналыстағы бағалы қағаздардың (акцияларды қоспағанда) делистингі жағдайларының болмауы;</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үшін құжаттарды уәкілетті органға ұсынудың алдындағы соңғы тоқсанның қорытындылары бойынша левереджінің мөлшері 2-ден аспайды.</w:t>
      </w:r>
      <w:r>
        <w:br/>
      </w:r>
      <w:r>
        <w:rPr>
          <w:rFonts w:ascii="Times New Roman"/>
          <w:b w:val="false"/>
          <w:i w:val="false"/>
          <w:color w:val="000000"/>
          <w:sz w:val="28"/>
        </w:rPr>
        <w:t>
      Осы тармақтың 3) тармақшасының талабы «Қазақстанның Даму Банкі» акционерлік қоғамына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22.10.2014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6"/>
    <w:bookmarkStart w:name="z124" w:id="7"/>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bookmarkStart w:name="z125" w:id="8"/>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144" w:id="9"/>
    <w:p>
      <w:pPr>
        <w:spacing w:after="0"/>
        <w:ind w:left="0"/>
        <w:jc w:val="both"/>
      </w:pPr>
      <w:r>
        <w:rPr>
          <w:rFonts w:ascii="Times New Roman"/>
          <w:b w:val="false"/>
          <w:i w:val="false"/>
          <w:color w:val="000000"/>
          <w:sz w:val="28"/>
        </w:rPr>
        <w:t>
      1-5. Егер эмитент қайта ұйымдастыру арқылы қайта құрылу жағдайда облигациялар (облигация бағдарламасы) шығарылымының проспектісі құқықтық мирасқоры эмитент болып табылатын заңды тұлғалардың қаржылық есептілігі қоса берілген, қайта құрылу нәтижесінде қайта туындаған заңды тұлғалардың тіркеу күніне дейін екі жылға дейінгі кезеңнің мәліметтерінен тұрады.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0" w:id="10"/>
    <w:p>
      <w:pPr>
        <w:spacing w:after="0"/>
        <w:ind w:left="0"/>
        <w:jc w:val="both"/>
      </w:pPr>
      <w:r>
        <w:rPr>
          <w:rFonts w:ascii="Times New Roman"/>
          <w:b w:val="false"/>
          <w:i w:val="false"/>
          <w:color w:val="000000"/>
          <w:sz w:val="28"/>
        </w:rPr>
        <w:t>
      2. Уәкiлеттi орган осы Ереженiң талаптарына сәйкес тiркеген облигациялық бағдарлама шегiндегi облигациялар шығарылымын мемлекеттік тiркеу үшiн эмитент:</w:t>
      </w:r>
      <w:r>
        <w:br/>
      </w:r>
      <w:r>
        <w:rPr>
          <w:rFonts w:ascii="Times New Roman"/>
          <w:b w:val="false"/>
          <w:i w:val="false"/>
          <w:color w:val="000000"/>
          <w:sz w:val="28"/>
        </w:rPr>
        <w:t>
      1) еркiн нысанда жазылған өтiнiштi;</w:t>
      </w:r>
      <w:r>
        <w:br/>
      </w:r>
      <w:r>
        <w:rPr>
          <w:rFonts w:ascii="Times New Roman"/>
          <w:b w:val="false"/>
          <w:i w:val="false"/>
          <w:color w:val="000000"/>
          <w:sz w:val="28"/>
        </w:rPr>
        <w:t>
      2) облигациялық бағдарлама шегiндегi облигациялар шығарылымының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жасалған проспектiсiн қағаз тасымалдағышта екi данада және Acrobat Reader форматында электрондық тасымалдағышта (қоғамның қаржылық есептілігiнсіз) қазақ және орыс тілдерінде бiр данада ұсынады. Бұл ретте екі дананың әрқайсысында қазақ және орыс тілдеріндегі облигациялық бағдарлама шегінде облигациялар шығарылымының проспектісі қамтылады;</w:t>
      </w:r>
      <w:r>
        <w:br/>
      </w:r>
      <w:r>
        <w:rPr>
          <w:rFonts w:ascii="Times New Roman"/>
          <w:b w:val="false"/>
          <w:i w:val="false"/>
          <w:color w:val="000000"/>
          <w:sz w:val="28"/>
        </w:rPr>
        <w:t>
      3) эмитент органының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облигациялардың шығарылу көлемi, саны мен түрi, облигациялардың нақтылы құны, облигациялар ұстаушылардың құқықтары туралы мәлiметтер қамтылатын облигациялар шығару туралы шешiмiнiң көшiрмесiн ұсынады.</w:t>
      </w:r>
      <w:r>
        <w:br/>
      </w:r>
      <w:r>
        <w:rPr>
          <w:rFonts w:ascii="Times New Roman"/>
          <w:b w:val="false"/>
          <w:i w:val="false"/>
          <w:color w:val="000000"/>
          <w:sz w:val="28"/>
        </w:rPr>
        <w:t>
      Егер облигациялық бағдарлама шеңберінде облигациялар шығарылымы жүзеге асырылатын эмитент шешімі эмитенттің органы отырысының хаттамасынан үзінді көшірме нысанында ұсынылса, осы үзінді көшірмеде мынадай мәліметтер көрсетіледі:</w:t>
      </w:r>
      <w:r>
        <w:br/>
      </w:r>
      <w:r>
        <w:rPr>
          <w:rFonts w:ascii="Times New Roman"/>
          <w:b w:val="false"/>
          <w:i w:val="false"/>
          <w:color w:val="000000"/>
          <w:sz w:val="28"/>
        </w:rPr>
        <w:t>
      эмитенттің атқарушы органының толық атауы мен орналасқан жері;</w:t>
      </w:r>
      <w:r>
        <w:br/>
      </w:r>
      <w:r>
        <w:rPr>
          <w:rFonts w:ascii="Times New Roman"/>
          <w:b w:val="false"/>
          <w:i w:val="false"/>
          <w:color w:val="000000"/>
          <w:sz w:val="28"/>
        </w:rPr>
        <w:t>
      отырысты өткізу күні, уақыты және орны (ішкі отырыс болған жағдайда);</w:t>
      </w:r>
      <w:r>
        <w:br/>
      </w:r>
      <w:r>
        <w:rPr>
          <w:rFonts w:ascii="Times New Roman"/>
          <w:b w:val="false"/>
          <w:i w:val="false"/>
          <w:color w:val="000000"/>
          <w:sz w:val="28"/>
        </w:rPr>
        <w:t>
      отырысқа қатысқан (сырттай дауыс беру жолымен шешім қабылдаған) тұлғалар туралы мәліметтер;</w:t>
      </w:r>
      <w:r>
        <w:br/>
      </w:r>
      <w:r>
        <w:rPr>
          <w:rFonts w:ascii="Times New Roman"/>
          <w:b w:val="false"/>
          <w:i w:val="false"/>
          <w:color w:val="000000"/>
          <w:sz w:val="28"/>
        </w:rPr>
        <w:t>
      отырыс кворумы;</w:t>
      </w:r>
      <w:r>
        <w:br/>
      </w:r>
      <w:r>
        <w:rPr>
          <w:rFonts w:ascii="Times New Roman"/>
          <w:b w:val="false"/>
          <w:i w:val="false"/>
          <w:color w:val="000000"/>
          <w:sz w:val="28"/>
        </w:rPr>
        <w:t>
      отырыстың күн тәртібінің облигациялардың шығарылымына, орналастырылуына, айналысына, өтелуіне қатысты мәселелері;</w:t>
      </w:r>
      <w:r>
        <w:br/>
      </w:r>
      <w:r>
        <w:rPr>
          <w:rFonts w:ascii="Times New Roman"/>
          <w:b w:val="false"/>
          <w:i w:val="false"/>
          <w:color w:val="000000"/>
          <w:sz w:val="28"/>
        </w:rPr>
        <w:t>
      дауысқа салуға шығарылған отырыс күн тәртібінің облигациялардың шығарылымына, орналастырылуына, айналысына, өтелуіне қатысты әрбір мәселесі бойынша дауыс беру нәтижелері;</w:t>
      </w:r>
      <w:r>
        <w:br/>
      </w:r>
      <w:r>
        <w:rPr>
          <w:rFonts w:ascii="Times New Roman"/>
          <w:b w:val="false"/>
          <w:i w:val="false"/>
          <w:color w:val="000000"/>
          <w:sz w:val="28"/>
        </w:rPr>
        <w:t>
      облигациялардың шығарылымына, орналастырылуына, айналысына, өтелуіне қатысты әрбір мәселесі бойынша қабылданған шешім.</w:t>
      </w:r>
      <w:r>
        <w:br/>
      </w:r>
      <w:r>
        <w:rPr>
          <w:rFonts w:ascii="Times New Roman"/>
          <w:b w:val="false"/>
          <w:i w:val="false"/>
          <w:color w:val="000000"/>
          <w:sz w:val="28"/>
        </w:rPr>
        <w:t>
      Эмитенттің жоғары органының шешімінен үзінді-көшірме жиналыс хатшысының қолымен және эмитент мөрінің бедерімен куәландырылады. Эмитенттің басқару органы отырысының шешімінен үзінді-көшірме басқару органы хатшысының (корпоративтік хатшының) қолымен және эмитент мөрінің бедерімен куәландырылады. Эмитенттің атқарушы органының шешімінен үзінді-көшірме эмитенттің бірінші басшысының (не оның орнындағы адамның) қолымен және эмитент мөрінің бедерімен куәландырылады.</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2-2. Осы Ереженің мақсаты үшін "Standard &amp; Poor's" агенттігінің рейтингтік бағаларынан өзге, сондай-ақ уәкілетті органмен "Moody's Investors Service" және "Fitch" агенттіктерінің және олардың еншілес рейтингтік ұйымдарының рейтингтік бағалары танылады (бұдан әрі – басқа рейтингтік агенттіктер).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2-2-тармақпен толықтырылды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2-3. </w:t>
      </w:r>
      <w:r>
        <w:rPr>
          <w:rFonts w:ascii="Times New Roman"/>
          <w:b w:val="false"/>
          <w:i w:val="false"/>
          <w:color w:val="ff0000"/>
          <w:sz w:val="28"/>
        </w:rPr>
        <w:t xml:space="preserve">Алынып тасталды - ҚР Қаржы нарығын және қаржы ұйымдарын реттеу мен қадағалау агеттігі Басқармасының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Екінші деңгейдегі банктердің кредиттік портфелінің сапасын жақсартуға маманданған ұйымның облигациялар (облигациялық бағдарлама) шығарылымын мемлекеттік тіркеу үшін эмитент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кредиттік портфелінің сапасын жақсартуға маманданған ұйымның облигациялар шығарылымының (облигациялық бағдарламаның) проспектiсi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тасымалдауышта және электронды тасымалдауышта Acrobat Reader форматында (мемлекеттiк тілде және орыс тiлiнде) екі данада жасалады (қоғамның қаржылық есебiн қоспағанда). Екi дананың әр қайсысында мемлекеттiк тілдегі және орыс тiлiндегi акциялар шығарылымының (облигациялық бағдарламаның) проспектiсi қамтылады. Бұл ретте Ереженің 1-қосымшасының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44-тармақтарында</w:t>
      </w:r>
      <w:r>
        <w:rPr>
          <w:rFonts w:ascii="Times New Roman"/>
          <w:b w:val="false"/>
          <w:i w:val="false"/>
          <w:color w:val="000000"/>
          <w:sz w:val="28"/>
        </w:rPr>
        <w:t xml:space="preserve"> көрсетілген ақпарат екінші деңгейдегі банктердің кредиттік портфелінің сапасын жақсартуға маманданған ұйымның облигацияларын (облигациялық бағдарламасын) шығару кезінде толтырылмайды.</w:t>
      </w:r>
      <w:r>
        <w:br/>
      </w:r>
      <w:r>
        <w:rPr>
          <w:rFonts w:ascii="Times New Roman"/>
          <w:b w:val="false"/>
          <w:i w:val="false"/>
          <w:color w:val="000000"/>
          <w:sz w:val="28"/>
        </w:rPr>
        <w:t>
      </w:t>
      </w:r>
      <w:r>
        <w:rPr>
          <w:rFonts w:ascii="Times New Roman"/>
          <w:b w:val="false"/>
          <w:i w:val="false"/>
          <w:color w:val="ff0000"/>
          <w:sz w:val="28"/>
        </w:rPr>
        <w:t xml:space="preserve">Ескерту. 2-4-тармақпен толықтырылды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Standard &amp; Poor's агенттігінің халықаралық шәкілі бойынша «ВВВ-» төмен емес ең төменгі кредиттік рейтингі не басқа рейтингтік агенттіктердің бірінің ұқсас деңгейдегі рейтингі бар Қазақстан Республикасының резидент емес эмитенті облигациялар шығарылымын (шетел валютасында номиниирленген облигациялар шығарылымын мемлекеттік тіркеуді қоспағанда) мемлекеттік тіркеу мынадай талаптар орындалған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нарығын реттеу жөніндегі уәкілетті органның және шет мемлекеттің бағалы қағаздар нарығын реттеу жөніндегі тиісті уәкілетті органының (бұдан әрі – резидент еместің уәкілетті органы) арасында ақпаратпен алмасу туралы келісімнің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 емес эмитентінің борыштық бағалы қағаздарын қор биржасының ресми тізімінің «өзге борыштық бағалы қағаздар» санатының «борыштық бағалы қағаздар» секторына енгізуге және олардың сонда болуына қойылатын талаптарды Қазақстан Республикасының резидент емес эмитентінің орындауы;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облигациялар шығаруға резидент емес уәкілетті органның рұқсатының болуы не Қазақстан Республикасының резидент емес эмитенті елінің заңнамасы бойынша осындай рұқсат талап етілмейтіні туралы резидент емес уәкілетті органның хаты (Қазақстан Республикасының резидент емес эмитенті қаржы ұйымы болып табылған жағдайда);</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 емес эмитенті облигацияларды мемлекеттік тіркеуге өтініш беру күніне дейінгі үш ай ішіндегі кезеңде пруденциалдық нормативтерді және уәкілетті орган белгілеген өзге нормалар мен лимиттерді сақтау туралы Қазақстан Республикасының резидент емес уәкілетті органының хаты (Қазақстан Республикасының резидент емес эмитенті қаржы ұйымы болып табылған жағдайда).</w:t>
      </w:r>
      <w:r>
        <w:br/>
      </w:r>
      <w:r>
        <w:rPr>
          <w:rFonts w:ascii="Times New Roman"/>
          <w:b w:val="false"/>
          <w:i w:val="false"/>
          <w:color w:val="000000"/>
          <w:sz w:val="28"/>
        </w:rPr>
        <w:t>
</w:t>
      </w:r>
      <w:r>
        <w:rPr>
          <w:rFonts w:ascii="Times New Roman"/>
          <w:b w:val="false"/>
          <w:i w:val="false"/>
          <w:color w:val="000000"/>
          <w:sz w:val="28"/>
        </w:rPr>
        <w:t>
      Облигациялар шығарылымын мемлекеттік тіркеу үшін осы тармақта көзделген Қазақстан Республикасының резидент емес эмитенті мыналарды ұсынады:</w:t>
      </w:r>
      <w:r>
        <w:br/>
      </w:r>
      <w:r>
        <w:rPr>
          <w:rFonts w:ascii="Times New Roman"/>
          <w:b w:val="false"/>
          <w:i w:val="false"/>
          <w:color w:val="000000"/>
          <w:sz w:val="28"/>
        </w:rPr>
        <w:t>
</w:t>
      </w:r>
      <w:r>
        <w:rPr>
          <w:rFonts w:ascii="Times New Roman"/>
          <w:b w:val="false"/>
          <w:i w:val="false"/>
          <w:color w:val="000000"/>
          <w:sz w:val="28"/>
        </w:rPr>
        <w:t>
      1) еркiн нысанда жазылған өтiнiштi;</w:t>
      </w:r>
      <w:r>
        <w:br/>
      </w:r>
      <w:r>
        <w:rPr>
          <w:rFonts w:ascii="Times New Roman"/>
          <w:b w:val="false"/>
          <w:i w:val="false"/>
          <w:color w:val="000000"/>
          <w:sz w:val="28"/>
        </w:rPr>
        <w:t>
</w:t>
      </w:r>
      <w:r>
        <w:rPr>
          <w:rFonts w:ascii="Times New Roman"/>
          <w:b w:val="false"/>
          <w:i w:val="false"/>
          <w:color w:val="000000"/>
          <w:sz w:val="28"/>
        </w:rPr>
        <w:t>
      2) эмитент органының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облигациялардың шығарылу көлемi, саны мен түрi, облигациялардың нақтылы құны, облигациялар ұстаушылардың құқықтары туралы мәлiметтер бар облигациялар шығару туралы шешiмiнiң көшiрмесiн;</w:t>
      </w:r>
      <w:r>
        <w:br/>
      </w:r>
      <w:r>
        <w:rPr>
          <w:rFonts w:ascii="Times New Roman"/>
          <w:b w:val="false"/>
          <w:i w:val="false"/>
          <w:color w:val="000000"/>
          <w:sz w:val="28"/>
        </w:rPr>
        <w:t>
</w:t>
      </w:r>
      <w:r>
        <w:rPr>
          <w:rFonts w:ascii="Times New Roman"/>
          <w:b w:val="false"/>
          <w:i w:val="false"/>
          <w:color w:val="000000"/>
          <w:sz w:val="28"/>
        </w:rPr>
        <w:t xml:space="preserve">
      3) осы Ереженiң 2-қосымшасына сәйкес нысан бойынша қағаз тасымалдауышта (мемлекеттік және орыс тiлдерiнде) екi данада және Acrobat Reader форматында электронды тасымалдауышта (проспекттің электрондық нұсқасы эмитенттің қаржылық есебiн қоспай, мемлекеттік және орыс тілдерінде ұсынылады) жасалған облигациялар шығарылымының проспектiсiн. Бұл ретте екі дананың әр қайсысында мемлекеттік және орыс тілдеріндегі облигациялар шығарылымы проспектісі бар; </w:t>
      </w:r>
      <w:r>
        <w:br/>
      </w:r>
      <w:r>
        <w:rPr>
          <w:rFonts w:ascii="Times New Roman"/>
          <w:b w:val="false"/>
          <w:i w:val="false"/>
          <w:color w:val="000000"/>
          <w:sz w:val="28"/>
        </w:rPr>
        <w:t>
</w:t>
      </w:r>
      <w:r>
        <w:rPr>
          <w:rFonts w:ascii="Times New Roman"/>
          <w:b w:val="false"/>
          <w:i w:val="false"/>
          <w:color w:val="000000"/>
          <w:sz w:val="28"/>
        </w:rPr>
        <w:t xml:space="preserve">
      4) мемлекеттік және орыс тілдеріне аударылған нотариатта куәландырылған жарғының көшірмесін және оның тұрған жеріндегі мемлекеттің заңнамасына сәйкес заңды тұлға ретіндегі эмитенттің тіркелгенін растайтын құжаттың мемлекеттік және орыс тілдеріне аударылған нотариатта куәландырылған көшірмесін; </w:t>
      </w:r>
      <w:r>
        <w:br/>
      </w:r>
      <w:r>
        <w:rPr>
          <w:rFonts w:ascii="Times New Roman"/>
          <w:b w:val="false"/>
          <w:i w:val="false"/>
          <w:color w:val="000000"/>
          <w:sz w:val="28"/>
        </w:rPr>
        <w:t>
</w:t>
      </w:r>
      <w:r>
        <w:rPr>
          <w:rFonts w:ascii="Times New Roman"/>
          <w:b w:val="false"/>
          <w:i w:val="false"/>
          <w:color w:val="000000"/>
          <w:sz w:val="28"/>
        </w:rPr>
        <w:t>
      5) қамтамасыз етілген облигациялар шығарылған жағдайда, эмитенттің міндеттемелерін орындауды қамтамасыз етудің болуын растайтын құжаттар;</w:t>
      </w:r>
      <w:r>
        <w:br/>
      </w:r>
      <w:r>
        <w:rPr>
          <w:rFonts w:ascii="Times New Roman"/>
          <w:b w:val="false"/>
          <w:i w:val="false"/>
          <w:color w:val="000000"/>
          <w:sz w:val="28"/>
        </w:rPr>
        <w:t>
</w:t>
      </w:r>
      <w:r>
        <w:rPr>
          <w:rFonts w:ascii="Times New Roman"/>
          <w:b w:val="false"/>
          <w:i w:val="false"/>
          <w:color w:val="000000"/>
          <w:sz w:val="28"/>
        </w:rPr>
        <w:t xml:space="preserve">
      6) облигацияларды ұстаушылар өкілімен шарттың көшірмесін; </w:t>
      </w:r>
      <w:r>
        <w:br/>
      </w:r>
      <w:r>
        <w:rPr>
          <w:rFonts w:ascii="Times New Roman"/>
          <w:b w:val="false"/>
          <w:i w:val="false"/>
          <w:color w:val="000000"/>
          <w:sz w:val="28"/>
        </w:rPr>
        <w:t>
</w:t>
      </w:r>
      <w:r>
        <w:rPr>
          <w:rFonts w:ascii="Times New Roman"/>
          <w:b w:val="false"/>
          <w:i w:val="false"/>
          <w:color w:val="000000"/>
          <w:sz w:val="28"/>
        </w:rPr>
        <w:t>
      7) эмитенттің облигациялар шығарылымының проспектісінде осы облигациялардың қор биржасының сауда жүйесінде айналыста болуы көзделсе, қор биржасының эмитенттің және ол шығаратын облигациялардың қор биржасы тізімінің «өзге борыштық бағалы қағаздар» санатының «борыштық бағалы қағаздар» секторына енгізуге және олардың сонда болуына қойылатын талаптарға сәйкес келетіні туралы қорытындысын, сондай-ақ биржасының листинг комиссиясының эмитенттің бағалы қағаздар шығарылымының проспектісіне инвесторлардың құқықтары мен мүдделерін қорғауды қамтамасыз ету үшін қажетті қосымша шектеулерді енгізу жөніндегі ұсынымдарын.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Қазақстан Республикасының резидент емес эмитентінің немесе осы Қағидалардың 7-қосымшасында көрсетілген халықаралық қаржы ұйымдарының шетел валютасында номиниирленген облигациялар шығарылымын мемлекеттік тіркеу осы Қағидалардың 3-тармағының 1), 2), 3) және 4) тармақшаларында белгіленген талаптарға сәйкес, сондай-ақ эмитенттің мынадай талаптарды сақтаған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 емес эмитентінің немесе осы Қағидалардың 7-қосымшасында көрсетілген халықаралық қаржы ұйымдарының Standard &amp; Poor’s агенттігінің халықаралық шәкілі бойынша «ВВВ-»-дан төмен емес ең төменгі кредиттік рейтингінің не басқа рейтингтік агенттіктердің бірінің осыған ұқсас деңгейдегі рейтингінің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 емес эмитентінің немесе осы Қағидалардың 7-қосымшасында көрсетілген халықаралық қаржы ұйымдарының облигациялар шығарылымының проспектісінде осы облигациялар бойынша сыйақыны және негізгі борышты төлеу шығарылым валютасында жүзеге асырылатыны жөнінде міндетті талабы болуы тиіс.</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12" w:id="11"/>
    <w:p>
      <w:pPr>
        <w:spacing w:after="0"/>
        <w:ind w:left="0"/>
        <w:jc w:val="both"/>
      </w:pPr>
      <w:r>
        <w:rPr>
          <w:rFonts w:ascii="Times New Roman"/>
          <w:b w:val="false"/>
          <w:i w:val="false"/>
          <w:color w:val="000000"/>
          <w:sz w:val="28"/>
        </w:rPr>
        <w:t xml:space="preserve">
      4. Облигациялар шығарылымын мемлекеттiк тiркеу үшiн осы Ереженiң 7-қосымшасында көрсетiлген халықаралық қаржы ұйымдары мыналарды бередi: </w:t>
      </w:r>
      <w:r>
        <w:br/>
      </w:r>
      <w:r>
        <w:rPr>
          <w:rFonts w:ascii="Times New Roman"/>
          <w:b w:val="false"/>
          <w:i w:val="false"/>
          <w:color w:val="000000"/>
          <w:sz w:val="28"/>
        </w:rPr>
        <w:t xml:space="preserve">
      1) еркiн нысанда жазылған өтiнiштi; </w:t>
      </w:r>
      <w:r>
        <w:br/>
      </w:r>
      <w:r>
        <w:rPr>
          <w:rFonts w:ascii="Times New Roman"/>
          <w:b w:val="false"/>
          <w:i w:val="false"/>
          <w:color w:val="000000"/>
          <w:sz w:val="28"/>
        </w:rPr>
        <w:t>
      2) эмитенттiң облигацияларды, шығарылым көлемiн, облигациялардың санын және түрiн, облигациялардың номиналды құнын, облигациялар ұстаушылар құқықтарын орналастыру нәтижесiнде қаражатты пайдаланып алған облигацияларды шығару, орналастыру, айналысқа жiберу және өтеу тәртiбi туралы мәлiметтерi бар, мемлекеттiк және орыс тiлдерiндегi аудармалары нотариатта куәландырылған облигациялар шығарылымдары туралы эмитент органы шешiмiнiң көшiрмесiн;</w:t>
      </w:r>
      <w:r>
        <w:br/>
      </w:r>
      <w:r>
        <w:rPr>
          <w:rFonts w:ascii="Times New Roman"/>
          <w:b w:val="false"/>
          <w:i w:val="false"/>
          <w:color w:val="000000"/>
          <w:sz w:val="28"/>
        </w:rPr>
        <w:t>
      3) тиiстi қаржы ұйымының iшкi құжаттарына сәйкес жасалған, қағаз тасымалдағышта мемлекеттiк тілде және орыс тiлiнде екi данада және Acrobat Reader форматында электронды тасымалдағышта (эмитенттің қаржылық есептілігiн қоспағанда) бiр данада облигациялар шығарылымының (облигация шығарылымының талаптары) проспектiсiн не облигациялар шығарылымының талаптарын.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18.04.2014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4-1. Облигацияларды қоғамның жай акцияларына айырбастауды жүзеге асыратын тұлғалар «Қазақстан Республикасындағы банктер және банк қызметі туралы» 1995 жылғы 31 тамыздағы Қазақстан Республикасының Заңы (бұдан әрі – Банктер туралы заң) 17-бабының </w:t>
      </w:r>
      <w:r>
        <w:rPr>
          <w:rFonts w:ascii="Times New Roman"/>
          <w:b w:val="false"/>
          <w:i w:val="false"/>
          <w:color w:val="000000"/>
          <w:sz w:val="28"/>
        </w:rPr>
        <w:t>5-тармағында</w:t>
      </w:r>
      <w:r>
        <w:rPr>
          <w:rFonts w:ascii="Times New Roman"/>
          <w:b w:val="false"/>
          <w:i w:val="false"/>
          <w:color w:val="000000"/>
          <w:sz w:val="28"/>
        </w:rPr>
        <w:t>, «Сақтандыру қызметі туралы» 2000 жылғы 18 желтоқсандағы Қазақстан Республикасының Заңы 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4-1-тармақпен толықтырылды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Эмитент облигациялық бағдарлама Қазақстан Республикасының </w:t>
      </w:r>
      <w:r>
        <w:rPr>
          <w:rFonts w:ascii="Times New Roman"/>
          <w:b w:val="false"/>
          <w:i w:val="false"/>
          <w:color w:val="000000"/>
          <w:sz w:val="28"/>
        </w:rPr>
        <w:t>Заңдарының</w:t>
      </w:r>
      <w:r>
        <w:rPr>
          <w:rFonts w:ascii="Times New Roman"/>
          <w:b w:val="false"/>
          <w:i w:val="false"/>
          <w:color w:val="000000"/>
          <w:sz w:val="28"/>
        </w:rPr>
        <w:t xml:space="preserve"> және/немесе осы Ереженiң талаптары шегiндегi облигациялар шығарылымын және/немесе облигациялар шығарылымын (облигациялық бағдарламаны) мемлекеттiк тiркеу үшiн эмитент ұсынған құжаттар сәйкес келген жағдайда уәкiлеттi орган: </w:t>
      </w:r>
      <w:r>
        <w:br/>
      </w:r>
      <w:r>
        <w:rPr>
          <w:rFonts w:ascii="Times New Roman"/>
          <w:b w:val="false"/>
          <w:i w:val="false"/>
          <w:color w:val="000000"/>
          <w:sz w:val="28"/>
        </w:rPr>
        <w:t>
      1) облигациялар шығарылымын, облигациялық бағдарламаны немесе облигациялық бағдарлама шегiндегi облигациялар шығарылымын тiркейдi және эмитентке осы Ереженің </w:t>
      </w:r>
      <w:r>
        <w:rPr>
          <w:rFonts w:ascii="Times New Roman"/>
          <w:b w:val="false"/>
          <w:i w:val="false"/>
          <w:color w:val="000000"/>
          <w:sz w:val="28"/>
        </w:rPr>
        <w:t xml:space="preserve">3-1-қосымшасына </w:t>
      </w:r>
      <w:r>
        <w:rPr>
          <w:rFonts w:ascii="Times New Roman"/>
          <w:b w:val="false"/>
          <w:i w:val="false"/>
          <w:color w:val="000000"/>
          <w:sz w:val="28"/>
        </w:rPr>
        <w:t>сай облигациялар шығарылымын, осы Ереженің </w:t>
      </w:r>
      <w:r>
        <w:rPr>
          <w:rFonts w:ascii="Times New Roman"/>
          <w:b w:val="false"/>
          <w:i w:val="false"/>
          <w:color w:val="000000"/>
          <w:sz w:val="28"/>
        </w:rPr>
        <w:t xml:space="preserve">3-2-қосымшасына </w:t>
      </w:r>
      <w:r>
        <w:rPr>
          <w:rFonts w:ascii="Times New Roman"/>
          <w:b w:val="false"/>
          <w:i w:val="false"/>
          <w:color w:val="000000"/>
          <w:sz w:val="28"/>
        </w:rPr>
        <w:t>сай облигациялық бағдарламаны немесе осы Ереженің </w:t>
      </w:r>
      <w:r>
        <w:rPr>
          <w:rFonts w:ascii="Times New Roman"/>
          <w:b w:val="false"/>
          <w:i w:val="false"/>
          <w:color w:val="000000"/>
          <w:sz w:val="28"/>
        </w:rPr>
        <w:t xml:space="preserve">3-3-қосымшасына </w:t>
      </w:r>
      <w:r>
        <w:rPr>
          <w:rFonts w:ascii="Times New Roman"/>
          <w:b w:val="false"/>
          <w:i w:val="false"/>
          <w:color w:val="000000"/>
          <w:sz w:val="28"/>
        </w:rPr>
        <w:t xml:space="preserve">сай облигациялық бағдарлама шегiндегi облигациялар шығарылымын мемлекеттiк тiркеу туралы куәлiк бередi; </w:t>
      </w:r>
      <w:r>
        <w:br/>
      </w:r>
      <w:r>
        <w:rPr>
          <w:rFonts w:ascii="Times New Roman"/>
          <w:b w:val="false"/>
          <w:i w:val="false"/>
          <w:color w:val="000000"/>
          <w:sz w:val="28"/>
        </w:rPr>
        <w:t xml:space="preserve">
      2) эмитентке облигациялар шығарылымының (облигациялық бағдарламаның) немесе облигациялық бағдарлама шегiндегi облигациялар шығарылымы проспектiсiнiң уәкiлеттi орган оны мемлекеттiк тiркегендiгi туралы белгiсi қойылған бiр данасын қайтарады. </w:t>
      </w:r>
      <w:r>
        <w:br/>
      </w:r>
      <w:r>
        <w:rPr>
          <w:rFonts w:ascii="Times New Roman"/>
          <w:b w:val="false"/>
          <w:i w:val="false"/>
          <w:color w:val="000000"/>
          <w:sz w:val="28"/>
        </w:rPr>
        <w:t xml:space="preserve">
      Облигациялық бағдарлама шегiндегi облигациялар шығарылымының проспектiсi облигациялық бағдарлама проспектiсiнiң ажырамас бөлiгi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91" w:id="12"/>
    <w:p>
      <w:pPr>
        <w:spacing w:after="0"/>
        <w:ind w:left="0"/>
        <w:jc w:val="left"/>
      </w:pPr>
      <w:r>
        <w:rPr>
          <w:rFonts w:ascii="Times New Roman"/>
          <w:b/>
          <w:i w:val="false"/>
          <w:color w:val="000000"/>
        </w:rPr>
        <w:t xml:space="preserve"> 
1-1. Облигациялар шығарылымының (облигациялық бағдарламаның) проспектiсiне өзгерiстер мен толықтырулар енгiзу</w:t>
      </w:r>
    </w:p>
    <w:bookmarkEnd w:id="12"/>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1-1-тараумен толықтырылды - ҚР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қаулысымен</w:t>
      </w:r>
      <w:r>
        <w:rPr>
          <w:rFonts w:ascii="Times New Roman"/>
          <w:b w:val="false"/>
          <w:i w:val="false"/>
          <w:color w:val="000000"/>
          <w:sz w:val="28"/>
        </w:rPr>
        <w:t>.</w:t>
      </w:r>
    </w:p>
    <w:bookmarkStart w:name="z148" w:id="13"/>
    <w:p>
      <w:pPr>
        <w:spacing w:after="0"/>
        <w:ind w:left="0"/>
        <w:jc w:val="both"/>
      </w:pPr>
      <w:r>
        <w:rPr>
          <w:rFonts w:ascii="Times New Roman"/>
          <w:b w:val="false"/>
          <w:i w:val="false"/>
          <w:color w:val="000000"/>
          <w:sz w:val="28"/>
        </w:rPr>
        <w:t>
      5-1. Эмитент облигациялар шығарылымы проспектісіне (облигациялық бағдарлама) өзгерістер мен толықтырулар енгізу мақсатында уәкілетті органға мыналарды ұсынады:</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Заңның 9-бабының 1-тармағының 4-2), 8), 9) тармақшаларында көзделген облигациялар шығарылымы талаптарына өзгерістер енгізген жағдайда өтініште мынадай ақпарат көрсетіледі:</w:t>
      </w:r>
      <w:r>
        <w:br/>
      </w:r>
      <w:r>
        <w:rPr>
          <w:rFonts w:ascii="Times New Roman"/>
          <w:b w:val="false"/>
          <w:i w:val="false"/>
          <w:color w:val="000000"/>
          <w:sz w:val="28"/>
        </w:rPr>
        <w:t>
      бұқаралық ақпарат құралдарының атауын көрсете отырып, облигациялар ұстаушылардың жалпы жиналысы өткені туралы бұқаралық ақпарат құралдарында ақпаратты жариялаған күні туралы;</w:t>
      </w:r>
      <w:r>
        <w:br/>
      </w:r>
      <w:r>
        <w:rPr>
          <w:rFonts w:ascii="Times New Roman"/>
          <w:b w:val="false"/>
          <w:i w:val="false"/>
          <w:color w:val="000000"/>
          <w:sz w:val="28"/>
        </w:rPr>
        <w:t>
      облигациялар ұстаушылардың жалпы жиналысы өткені туралы (облигациялар ұстаушылардың саны елуден аспаған жағдайда) жазбаша хабарламаны жіберген күні туралы;</w:t>
      </w:r>
      <w:r>
        <w:br/>
      </w:r>
      <w:r>
        <w:rPr>
          <w:rFonts w:ascii="Times New Roman"/>
          <w:b w:val="false"/>
          <w:i w:val="false"/>
          <w:color w:val="000000"/>
          <w:sz w:val="28"/>
        </w:rPr>
        <w:t>
      бұқаралық ақпарат құралдарының атауын көрсете отырып, облигациялар ұстаушылардың жалпы жиналысының шешімін жариялаған күні туралы;</w:t>
      </w:r>
      <w:r>
        <w:br/>
      </w:r>
      <w:r>
        <w:rPr>
          <w:rFonts w:ascii="Times New Roman"/>
          <w:b w:val="false"/>
          <w:i w:val="false"/>
          <w:color w:val="000000"/>
          <w:sz w:val="28"/>
        </w:rPr>
        <w:t>
      2) мемлекеттік тілде және орыс тілінде қағаз тасымалдауышта екі данада жасалған, бірінші басшы, бас бухгалтер қол қойған және эмитент мөрінің бедерімен расталған облигациялар шығарылымының (облигациялық бағдарламаның) проспектісіне өзгерістер мен толықтырулар. Бұл ретте екі дананың әрқайсысында мемлекеттік тілдегі және орыс тіліндегі облигациялар шығарылымының (облигациялық бағдарламаның) проспектісіне жасалған өзгерістер мен толықтырулар қамтылған.</w:t>
      </w:r>
      <w:r>
        <w:br/>
      </w:r>
      <w:r>
        <w:rPr>
          <w:rFonts w:ascii="Times New Roman"/>
          <w:b w:val="false"/>
          <w:i w:val="false"/>
          <w:color w:val="000000"/>
          <w:sz w:val="28"/>
        </w:rPr>
        <w:t>
</w:t>
      </w:r>
      <w:r>
        <w:rPr>
          <w:rFonts w:ascii="Times New Roman"/>
          <w:b w:val="false"/>
          <w:i w:val="false"/>
          <w:color w:val="000000"/>
          <w:sz w:val="28"/>
        </w:rPr>
        <w:t>
      Облигациялар шығарылымының (облигациялық бағдарламаның) проспектісіне енгізілген, осы Ереженің 1-қосымшасының </w:t>
      </w:r>
      <w:r>
        <w:rPr>
          <w:rFonts w:ascii="Times New Roman"/>
          <w:b w:val="false"/>
          <w:i w:val="false"/>
          <w:color w:val="000000"/>
          <w:sz w:val="28"/>
        </w:rPr>
        <w:t>46-тармағында</w:t>
      </w:r>
      <w:r>
        <w:rPr>
          <w:rFonts w:ascii="Times New Roman"/>
          <w:b w:val="false"/>
          <w:i w:val="false"/>
          <w:color w:val="000000"/>
          <w:sz w:val="28"/>
        </w:rPr>
        <w:t>, осы Ереженің 2-қосымшасының </w:t>
      </w:r>
      <w:r>
        <w:rPr>
          <w:rFonts w:ascii="Times New Roman"/>
          <w:b w:val="false"/>
          <w:i w:val="false"/>
          <w:color w:val="000000"/>
          <w:sz w:val="28"/>
        </w:rPr>
        <w:t>23-тармағында</w:t>
      </w:r>
      <w:r>
        <w:rPr>
          <w:rFonts w:ascii="Times New Roman"/>
          <w:b w:val="false"/>
          <w:i w:val="false"/>
          <w:color w:val="000000"/>
          <w:sz w:val="28"/>
        </w:rPr>
        <w:t>, осы Ереженің </w:t>
      </w:r>
      <w:r>
        <w:rPr>
          <w:rFonts w:ascii="Times New Roman"/>
          <w:b w:val="false"/>
          <w:i w:val="false"/>
          <w:color w:val="000000"/>
          <w:sz w:val="28"/>
        </w:rPr>
        <w:t>3-қосымшасының</w:t>
      </w:r>
      <w:r>
        <w:rPr>
          <w:rFonts w:ascii="Times New Roman"/>
          <w:b w:val="false"/>
          <w:i w:val="false"/>
          <w:color w:val="000000"/>
          <w:sz w:val="28"/>
        </w:rPr>
        <w:t xml:space="preserve"> 3-тармағында көрсетілген облигациялар туралы мәліметтерге қатысты өзгерістер мен толықтырулар қолдану мерзімі көрсетіле отырып оларды қолдану тәртібін қамтиды;</w:t>
      </w:r>
      <w:r>
        <w:br/>
      </w:r>
      <w:r>
        <w:rPr>
          <w:rFonts w:ascii="Times New Roman"/>
          <w:b w:val="false"/>
          <w:i w:val="false"/>
          <w:color w:val="000000"/>
          <w:sz w:val="28"/>
        </w:rPr>
        <w:t>
      3) қаржылық есеп берусіз Аcrobat Reader форматындағы электронды тасымалдауышта енгізілген өзгерістер мен толықтырулары бар (мемлекеттік және орыс тілдеріндегі) облигациялар шығарылымы проспектісі (облигациялық бағдарлама);</w:t>
      </w:r>
      <w:r>
        <w:br/>
      </w:r>
      <w:r>
        <w:rPr>
          <w:rFonts w:ascii="Times New Roman"/>
          <w:b w:val="false"/>
          <w:i w:val="false"/>
          <w:color w:val="000000"/>
          <w:sz w:val="28"/>
        </w:rPr>
        <w:t>
      4) облигациялар шығарылымы (облигациялық бағдарламаның) проспектісіне өзгерістер және (немесе) толықтырулар енгізілген эмитент органы шешімінің көшірмесі.</w:t>
      </w:r>
      <w:r>
        <w:br/>
      </w:r>
      <w:r>
        <w:rPr>
          <w:rFonts w:ascii="Times New Roman"/>
          <w:b w:val="false"/>
          <w:i w:val="false"/>
          <w:color w:val="000000"/>
          <w:sz w:val="28"/>
        </w:rPr>
        <w:t>
      Егер облигациялар шығарылымының проспектiсiне (облигациялық бағдарлама) өзгерістер және (немесе) толықтырулар енгізілген эмитент шешімі эмитенттің органы отырысының хаттамасынан үзінді көшірме нысанында ұсынылған болса, осы үзінді көшірмеде мынадай мәліметтер көрсетіледі:</w:t>
      </w:r>
      <w:r>
        <w:br/>
      </w:r>
      <w:r>
        <w:rPr>
          <w:rFonts w:ascii="Times New Roman"/>
          <w:b w:val="false"/>
          <w:i w:val="false"/>
          <w:color w:val="000000"/>
          <w:sz w:val="28"/>
        </w:rPr>
        <w:t>
      эмитенттің атқарушы органының толық атауы мен орналасқан жері;</w:t>
      </w:r>
      <w:r>
        <w:br/>
      </w:r>
      <w:r>
        <w:rPr>
          <w:rFonts w:ascii="Times New Roman"/>
          <w:b w:val="false"/>
          <w:i w:val="false"/>
          <w:color w:val="000000"/>
          <w:sz w:val="28"/>
        </w:rPr>
        <w:t>
      отырысты өткізу күні, уақыты және орны (ішкі отырыс болған жағдайда);</w:t>
      </w:r>
      <w:r>
        <w:br/>
      </w:r>
      <w:r>
        <w:rPr>
          <w:rFonts w:ascii="Times New Roman"/>
          <w:b w:val="false"/>
          <w:i w:val="false"/>
          <w:color w:val="000000"/>
          <w:sz w:val="28"/>
        </w:rPr>
        <w:t>
      отырысқа қатысқан (сырттай дауыс беру жолымен шешім қабылдаған) тұлғалар туралы мәліметтер;</w:t>
      </w:r>
      <w:r>
        <w:br/>
      </w:r>
      <w:r>
        <w:rPr>
          <w:rFonts w:ascii="Times New Roman"/>
          <w:b w:val="false"/>
          <w:i w:val="false"/>
          <w:color w:val="000000"/>
          <w:sz w:val="28"/>
        </w:rPr>
        <w:t>
      отырыс кворумы;</w:t>
      </w:r>
      <w:r>
        <w:br/>
      </w:r>
      <w:r>
        <w:rPr>
          <w:rFonts w:ascii="Times New Roman"/>
          <w:b w:val="false"/>
          <w:i w:val="false"/>
          <w:color w:val="000000"/>
          <w:sz w:val="28"/>
        </w:rPr>
        <w:t>
      дауысқа салуға шығарылған отырыс күн тәртібінің облигациялар шығарылымының проспектiсiне (облигациялық бағдарлама) өзгерiстер және (немесе) толықтырулар енгізілген әрбір мәселесі бойынша дауыс беру нәтижелері</w:t>
      </w:r>
      <w:r>
        <w:br/>
      </w:r>
      <w:r>
        <w:rPr>
          <w:rFonts w:ascii="Times New Roman"/>
          <w:b w:val="false"/>
          <w:i w:val="false"/>
          <w:color w:val="000000"/>
          <w:sz w:val="28"/>
        </w:rPr>
        <w:t>
      облигациялар шығарылымының проспектiсiне (облигациялық бағдарлама) өзгерiстер және (немесе) толықтырулар енгізілген мәселе бойынша қабылданған шешім.</w:t>
      </w:r>
      <w:r>
        <w:br/>
      </w:r>
      <w:r>
        <w:rPr>
          <w:rFonts w:ascii="Times New Roman"/>
          <w:b w:val="false"/>
          <w:i w:val="false"/>
          <w:color w:val="000000"/>
          <w:sz w:val="28"/>
        </w:rPr>
        <w:t>
      Эмитенттің жоғары органының шешімінен үзінді-көшірме жиналыс хатшысының (корпоративтік хатшының) қолымен және эмитент мөрінің бедерімен куәландырылады. Эмитенттің басқару органы отырысының шешімінен үзінді-көшірме басқару органы хатшысының (корпоративтік хатшының) қолымен және эмитент мөрінің бедерімен куәландырылады. Эмитенттің атқарушы органының шешімінен үзінді-көшірме эмитенттің бірінші басшысының (не оның орнындағы адамның) қолымен және эмитент мөрінің бедерімен куәландырылады;</w:t>
      </w:r>
      <w:r>
        <w:br/>
      </w:r>
      <w:r>
        <w:rPr>
          <w:rFonts w:ascii="Times New Roman"/>
          <w:b w:val="false"/>
          <w:i w:val="false"/>
          <w:color w:val="000000"/>
          <w:sz w:val="28"/>
        </w:rPr>
        <w:t>
      5) эмитенттің атауы, оның тұрғылықты орны, облигациялардың түрі, облигациялардың саны және (немесе) олардың айналыс мерзімі өзгерген жағдайда облигациялар шығарылымы проспектісін (облигациялық бағдарлама) мемлекеттік тіркеу туралы куәліктің түпнұсқасы;</w:t>
      </w:r>
      <w:r>
        <w:br/>
      </w:r>
      <w:r>
        <w:rPr>
          <w:rFonts w:ascii="Times New Roman"/>
          <w:b w:val="false"/>
          <w:i w:val="false"/>
          <w:color w:val="000000"/>
          <w:sz w:val="28"/>
        </w:rPr>
        <w:t>
      6) облигациялар шығарылымы проспектісіне (облигациялық бағдарлама) өзгерістер мен толықтырулар енгізу нәтижесінде облигацияның меншік иелері құқықтарының бұзылмайтындығы туралы эмитенттің жазбаша міндеттемесі;</w:t>
      </w:r>
      <w:r>
        <w:br/>
      </w:r>
      <w:r>
        <w:rPr>
          <w:rFonts w:ascii="Times New Roman"/>
          <w:b w:val="false"/>
          <w:i w:val="false"/>
          <w:color w:val="000000"/>
          <w:sz w:val="28"/>
        </w:rPr>
        <w:t>
      7) эмитенттің атауы өзгерген, шаруашылық серіктестіктердегі қатысушылардың құрамы өзгерген жағдайда (шаруашылық серіктестік қатысушыларының тізілімін тіркеуші жүргізетін шаруашылық серіктестіктерді қоспағанда) – жарғыға өзгерістердің көшірмесі;</w:t>
      </w:r>
      <w:r>
        <w:br/>
      </w:r>
      <w:r>
        <w:rPr>
          <w:rFonts w:ascii="Times New Roman"/>
          <w:b w:val="false"/>
          <w:i w:val="false"/>
          <w:color w:val="000000"/>
          <w:sz w:val="28"/>
        </w:rPr>
        <w:t>
      8) эмитенттің тұрғылықты орны өзгерген жағдайда - әділет органының заңды тұлғалардың бірыңғай мемлекеттік тіркелімге (заңды тұлғалардың электронды тіркеліміне) жаңа мәліметтерді енгізуін растайтын құжаттың көшірмесі және жарғыға енгізген өзгерістердің көшірмесі;</w:t>
      </w:r>
      <w:r>
        <w:br/>
      </w:r>
      <w:r>
        <w:rPr>
          <w:rFonts w:ascii="Times New Roman"/>
          <w:b w:val="false"/>
          <w:i w:val="false"/>
          <w:color w:val="000000"/>
          <w:sz w:val="28"/>
        </w:rPr>
        <w:t>
      9) облигациялар саны өзгерген жағдайда облигациялар санын өзгерту жөніндегі шешім қабылданған күннің алдындағы күніне бағалы қағаздарды есепке алу үшін тіркеуші берген эмитенттің жеке шотынан үзінді көшірмесі.</w:t>
      </w:r>
      <w:r>
        <w:br/>
      </w:r>
      <w:r>
        <w:rPr>
          <w:rFonts w:ascii="Times New Roman"/>
          <w:b w:val="false"/>
          <w:i w:val="false"/>
          <w:color w:val="000000"/>
          <w:sz w:val="28"/>
        </w:rPr>
        <w:t>
</w:t>
      </w:r>
      <w:r>
        <w:rPr>
          <w:rFonts w:ascii="Times New Roman"/>
          <w:b w:val="false"/>
          <w:i w:val="false"/>
          <w:color w:val="000000"/>
          <w:sz w:val="28"/>
        </w:rPr>
        <w:t>
      Эмитенттің соттың құрылымды қайта қарау жөніндегі шешіміне сәйкес құрылымды қайта қарауы жүргізілген жағдайда осы тармақтың бірінші бөлігінің 1) – 5), 7) тармақшаларында көрсетілген құжаттардан басқа қосымша мынадай құжаттар ұсынылады:</w:t>
      </w:r>
      <w:r>
        <w:br/>
      </w:r>
      <w:r>
        <w:rPr>
          <w:rFonts w:ascii="Times New Roman"/>
          <w:b w:val="false"/>
          <w:i w:val="false"/>
          <w:color w:val="000000"/>
          <w:sz w:val="28"/>
        </w:rPr>
        <w:t>
      сот бекіткен құрылымды қайта қарау жоспарының көшірмесі және оның ішінде облигациялар шығарылымы талаптарының өзгерістерін қоса бере отырып, эмитенттің құрылымын қайта қарауды өткізу туралы сот шешімінің көшірмесі;</w:t>
      </w:r>
      <w:r>
        <w:br/>
      </w:r>
      <w:r>
        <w:rPr>
          <w:rFonts w:ascii="Times New Roman"/>
          <w:b w:val="false"/>
          <w:i w:val="false"/>
          <w:color w:val="000000"/>
          <w:sz w:val="28"/>
        </w:rPr>
        <w:t>
      міндеттемелерінің құрылымын қайта қарау жорамалданып отырған эмитент кредиторларының жиналысы өтетін күні тіркеуші берген облигацияларды ұстаушылар тізілімінің көшірмесі;</w:t>
      </w:r>
      <w:r>
        <w:br/>
      </w:r>
      <w:r>
        <w:rPr>
          <w:rFonts w:ascii="Times New Roman"/>
          <w:b w:val="false"/>
          <w:i w:val="false"/>
          <w:color w:val="000000"/>
          <w:sz w:val="28"/>
        </w:rPr>
        <w:t>
</w:t>
      </w:r>
      <w:r>
        <w:rPr>
          <w:rFonts w:ascii="Times New Roman"/>
          <w:b w:val="false"/>
          <w:i w:val="false"/>
          <w:color w:val="000000"/>
          <w:sz w:val="28"/>
        </w:rPr>
        <w:t>
      Банктер туралы Заңының 59-3-бабының 6-тармағында көрсетілген талаптардың орындалуын растайтын мерзімді баспасөз басылымы беттерінің көшірмесі.</w:t>
      </w:r>
      <w:r>
        <w:br/>
      </w:r>
      <w:r>
        <w:rPr>
          <w:rFonts w:ascii="Times New Roman"/>
          <w:b w:val="false"/>
          <w:i w:val="false"/>
          <w:color w:val="000000"/>
          <w:sz w:val="28"/>
        </w:rPr>
        <w:t>
</w:t>
      </w:r>
      <w:r>
        <w:rPr>
          <w:rFonts w:ascii="Times New Roman"/>
          <w:b w:val="false"/>
          <w:i w:val="false"/>
          <w:color w:val="000000"/>
          <w:sz w:val="28"/>
        </w:rPr>
        <w:t>
      Заңның 9-бабының 1-тармағының 4-2), 8), 9) тармақшаларында көрсетілген облигациялар шығарылымы проспектісіндегі (облигациялық бағдарлама) мәліметтер өзгерген жағдайда осы тармақтың 1), 2), 3), 4), 5), 9) тармақшаларында көрсетілген құжаттардан басқа, мынадай құжаттардың:</w:t>
      </w:r>
      <w:r>
        <w:br/>
      </w:r>
      <w:r>
        <w:rPr>
          <w:rFonts w:ascii="Times New Roman"/>
          <w:b w:val="false"/>
          <w:i w:val="false"/>
          <w:color w:val="000000"/>
          <w:sz w:val="28"/>
        </w:rPr>
        <w:t>
      осы шығарылымның бір де бір облигациясы орналастырылмаған жағдайда жарияланған бағалы қағаздарды есепке алу үшін эмитенттің жеке шотынан үзінді көшірменің;</w:t>
      </w:r>
      <w:r>
        <w:br/>
      </w:r>
      <w:r>
        <w:rPr>
          <w:rFonts w:ascii="Times New Roman"/>
          <w:b w:val="false"/>
          <w:i w:val="false"/>
          <w:color w:val="000000"/>
          <w:sz w:val="28"/>
        </w:rPr>
        <w:t>
      эмитент осы шығарылымның барлық облигацияларын сатып алған жағдайда сатып алынған бағалы қағаздарды есепке алу үшін эмитенттің жеке шотынан үзінді көшірменің;</w:t>
      </w:r>
      <w:r>
        <w:br/>
      </w:r>
      <w:r>
        <w:rPr>
          <w:rFonts w:ascii="Times New Roman"/>
          <w:b w:val="false"/>
          <w:i w:val="false"/>
          <w:color w:val="000000"/>
          <w:sz w:val="28"/>
        </w:rPr>
        <w:t>
      облигация ұстаушылардың жалпы жиналысы шешімінің (барлық орналастырылған облигациялар бір ұстаушыға тиесілі болған жағдайда жалғыз ұстаушы шешімінің) және облигациялар шығарылымы проспектісіне өзгерістер енгізу туралы шешімді қабылдау күніндегі жағдай бойынша облигация ұстаушылар (сот шешіміне сәйкес немесе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жағдайларда жүргізілетін эмитентті қайта құрылымдау жағдайларын қоспағанда) тізілімінің көшірмелері қосымша беріледі.</w:t>
      </w:r>
      <w:r>
        <w:br/>
      </w:r>
      <w:r>
        <w:rPr>
          <w:rFonts w:ascii="Times New Roman"/>
          <w:b w:val="false"/>
          <w:i w:val="false"/>
          <w:color w:val="000000"/>
          <w:sz w:val="28"/>
        </w:rPr>
        <w:t>
</w:t>
      </w:r>
      <w:r>
        <w:rPr>
          <w:rFonts w:ascii="Times New Roman"/>
          <w:b w:val="false"/>
          <w:i w:val="false"/>
          <w:color w:val="000000"/>
          <w:sz w:val="28"/>
        </w:rPr>
        <w:t>
      Облигациялар ұстаушылардың жалпы жиналысының шешімінде мынадай мәліметтер көрсетіледі:</w:t>
      </w:r>
      <w:r>
        <w:br/>
      </w:r>
      <w:r>
        <w:rPr>
          <w:rFonts w:ascii="Times New Roman"/>
          <w:b w:val="false"/>
          <w:i w:val="false"/>
          <w:color w:val="000000"/>
          <w:sz w:val="28"/>
        </w:rPr>
        <w:t>
      эмитенттің атауы, облигациялар ұстаушылардың жалпы жиналысы өткізілетін облигациялар шығарылымының мемлекеттік тіркеу күні мен нөмірі;</w:t>
      </w:r>
      <w:r>
        <w:br/>
      </w:r>
      <w:r>
        <w:rPr>
          <w:rFonts w:ascii="Times New Roman"/>
          <w:b w:val="false"/>
          <w:i w:val="false"/>
          <w:color w:val="000000"/>
          <w:sz w:val="28"/>
        </w:rPr>
        <w:t>
      облигациялар ұстаушылардың жалпы жиналысын өткізу күні, уақыты және жері;</w:t>
      </w:r>
      <w:r>
        <w:br/>
      </w:r>
      <w:r>
        <w:rPr>
          <w:rFonts w:ascii="Times New Roman"/>
          <w:b w:val="false"/>
          <w:i w:val="false"/>
          <w:color w:val="000000"/>
          <w:sz w:val="28"/>
        </w:rPr>
        <w:t>
      облигациялар ұстаушылардың жалпы жиналысында қатысқан ұстаушылардың облигациялар саны туралы мәліметтер;</w:t>
      </w:r>
      <w:r>
        <w:br/>
      </w:r>
      <w:r>
        <w:rPr>
          <w:rFonts w:ascii="Times New Roman"/>
          <w:b w:val="false"/>
          <w:i w:val="false"/>
          <w:color w:val="000000"/>
          <w:sz w:val="28"/>
        </w:rPr>
        <w:t>
      облигациялар ұстаушылардың жалпы жиналысының кворумы;</w:t>
      </w:r>
      <w:r>
        <w:br/>
      </w:r>
      <w:r>
        <w:rPr>
          <w:rFonts w:ascii="Times New Roman"/>
          <w:b w:val="false"/>
          <w:i w:val="false"/>
          <w:color w:val="000000"/>
          <w:sz w:val="28"/>
        </w:rPr>
        <w:t>
      облигациялар ұстаушылардың жалпы жиналысының күн тәртібі;</w:t>
      </w:r>
      <w:r>
        <w:br/>
      </w:r>
      <w:r>
        <w:rPr>
          <w:rFonts w:ascii="Times New Roman"/>
          <w:b w:val="false"/>
          <w:i w:val="false"/>
          <w:color w:val="000000"/>
          <w:sz w:val="28"/>
        </w:rPr>
        <w:t>
      облигациялар ұстаушылардың жалпы жиналысында облигациялар шығарылымының проспектісіне өзгерістер мен толықтырулар енгізілген негізіндегі мәселе бойынша дауыс беру тәртібі;</w:t>
      </w:r>
      <w:r>
        <w:br/>
      </w:r>
      <w:r>
        <w:rPr>
          <w:rFonts w:ascii="Times New Roman"/>
          <w:b w:val="false"/>
          <w:i w:val="false"/>
          <w:color w:val="000000"/>
          <w:sz w:val="28"/>
        </w:rPr>
        <w:t>
      облигациялар ұстаушылардың жалпы жиналысы төрағасының және хатшысының аты-жөні, бар болса - әкесінің аты;</w:t>
      </w:r>
      <w:r>
        <w:br/>
      </w:r>
      <w:r>
        <w:rPr>
          <w:rFonts w:ascii="Times New Roman"/>
          <w:b w:val="false"/>
          <w:i w:val="false"/>
          <w:color w:val="000000"/>
          <w:sz w:val="28"/>
        </w:rPr>
        <w:t>
      облигациялар ұстаушылардың жалпы жиналысының күн тәртібіндегі облигациялар шығарылымының проспектісіне өзгерістер мен толықтырулар енгізілген негізіндегі дауыс беруге салынған әр мәселесі бойынша облигациялар ұстаушылар дауыстарының жалпы саны;</w:t>
      </w:r>
      <w:r>
        <w:br/>
      </w:r>
      <w:r>
        <w:rPr>
          <w:rFonts w:ascii="Times New Roman"/>
          <w:b w:val="false"/>
          <w:i w:val="false"/>
          <w:color w:val="000000"/>
          <w:sz w:val="28"/>
        </w:rPr>
        <w:t>
      облигациялар шығарылымының проспектісіне өзгерістер мен толықтырулар енгізілген негізіндегі мәселе бойынша күн тәртібінің әр тармағы бойынша эмитенттің облигациялар ұстаушыларының жалпы жиналысымен қабылданған шешімі;</w:t>
      </w:r>
      <w:r>
        <w:br/>
      </w:r>
      <w:r>
        <w:rPr>
          <w:rFonts w:ascii="Times New Roman"/>
          <w:b w:val="false"/>
          <w:i w:val="false"/>
          <w:color w:val="000000"/>
          <w:sz w:val="28"/>
        </w:rPr>
        <w:t>
      облигациялар ұстаушылардың жалпы жиналысымен қабылданған шешімдер.</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өзгерістер енгізілді - ҚР Ұлттық Банкі Басқармасының 2011.08.26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3"/>
    <w:bookmarkStart w:name="z92" w:id="14"/>
    <w:p>
      <w:pPr>
        <w:spacing w:after="0"/>
        <w:ind w:left="0"/>
        <w:jc w:val="both"/>
      </w:pPr>
      <w:r>
        <w:rPr>
          <w:rFonts w:ascii="Times New Roman"/>
          <w:b w:val="false"/>
          <w:i w:val="false"/>
          <w:color w:val="000000"/>
          <w:sz w:val="28"/>
        </w:rPr>
        <w:t>
      5-2. Эмитент облигациялар (облигациялық бағдарлама) шығарылымының проспектісіне өзгерістер мен толықтыруларды енгізу үшін ұсынған құжаттар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және осы Ереженің талаптарына сәйкес келген жағдайда уәкілетті орган: </w:t>
      </w:r>
      <w:r>
        <w:br/>
      </w:r>
      <w:r>
        <w:rPr>
          <w:rFonts w:ascii="Times New Roman"/>
          <w:b w:val="false"/>
          <w:i w:val="false"/>
          <w:color w:val="000000"/>
          <w:sz w:val="28"/>
        </w:rPr>
        <w:t>
      1) облигациялар шығарылымының (облигациялық бағдарламаның) проспектісіне енгізілетін өзгерістер мен толықтыруларды тіркейді және эмитенттің атауы, тұрғылықты жері, облигациялар саны және (немесе) олардың айналыс мерзімі өзгерген жағдайда бағалы қағаздарды мемлекеттік тіркеу туралы куәлікті ауыстырады;</w:t>
      </w:r>
      <w:r>
        <w:br/>
      </w:r>
      <w:r>
        <w:rPr>
          <w:rFonts w:ascii="Times New Roman"/>
          <w:b w:val="false"/>
          <w:i w:val="false"/>
          <w:color w:val="000000"/>
          <w:sz w:val="28"/>
        </w:rPr>
        <w:t xml:space="preserve">
      2) уәкілетті органның олардың мемлекеттік тіркелгені туралы белгісімен бірге облигациялар (облигациялық бағдарлама) шығарылымының проспектісіне өзгерістер мен толықтырулардың бір данасын эмитентке қайтарады.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2008.11.28 </w:t>
      </w:r>
      <w:r>
        <w:rPr>
          <w:rFonts w:ascii="Times New Roman"/>
          <w:b w:val="false"/>
          <w:i w:val="false"/>
          <w:color w:val="000000"/>
          <w:sz w:val="28"/>
        </w:rPr>
        <w:t>N 181</w:t>
      </w:r>
      <w:r>
        <w:rPr>
          <w:rFonts w:ascii="Times New Roman"/>
          <w:b w:val="false"/>
          <w:i w:val="false"/>
          <w:color w:val="ff0000"/>
          <w:sz w:val="28"/>
        </w:rPr>
        <w:t xml:space="preserve">, ҚР Ұлттық Банкі Басқармасының 2011.08.26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Қаулыларымен. </w:t>
      </w:r>
    </w:p>
    <w:bookmarkEnd w:id="14"/>
    <w:bookmarkStart w:name="z93" w:id="15"/>
    <w:p>
      <w:pPr>
        <w:spacing w:after="0"/>
        <w:ind w:left="0"/>
        <w:jc w:val="both"/>
      </w:pPr>
      <w:r>
        <w:rPr>
          <w:rFonts w:ascii="Times New Roman"/>
          <w:b w:val="false"/>
          <w:i w:val="false"/>
          <w:color w:val="000000"/>
          <w:sz w:val="28"/>
        </w:rPr>
        <w:t xml:space="preserve">
      5-3. Уәкілетті орган облигациялар (облигациялық бағдарлама) шығарылымының проспектісіне өзгерістер мен толықтыруларды енгізу үшін эмитент ұсынған құжаттарды осы Ереженің 5-1-тармағында көрсетілген құжаттар берілген күннен бастап он бес күнтізбелік күн ішінде қарайды. </w:t>
      </w:r>
    </w:p>
    <w:bookmarkEnd w:id="15"/>
    <w:bookmarkStart w:name="z126" w:id="16"/>
    <w:p>
      <w:pPr>
        <w:spacing w:after="0"/>
        <w:ind w:left="0"/>
        <w:jc w:val="both"/>
      </w:pPr>
      <w:r>
        <w:rPr>
          <w:rFonts w:ascii="Times New Roman"/>
          <w:b w:val="false"/>
          <w:i w:val="false"/>
          <w:color w:val="000000"/>
          <w:sz w:val="28"/>
        </w:rPr>
        <w:t xml:space="preserve">
      5-4. Облигациялар шығарылымы проспектісіне өзгерістердің мемлекеттік тіркелуі төленуі осы эмитент бұрын шығарған, айналыста болу мерзімі аяқталған облигациялар бойынша талап ету құқықтарымен жасалатын облигацияларды қоспағанда, осы өзгерістер облигациялар шығарылымының тіркелген көлемінің өзгеруіне әкелмейтін жағдайда ғана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5-4-тармақпен толықтырылды - ҚР Қаржы нарығын және қаржы ұйымдарын реттеу мен қадағалау агеттігі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bookmarkEnd w:id="16"/>
    <w:bookmarkStart w:name="z14" w:id="17"/>
    <w:p>
      <w:pPr>
        <w:spacing w:after="0"/>
        <w:ind w:left="0"/>
        <w:jc w:val="left"/>
      </w:pPr>
      <w:r>
        <w:rPr>
          <w:rFonts w:ascii="Times New Roman"/>
          <w:b/>
          <w:i w:val="false"/>
          <w:color w:val="000000"/>
        </w:rPr>
        <w:t xml:space="preserve"> 
2-тарау. Айналыс мерзімі жиырма айдан аспайтын </w:t>
      </w:r>
      <w:r>
        <w:br/>
      </w:r>
      <w:r>
        <w:rPr>
          <w:rFonts w:ascii="Times New Roman"/>
          <w:b/>
          <w:i w:val="false"/>
          <w:color w:val="000000"/>
        </w:rPr>
        <w:t>
облигациялар шығарылымын мемлекеттік тіркеу</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2-тарау жаңа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N 181</w:t>
      </w:r>
      <w:r>
        <w:rPr>
          <w:rFonts w:ascii="Times New Roman"/>
          <w:b w:val="false"/>
          <w:i w:val="false"/>
          <w:color w:val="ff0000"/>
          <w:sz w:val="28"/>
        </w:rPr>
        <w:t xml:space="preserve"> Қаулысымен. </w:t>
      </w:r>
    </w:p>
    <w:bookmarkStart w:name="z15" w:id="18"/>
    <w:p>
      <w:pPr>
        <w:spacing w:after="0"/>
        <w:ind w:left="0"/>
        <w:jc w:val="both"/>
      </w:pPr>
      <w:r>
        <w:rPr>
          <w:rFonts w:ascii="Times New Roman"/>
          <w:b w:val="false"/>
          <w:i w:val="false"/>
          <w:color w:val="000000"/>
          <w:sz w:val="28"/>
        </w:rPr>
        <w:t xml:space="preserve">      6. Айналыс мерзімі жиырма айдан аспайтын облигациялар шығарылымын акциялары қор биржасы ресми тізімінің "акциялар" секторындағы бірінші санатына енгізілген эмитент жүзеге асырады. </w:t>
      </w:r>
      <w:r>
        <w:br/>
      </w:r>
      <w:r>
        <w:rPr>
          <w:rFonts w:ascii="Times New Roman"/>
          <w:b w:val="false"/>
          <w:i w:val="false"/>
          <w:color w:val="000000"/>
          <w:sz w:val="28"/>
        </w:rPr>
        <w:t xml:space="preserve">
      7. Эмитент айналыс мерзімі жиырма айдан кем емес облигацияларды мемлекеттік тіркеу және оларға ұлттық сәйкестендіру нөмірін беру үшін уәкілетті органға мынадай құжаттарды береді: </w:t>
      </w:r>
      <w:r>
        <w:br/>
      </w:r>
      <w:r>
        <w:rPr>
          <w:rFonts w:ascii="Times New Roman"/>
          <w:b w:val="false"/>
          <w:i w:val="false"/>
          <w:color w:val="000000"/>
          <w:sz w:val="28"/>
        </w:rPr>
        <w:t>
</w:t>
      </w:r>
      <w:r>
        <w:rPr>
          <w:rFonts w:ascii="Times New Roman"/>
          <w:b w:val="false"/>
          <w:i w:val="false"/>
          <w:color w:val="000000"/>
          <w:sz w:val="28"/>
        </w:rPr>
        <w:t xml:space="preserve">
      1) айналыс мерзімі жиырма айдан кем емес облигацияларды мемлекеттік тіркеу және оларға ұлттық сәйкестендіру нөмірін беру үшін осы Ереженің 4-қосымшасына сәйкес нысанда жасалған сұратуды; </w:t>
      </w:r>
      <w:r>
        <w:br/>
      </w:r>
      <w:r>
        <w:rPr>
          <w:rFonts w:ascii="Times New Roman"/>
          <w:b w:val="false"/>
          <w:i w:val="false"/>
          <w:color w:val="000000"/>
          <w:sz w:val="28"/>
        </w:rPr>
        <w:t>
</w:t>
      </w:r>
      <w:r>
        <w:rPr>
          <w:rFonts w:ascii="Times New Roman"/>
          <w:b w:val="false"/>
          <w:i w:val="false"/>
          <w:color w:val="000000"/>
          <w:sz w:val="28"/>
        </w:rPr>
        <w:t xml:space="preserve">
      2) эмитенттің қор биржасының ішкі құжаттарында белгіленген талаптарға сәйкестігі туралы қор биржасының қорытындысын. </w:t>
      </w:r>
      <w:r>
        <w:br/>
      </w:r>
      <w:r>
        <w:rPr>
          <w:rFonts w:ascii="Times New Roman"/>
          <w:b w:val="false"/>
          <w:i w:val="false"/>
          <w:color w:val="000000"/>
          <w:sz w:val="28"/>
        </w:rPr>
        <w:t>
</w:t>
      </w:r>
      <w:r>
        <w:rPr>
          <w:rFonts w:ascii="Times New Roman"/>
          <w:b w:val="false"/>
          <w:i w:val="false"/>
          <w:color w:val="000000"/>
          <w:sz w:val="28"/>
        </w:rPr>
        <w:t xml:space="preserve">
      8. Айналыс мерзімі жиырма айдан кем емес облигацияларды мемлекеттік тіркеу және оларға ұлттық сәйкестендіру нөмірін беру үшін ұсынылған құжаттарды уәкілетті орган олар ұсынылған күннен бастап бес жұмыс күні ішінде қарауы тиіс. </w:t>
      </w:r>
      <w:r>
        <w:br/>
      </w:r>
      <w:r>
        <w:rPr>
          <w:rFonts w:ascii="Times New Roman"/>
          <w:b w:val="false"/>
          <w:i w:val="false"/>
          <w:color w:val="000000"/>
          <w:sz w:val="28"/>
        </w:rPr>
        <w:t>
</w:t>
      </w:r>
      <w:r>
        <w:rPr>
          <w:rFonts w:ascii="Times New Roman"/>
          <w:b w:val="false"/>
          <w:i w:val="false"/>
          <w:color w:val="000000"/>
          <w:sz w:val="28"/>
        </w:rPr>
        <w:t xml:space="preserve">
      8-1. Эмитент және ол ұсынған құжаттар осы Ереженің талаптарына сәйкес келген жағдайда уәкілетті орган облигациялар шығарылымын тіркейді және эмитентке айналыс мерзімі жиырма айдан кем емес облигациялар шығарылымын мемлекеттік тіркеу туралы куәлік береді. </w:t>
      </w:r>
    </w:p>
    <w:bookmarkEnd w:id="18"/>
    <w:bookmarkStart w:name="z17" w:id="19"/>
    <w:p>
      <w:pPr>
        <w:spacing w:after="0"/>
        <w:ind w:left="0"/>
        <w:jc w:val="left"/>
      </w:pPr>
      <w:r>
        <w:rPr>
          <w:rFonts w:ascii="Times New Roman"/>
          <w:b/>
          <w:i w:val="false"/>
          <w:color w:val="000000"/>
        </w:rPr>
        <w:t xml:space="preserve"> 
3-тарау. Облигацияларды орналастыру және өтеу </w:t>
      </w:r>
      <w:r>
        <w:br/>
      </w:r>
      <w:r>
        <w:rPr>
          <w:rFonts w:ascii="Times New Roman"/>
          <w:b/>
          <w:i w:val="false"/>
          <w:color w:val="000000"/>
        </w:rPr>
        <w:t>
қорытындылары туралы есептi қарау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7" w:id="20"/>
    <w:p>
      <w:pPr>
        <w:spacing w:after="0"/>
        <w:ind w:left="0"/>
        <w:jc w:val="both"/>
      </w:pPr>
      <w:r>
        <w:rPr>
          <w:rFonts w:ascii="Times New Roman"/>
          <w:b w:val="false"/>
          <w:i w:val="false"/>
          <w:color w:val="000000"/>
          <w:sz w:val="28"/>
        </w:rPr>
        <w:t>
      9. Облигацияларды орналастыру қорытындылары туралы есепті қарау үшін эмитент уәкілетті органға Заңның </w:t>
      </w:r>
      <w:r>
        <w:rPr>
          <w:rFonts w:ascii="Times New Roman"/>
          <w:b w:val="false"/>
          <w:i w:val="false"/>
          <w:color w:val="000000"/>
          <w:sz w:val="28"/>
        </w:rPr>
        <w:t>24-бабының</w:t>
      </w:r>
      <w:r>
        <w:rPr>
          <w:rFonts w:ascii="Times New Roman"/>
          <w:b w:val="false"/>
          <w:i w:val="false"/>
          <w:color w:val="000000"/>
          <w:sz w:val="28"/>
        </w:rPr>
        <w:t xml:space="preserve"> 1-тармағында белгіленген құжаттарды ұсынады. Облигацияларды орналастыру қорытындылары туралы есеп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жасалады және қағаз тасымалдағышта екі данада және Acrobat Reader форматында электронды тасымалдағышта ұсынылады. Бұл ретте екі дананың әрқайсысында облигацияларды орналастыру қорытындысы туралы қазақ және орыс тілдеріндегі есеп қамтылады.</w:t>
      </w:r>
      <w:r>
        <w:br/>
      </w:r>
      <w:r>
        <w:rPr>
          <w:rFonts w:ascii="Times New Roman"/>
          <w:b w:val="false"/>
          <w:i w:val="false"/>
          <w:color w:val="000000"/>
          <w:sz w:val="28"/>
        </w:rPr>
        <w:t>
      «Standard &amp; Poor's агенттігінің халықаралық шкаласы бойынша «АА»-дан төмен емес рейтингтік бағалау немесе Moody's Investors Service, Fitch агенттігінің халықаралық шкаласы бойынша ұқсас деңгейдегі рейтингі бар халықаралық қаржы ұйымдарының облигацияларын орналастыру қорытындылары туралы есеп Ереженiң 5-1-қосымшасына сәйкес нысан бойынша жасалады және қағаз тасымалдауышта және Acrobat Reader форматында электронды тасымалдауышта мемлекеттiк тілде және орыс тiлiнде екі данада ұсынылады.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0"/>
    <w:bookmarkStart w:name="z102" w:id="21"/>
    <w:p>
      <w:pPr>
        <w:spacing w:after="0"/>
        <w:ind w:left="0"/>
        <w:jc w:val="both"/>
      </w:pPr>
      <w:r>
        <w:rPr>
          <w:rFonts w:ascii="Times New Roman"/>
          <w:b w:val="false"/>
          <w:i w:val="false"/>
          <w:color w:val="000000"/>
          <w:sz w:val="28"/>
        </w:rPr>
        <w:t>
      9-1. Облигацияларды орналастыру кезеңі жүйелі алты ай болады.</w:t>
      </w:r>
      <w:r>
        <w:br/>
      </w:r>
      <w:r>
        <w:rPr>
          <w:rFonts w:ascii="Times New Roman"/>
          <w:b w:val="false"/>
          <w:i w:val="false"/>
          <w:color w:val="000000"/>
          <w:sz w:val="28"/>
        </w:rPr>
        <w:t>
</w:t>
      </w:r>
      <w:r>
        <w:rPr>
          <w:rFonts w:ascii="Times New Roman"/>
          <w:b w:val="false"/>
          <w:i w:val="false"/>
          <w:color w:val="000000"/>
          <w:sz w:val="28"/>
        </w:rPr>
        <w:t>
      Орналастырудың бірінші есепті кезеңінің басталу күні облигациялар шығарылымының проспектісінде белгіленген облигацияларды орналастыруды бастаған күн болып табылады.</w:t>
      </w:r>
      <w:r>
        <w:br/>
      </w:r>
      <w:r>
        <w:rPr>
          <w:rFonts w:ascii="Times New Roman"/>
          <w:b w:val="false"/>
          <w:i w:val="false"/>
          <w:color w:val="000000"/>
          <w:sz w:val="28"/>
        </w:rPr>
        <w:t>
</w:t>
      </w:r>
      <w:r>
        <w:rPr>
          <w:rFonts w:ascii="Times New Roman"/>
          <w:b w:val="false"/>
          <w:i w:val="false"/>
          <w:color w:val="000000"/>
          <w:sz w:val="28"/>
        </w:rPr>
        <w:t>
      Келесі есепті кезеңнің басталу күні алдыңғы есепті кезеңнің аяқталған күннен кейінгі күн болып табылады.</w:t>
      </w:r>
      <w:r>
        <w:br/>
      </w:r>
      <w:r>
        <w:rPr>
          <w:rFonts w:ascii="Times New Roman"/>
          <w:b w:val="false"/>
          <w:i w:val="false"/>
          <w:color w:val="000000"/>
          <w:sz w:val="28"/>
        </w:rPr>
        <w:t>
</w:t>
      </w:r>
      <w:r>
        <w:rPr>
          <w:rFonts w:ascii="Times New Roman"/>
          <w:b w:val="false"/>
          <w:i w:val="false"/>
          <w:color w:val="000000"/>
          <w:sz w:val="28"/>
        </w:rPr>
        <w:t>
      Облигацияларды орналастыруды аяқтау күні жарияланған бағалы қағаздарды есепке алу үшін эмитенттің жеке шотынан барлық облигацияларды эмитенттің бағалы қағаздарды ұстаушылардың тізілімдері жүйесінде тіркелген тұлғалардың жеке шоттарына не номиналдық ұстау есеп жүйесіне есептен шығару бойынша соңғы операцияны жүргізу күні не облигациялар шығарылымының проспектісінде белгіленген облигацияларды орналастыру мерзімі аяқталған күн болып табылады.</w:t>
      </w:r>
      <w:r>
        <w:br/>
      </w:r>
      <w:r>
        <w:rPr>
          <w:rFonts w:ascii="Times New Roman"/>
          <w:b w:val="false"/>
          <w:i w:val="false"/>
          <w:color w:val="000000"/>
          <w:sz w:val="28"/>
        </w:rPr>
        <w:t>
</w:t>
      </w:r>
      <w:r>
        <w:rPr>
          <w:rFonts w:ascii="Times New Roman"/>
          <w:b w:val="false"/>
          <w:i w:val="false"/>
          <w:color w:val="000000"/>
          <w:sz w:val="28"/>
        </w:rPr>
        <w:t>
      Эмитент облигацияларды орналастыру қорытындылары туралы есепті орналастырудың есепті кезеңі аяқталғаннан кейін бір ай ішінде, сондай-ақ облигациялар толық орналастырылған күннен бастап бір ай ішінде ұсынады.</w:t>
      </w:r>
      <w:r>
        <w:br/>
      </w:r>
      <w:r>
        <w:rPr>
          <w:rFonts w:ascii="Times New Roman"/>
          <w:b w:val="false"/>
          <w:i w:val="false"/>
          <w:color w:val="000000"/>
          <w:sz w:val="28"/>
        </w:rPr>
        <w:t>
</w:t>
      </w:r>
      <w:r>
        <w:rPr>
          <w:rFonts w:ascii="Times New Roman"/>
          <w:b w:val="false"/>
          <w:i w:val="false"/>
          <w:color w:val="000000"/>
          <w:sz w:val="28"/>
        </w:rPr>
        <w:t>
      Бір мезгілде тіркеушіге уәкілетті органға есептің ұсынылғаны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110</w:t>
      </w:r>
      <w:r>
        <w:rPr>
          <w:rFonts w:ascii="Times New Roman"/>
          <w:b w:val="false"/>
          <w:i w:val="false"/>
          <w:color w:val="ff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1"/>
    <w:bookmarkStart w:name="z18" w:id="22"/>
    <w:p>
      <w:pPr>
        <w:spacing w:after="0"/>
        <w:ind w:left="0"/>
        <w:jc w:val="both"/>
      </w:pPr>
      <w:r>
        <w:rPr>
          <w:rFonts w:ascii="Times New Roman"/>
          <w:b w:val="false"/>
          <w:i w:val="false"/>
          <w:color w:val="000000"/>
          <w:sz w:val="28"/>
        </w:rPr>
        <w:t>
      10. Облигацияларды өтеу қорытындылары туралы есепті қарау үшін эмитент уәкілетті органға Заңның </w:t>
      </w:r>
      <w:r>
        <w:rPr>
          <w:rFonts w:ascii="Times New Roman"/>
          <w:b w:val="false"/>
          <w:i w:val="false"/>
          <w:color w:val="000000"/>
          <w:sz w:val="28"/>
        </w:rPr>
        <w:t>32-бабының</w:t>
      </w:r>
      <w:r>
        <w:rPr>
          <w:rFonts w:ascii="Times New Roman"/>
          <w:b w:val="false"/>
          <w:i w:val="false"/>
          <w:color w:val="000000"/>
          <w:sz w:val="28"/>
        </w:rPr>
        <w:t xml:space="preserve"> 2-тармағында белгіленген құжаттарды ұсынады. Облигацияларды өтеу қорытындылары туралы есеп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жасалады және қағаз тасымалдағышта екі данада ұсынылады. Бұл ретте екі дананың әрқайсысында облигацияларды өтеу қорытындылары туралы мемлекеттік және орыс тілдеріндегі есеп қамтылады.</w:t>
      </w:r>
      <w:r>
        <w:br/>
      </w:r>
      <w:r>
        <w:rPr>
          <w:rFonts w:ascii="Times New Roman"/>
          <w:b w:val="false"/>
          <w:i w:val="false"/>
          <w:color w:val="000000"/>
          <w:sz w:val="28"/>
        </w:rPr>
        <w:t>
</w:t>
      </w:r>
      <w:r>
        <w:rPr>
          <w:rFonts w:ascii="Times New Roman"/>
          <w:b w:val="false"/>
          <w:i w:val="false"/>
          <w:color w:val="000000"/>
          <w:sz w:val="28"/>
        </w:rPr>
        <w:t>
      Standard&amp;Poor's агенттiгiнiң халықаралық шәкiлi бойынша «АА»-дан төмен емес рейтингілік бағасы немесе Moody's Investors Service, Fitch агенттiктерінiң халықаралық шәкiлi бойынша осыған ұқсас деңгейдегі рейтингі бар халықаралық қаржы ұйымының облигацияларын өтеу қорытындылары туралы есеп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жасалады және қағаз тасымалдағышта мемлекеттік және орыс тілдерінде екі данада және Acrobat Reader форматында электронды тасымалдағышта мемлекеттік және орыс тілдерінде бір данада ұсынылады.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19" w:id="23"/>
    <w:p>
      <w:pPr>
        <w:spacing w:after="0"/>
        <w:ind w:left="0"/>
        <w:jc w:val="both"/>
      </w:pPr>
      <w:r>
        <w:rPr>
          <w:rFonts w:ascii="Times New Roman"/>
          <w:b w:val="false"/>
          <w:i w:val="false"/>
          <w:color w:val="000000"/>
          <w:sz w:val="28"/>
        </w:rPr>
        <w:t>
      11. Облигацияларды орналастыру немесе өтеу қорытындылары туралы есепті қарау үшін эмитент ұсынған құжаттар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келген жағдайда уәкiлеттi орган:</w:t>
      </w:r>
      <w:r>
        <w:br/>
      </w:r>
      <w:r>
        <w:rPr>
          <w:rFonts w:ascii="Times New Roman"/>
          <w:b w:val="false"/>
          <w:i w:val="false"/>
          <w:color w:val="000000"/>
          <w:sz w:val="28"/>
        </w:rPr>
        <w:t>
      1) облигацияларды орналастыру және (немесе) өтеу қорытындылары туралы есептi бекiтедi және эмитентті есептің бекітілгені туралы жазбаша хабардар етеді;</w:t>
      </w:r>
      <w:r>
        <w:br/>
      </w:r>
      <w:r>
        <w:rPr>
          <w:rFonts w:ascii="Times New Roman"/>
          <w:b w:val="false"/>
          <w:i w:val="false"/>
          <w:color w:val="000000"/>
          <w:sz w:val="28"/>
        </w:rPr>
        <w:t>
      2) эмитентке облигацияларды орналастыру немесе өтеу қорытындылары туралы есептiң уәкiлетті органның оны бекiткендiгi туралы белгiсi қойылған бiр данасын қайтарады.</w:t>
      </w:r>
      <w:r>
        <w:br/>
      </w:r>
      <w:r>
        <w:rPr>
          <w:rFonts w:ascii="Times New Roman"/>
          <w:b w:val="false"/>
          <w:i w:val="false"/>
          <w:color w:val="000000"/>
          <w:sz w:val="28"/>
        </w:rPr>
        <w:t>
</w:t>
      </w:r>
      <w:r>
        <w:rPr>
          <w:rFonts w:ascii="Times New Roman"/>
          <w:b w:val="false"/>
          <w:i w:val="false"/>
          <w:color w:val="ff0000"/>
          <w:sz w:val="28"/>
        </w:rPr>
        <w:t>      Ескерту. 11-тармақ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3"/>
    <w:bookmarkStart w:name="z20" w:id="24"/>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Алып тасталды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4"/>
    <w:bookmarkStart w:name="z103" w:id="25"/>
    <w:p>
      <w:pPr>
        <w:spacing w:after="0"/>
        <w:ind w:left="0"/>
        <w:jc w:val="both"/>
      </w:pPr>
      <w:r>
        <w:rPr>
          <w:rFonts w:ascii="Times New Roman"/>
          <w:b w:val="false"/>
          <w:i w:val="false"/>
          <w:color w:val="000000"/>
          <w:sz w:val="28"/>
        </w:rPr>
        <w:t>
</w:t>
      </w:r>
      <w:r>
        <w:rPr>
          <w:rFonts w:ascii="Times New Roman"/>
          <w:b/>
          <w:i w:val="false"/>
          <w:color w:val="000000"/>
          <w:sz w:val="28"/>
        </w:rPr>
        <w:t>       3-1 тарау. Облигациялар шығарылымының күшін жою</w:t>
      </w:r>
    </w:p>
    <w:bookmarkEnd w:id="25"/>
    <w:p>
      <w:pPr>
        <w:spacing w:after="0"/>
        <w:ind w:left="0"/>
        <w:jc w:val="both"/>
      </w:pPr>
      <w:r>
        <w:rPr>
          <w:rFonts w:ascii="Times New Roman"/>
          <w:b w:val="false"/>
          <w:i w:val="false"/>
          <w:color w:val="ff0000"/>
          <w:sz w:val="28"/>
        </w:rPr>
        <w:t xml:space="preserve">      Ескерту. 3-1-тараудың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3-1-тараумен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ff0000"/>
          <w:sz w:val="28"/>
        </w:rPr>
        <w:t>110</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Start w:name="z104" w:id="26"/>
    <w:p>
      <w:pPr>
        <w:spacing w:after="0"/>
        <w:ind w:left="0"/>
        <w:jc w:val="both"/>
      </w:pPr>
      <w:r>
        <w:rPr>
          <w:rFonts w:ascii="Times New Roman"/>
          <w:b w:val="false"/>
          <w:i w:val="false"/>
          <w:color w:val="000000"/>
          <w:sz w:val="28"/>
        </w:rPr>
        <w:t>
      12-1. Облигациялар шығарылымының күшін жою туралы шешім уәкілетті органмен Заңның 30-1-бабында көзделген негіздемелер бойынша қабылданады.</w:t>
      </w:r>
      <w:r>
        <w:br/>
      </w:r>
      <w:r>
        <w:rPr>
          <w:rFonts w:ascii="Times New Roman"/>
          <w:b w:val="false"/>
          <w:i w:val="false"/>
          <w:color w:val="000000"/>
          <w:sz w:val="28"/>
        </w:rPr>
        <w:t>
      </w:t>
      </w:r>
      <w:r>
        <w:rPr>
          <w:rFonts w:ascii="Times New Roman"/>
          <w:b w:val="false"/>
          <w:i w:val="false"/>
          <w:color w:val="ff0000"/>
          <w:sz w:val="28"/>
        </w:rPr>
        <w:t xml:space="preserve">Ескерту. 12-1-тармақ жаңа редакцияда - ҚР Қаржы нарығын және қаржы ұйымдарын реттеу мен қадағалау агеттігі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bookmarkEnd w:id="26"/>
    <w:bookmarkStart w:name="z105" w:id="27"/>
    <w:p>
      <w:pPr>
        <w:spacing w:after="0"/>
        <w:ind w:left="0"/>
        <w:jc w:val="both"/>
      </w:pPr>
      <w:r>
        <w:rPr>
          <w:rFonts w:ascii="Times New Roman"/>
          <w:b w:val="false"/>
          <w:i w:val="false"/>
          <w:color w:val="000000"/>
          <w:sz w:val="28"/>
        </w:rPr>
        <w:t>
      12-2. Облигациялар шығарылымының күшін жою үшін эмитент уәкілетті органға мынадай құжаттарды ұсынады:</w:t>
      </w:r>
      <w:r>
        <w:br/>
      </w:r>
      <w:r>
        <w:rPr>
          <w:rFonts w:ascii="Times New Roman"/>
          <w:b w:val="false"/>
          <w:i w:val="false"/>
          <w:color w:val="000000"/>
          <w:sz w:val="28"/>
        </w:rPr>
        <w:t>
      1) ерікті нысанда жазылған өтініш;</w:t>
      </w:r>
      <w:r>
        <w:br/>
      </w:r>
      <w:r>
        <w:rPr>
          <w:rFonts w:ascii="Times New Roman"/>
          <w:b w:val="false"/>
          <w:i w:val="false"/>
          <w:color w:val="000000"/>
          <w:sz w:val="28"/>
        </w:rPr>
        <w:t>
      2) облигациялар шығарылымының күшін жою туралы шешім қабылдаған эмитенттің шешімінің көшірмесі;</w:t>
      </w:r>
      <w:r>
        <w:br/>
      </w:r>
      <w:r>
        <w:rPr>
          <w:rFonts w:ascii="Times New Roman"/>
          <w:b w:val="false"/>
          <w:i w:val="false"/>
          <w:color w:val="000000"/>
          <w:sz w:val="28"/>
        </w:rPr>
        <w:t>
      3) облигациялар шығарылымын мемлекеттік тіркеу туралы куәлігінің, облигациялар шығарылымының проспектісінің уәкілетті органның тіркеу туралы белгісімен түпнұсқалары;</w:t>
      </w:r>
      <w:r>
        <w:br/>
      </w:r>
      <w:r>
        <w:rPr>
          <w:rFonts w:ascii="Times New Roman"/>
          <w:b w:val="false"/>
          <w:i w:val="false"/>
          <w:color w:val="000000"/>
          <w:sz w:val="28"/>
        </w:rPr>
        <w:t>
      4) егер осы шығарылымның бір де бір облигациясы орналастырылмаса немесе эмитент осы шығарылымның барлық облигацияларын қайталама бағалы қағаздардың нарығында сатып алған жағдайда жою туралы шешімді қабылданған күнге тіркеушінің облигациялар ұстаушыларының жоғы туралы хабарламасы;</w:t>
      </w:r>
      <w:r>
        <w:br/>
      </w:r>
      <w:r>
        <w:rPr>
          <w:rFonts w:ascii="Times New Roman"/>
          <w:b w:val="false"/>
          <w:i w:val="false"/>
          <w:color w:val="000000"/>
          <w:sz w:val="28"/>
        </w:rPr>
        <w:t>
      5) қолданыс мерзімі аяқталған жағдайда осы шығарылымның барлық облигациялары бойынша талап ету құқықтарының сатып алынғанын растайтын құжат.</w:t>
      </w:r>
      <w:r>
        <w:br/>
      </w:r>
      <w:r>
        <w:rPr>
          <w:rFonts w:ascii="Times New Roman"/>
          <w:b w:val="false"/>
          <w:i w:val="false"/>
          <w:color w:val="000000"/>
          <w:sz w:val="28"/>
        </w:rPr>
        <w:t>
      Қаржы ұйымдарын қайта құрылымдау рәсімдерін жүзеге асыру кезінде эмитент осы тармақтың 1)-3) тармақшаларында көрсетілген құжаттарға қосымша сотпен бекітілген қайта құрылымдау жоспарының көшірмесін қоса бере отырып, эмитенттің қайта құрылымдауын жүргізу туралы сот шешімінің көшірмесін ұсынады.</w:t>
      </w:r>
      <w:r>
        <w:br/>
      </w:r>
      <w:r>
        <w:rPr>
          <w:rFonts w:ascii="Times New Roman"/>
          <w:b w:val="false"/>
          <w:i w:val="false"/>
          <w:color w:val="000000"/>
          <w:sz w:val="28"/>
        </w:rPr>
        <w:t>
      Мәжбүрлеп таратылатын эмитенттің тарату комиссиясы осы тармақтың 1)-3) тармақшаларында көрсетілген құжаттарға қосымша тарату процесінің аяқталғанын растайтын құжаттарды (тарату балансының көшірмесін) ұсынады.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12-2-тармақ жаңа редакцияда - ҚР Қаржы нарығын және қаржы ұйымдарын реттеу мен қадағалау агеттігі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p>
    <w:bookmarkEnd w:id="27"/>
    <w:bookmarkStart w:name="z106" w:id="28"/>
    <w:p>
      <w:pPr>
        <w:spacing w:after="0"/>
        <w:ind w:left="0"/>
        <w:jc w:val="both"/>
      </w:pPr>
      <w:r>
        <w:rPr>
          <w:rFonts w:ascii="Times New Roman"/>
          <w:b w:val="false"/>
          <w:i w:val="false"/>
          <w:color w:val="000000"/>
          <w:sz w:val="28"/>
        </w:rPr>
        <w:t xml:space="preserve">
      12-3. Осы Ереженің 12-2-тармақтың 3) тармақшасында көрсетілген құжаттарды жоғалтқан жағдайда эмитент уәкілетті органға бұқаралық ақпараттар құралдарында жарияланған жоғалған құжаттардың жарамсыздығы туралы хабарламаның көшірмесін ұсынады. </w:t>
      </w:r>
    </w:p>
    <w:bookmarkEnd w:id="28"/>
    <w:bookmarkStart w:name="z107" w:id="29"/>
    <w:p>
      <w:pPr>
        <w:spacing w:after="0"/>
        <w:ind w:left="0"/>
        <w:jc w:val="both"/>
      </w:pPr>
      <w:r>
        <w:rPr>
          <w:rFonts w:ascii="Times New Roman"/>
          <w:b w:val="false"/>
          <w:i w:val="false"/>
          <w:color w:val="000000"/>
          <w:sz w:val="28"/>
        </w:rPr>
        <w:t xml:space="preserve">
      12-4. Эмитенттің облигациялар шығарылымының күшін жоюға уәкілетті органға ұсынған құжаттары оларды алған күннен бастап он төрт күн ішінде қаралады. </w:t>
      </w:r>
    </w:p>
    <w:bookmarkEnd w:id="29"/>
    <w:bookmarkStart w:name="z108" w:id="30"/>
    <w:p>
      <w:pPr>
        <w:spacing w:after="0"/>
        <w:ind w:left="0"/>
        <w:jc w:val="both"/>
      </w:pPr>
      <w:r>
        <w:rPr>
          <w:rFonts w:ascii="Times New Roman"/>
          <w:b w:val="false"/>
          <w:i w:val="false"/>
          <w:color w:val="000000"/>
          <w:sz w:val="28"/>
        </w:rPr>
        <w:t>
      12-5. Эмитенттің облигациялар шығарылымының күшін жоюға ұсынған құжаттары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және осы Ережеге сәйкес болған жағдайда уәкілетті орган облигациялар шығарылымының күшін жояды және эмитентке осы Ереженің 9-қосымшасына сәйкес облигациялар шығарылымының күші жойылғаны туралы хабарлама жібереді. Облигациялар шығарылымының күшін жою туралы қабылданған шешімді уәкілетті орган эмитенттің тіркеушісіне және орталық депозитарийге мәлімет үшін жібереді. </w:t>
      </w:r>
    </w:p>
    <w:bookmarkEnd w:id="30"/>
    <w:bookmarkStart w:name="z109" w:id="31"/>
    <w:p>
      <w:pPr>
        <w:spacing w:after="0"/>
        <w:ind w:left="0"/>
        <w:jc w:val="both"/>
      </w:pPr>
      <w:r>
        <w:rPr>
          <w:rFonts w:ascii="Times New Roman"/>
          <w:b w:val="false"/>
          <w:i w:val="false"/>
          <w:color w:val="000000"/>
          <w:sz w:val="28"/>
        </w:rPr>
        <w:t xml:space="preserve">
      12-6. Облигациялар шығарылымы облигациялар шығарылымы күшін жойғаны туралы хабарламада көрсетілген күннен бастап, бірақ уәкілетті орган облигациялар шығарылымының күшін жою туралы шешім қабылдаған күннен он күн асырмай күшін жояды. </w:t>
      </w:r>
    </w:p>
    <w:bookmarkEnd w:id="31"/>
    <w:bookmarkStart w:name="z21" w:id="32"/>
    <w:p>
      <w:pPr>
        <w:spacing w:after="0"/>
        <w:ind w:left="0"/>
        <w:jc w:val="left"/>
      </w:pPr>
      <w:r>
        <w:rPr>
          <w:rFonts w:ascii="Times New Roman"/>
          <w:b/>
          <w:i w:val="false"/>
          <w:color w:val="000000"/>
        </w:rPr>
        <w:t xml:space="preserve"> 
4-тарау. Қосымша ережелер</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33"/>
    <w:p>
      <w:pPr>
        <w:spacing w:after="0"/>
        <w:ind w:left="0"/>
        <w:jc w:val="both"/>
      </w:pPr>
      <w:r>
        <w:rPr>
          <w:rFonts w:ascii="Times New Roman"/>
          <w:b w:val="false"/>
          <w:i w:val="false"/>
          <w:color w:val="000000"/>
          <w:sz w:val="28"/>
        </w:rPr>
        <w:t>
      13. Облигациялар шығарылымын мемлекеттік тіркеу үшін Қазақстан Республикасының резидент эмитентінің ең төменгі кредиттік рейтингі - Standard &amp; Poor's агенттігінің халықаралық шәкілі бойынша «В»-дан немесе басқа рейтингілік агенттіктердің бірінің ұқсас деңгейдегі рейтингілік бағасынан төмен болмауы тиіс.</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Облигациялар шығарылымын мемлекеттік тіркеу үшін банктің ең төменгі кредиттік рейтингі - Standard &amp; Poor's агенттігінің халықаралық шәкілі бойынша «В-»-тен немесе басқа рейтингтік агенттіктердің бірінің ұқсас деңгейдегі рейтингтік бағасынан төмен емес.</w:t>
      </w:r>
      <w:r>
        <w:br/>
      </w:r>
      <w:r>
        <w:rPr>
          <w:rFonts w:ascii="Times New Roman"/>
          <w:b w:val="false"/>
          <w:i w:val="false"/>
          <w:color w:val="000000"/>
          <w:sz w:val="28"/>
        </w:rPr>
        <w:t>
      </w:t>
      </w:r>
      <w:r>
        <w:rPr>
          <w:rFonts w:ascii="Times New Roman"/>
          <w:b w:val="false"/>
          <w:i w:val="false"/>
          <w:color w:val="ff0000"/>
          <w:sz w:val="28"/>
        </w:rPr>
        <w:t xml:space="preserve">Ескерту. 13-1-тармақ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3"/>
    <w:bookmarkStart w:name="z22" w:id="34"/>
    <w:p>
      <w:pPr>
        <w:spacing w:after="0"/>
        <w:ind w:left="0"/>
        <w:jc w:val="both"/>
      </w:pPr>
      <w:r>
        <w:rPr>
          <w:rFonts w:ascii="Times New Roman"/>
          <w:b w:val="false"/>
          <w:i w:val="false"/>
          <w:color w:val="000000"/>
          <w:sz w:val="28"/>
        </w:rPr>
        <w:t>
      14. Банк немесе банк операцияларының жекелеген түрлерін жүзеге асыратын ұйым мына:</w:t>
      </w:r>
      <w:r>
        <w:br/>
      </w:r>
      <w:r>
        <w:rPr>
          <w:rFonts w:ascii="Times New Roman"/>
          <w:b w:val="false"/>
          <w:i w:val="false"/>
          <w:color w:val="000000"/>
          <w:sz w:val="28"/>
        </w:rPr>
        <w:t>
</w:t>
      </w:r>
      <w:r>
        <w:rPr>
          <w:rFonts w:ascii="Times New Roman"/>
          <w:b w:val="false"/>
          <w:i w:val="false"/>
          <w:color w:val="000000"/>
          <w:sz w:val="28"/>
        </w:rPr>
        <w:t>
      1) қайталама бағалы қағаздар нарығында айналыстағы облигациялар бойынша сыйақы төлеу бойынша уақтылы орындалмаған және орындалмаған міндеттемелердің болмауы;</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құжаттарды беру күніне дейін аяқталған соңғы екі қаржы жылының біреуінің қорытындылары бойынша эмитенттің шығынсыз қызметі немесе оның аудиторлық есеппен расталған қаржылық есептілігіне сәйкес аяқталған соңғы екі қаржы жылының біреуінде эмитенттің қызметінен алынған ақшалай қаражатының таза ағындары оң болса;</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үшін құжаттарды беру күніне, сондай-ақ құжаттарды беру күніне дейінгі үш ай ішіндегі кезеңде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және Қазақстан Республикасының Ұлттық Банкі белгілеген өзге де нормалар мен лимиттерді сақтамау фактілерінің болмауы;</w:t>
      </w:r>
      <w:r>
        <w:br/>
      </w:r>
      <w:r>
        <w:rPr>
          <w:rFonts w:ascii="Times New Roman"/>
          <w:b w:val="false"/>
          <w:i w:val="false"/>
          <w:color w:val="000000"/>
          <w:sz w:val="28"/>
        </w:rPr>
        <w:t>
</w:t>
      </w:r>
      <w:r>
        <w:rPr>
          <w:rFonts w:ascii="Times New Roman"/>
          <w:b w:val="false"/>
          <w:i w:val="false"/>
          <w:color w:val="000000"/>
          <w:sz w:val="28"/>
        </w:rPr>
        <w:t>
      4) осы шығарылымның облигациялары және эмитент </w:t>
      </w:r>
      <w:r>
        <w:rPr>
          <w:rFonts w:ascii="Times New Roman"/>
          <w:b w:val="false"/>
          <w:i w:val="false"/>
          <w:color w:val="000000"/>
          <w:sz w:val="28"/>
        </w:rPr>
        <w:t>Заңда</w:t>
      </w:r>
      <w:r>
        <w:rPr>
          <w:rFonts w:ascii="Times New Roman"/>
          <w:b w:val="false"/>
          <w:i w:val="false"/>
          <w:color w:val="000000"/>
          <w:sz w:val="28"/>
        </w:rPr>
        <w:t xml:space="preserve"> және сауда-саттықты ұйымдастырушы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қатысты белгілеген талаптарға сәйкес келуі (егер эмитент және осы шығарылым облигациялары қор биржасының ресми тізіміне енгізілуі болжанған жағдайда) талаптарын сақтаған кезде облигациялардың шығарылымын жүзеге асырады.</w:t>
      </w:r>
      <w:r>
        <w:br/>
      </w:r>
      <w:r>
        <w:rPr>
          <w:rFonts w:ascii="Times New Roman"/>
          <w:b w:val="false"/>
          <w:i w:val="false"/>
          <w:color w:val="000000"/>
          <w:sz w:val="28"/>
        </w:rPr>
        <w:t>
</w:t>
      </w:r>
      <w:r>
        <w:rPr>
          <w:rFonts w:ascii="Times New Roman"/>
          <w:b w:val="false"/>
          <w:i w:val="false"/>
          <w:color w:val="000000"/>
          <w:sz w:val="28"/>
        </w:rPr>
        <w:t>
      Банк немесе банк операцияларының жекелеген түрлерін жүзеге асыратын ұйым осы тармақтың бірінші бөлігінде белгіленген талаптарды сақтаған кезде, сондай-ақ мына талаптардың біреуін сақтаған кезде:</w:t>
      </w:r>
      <w:r>
        <w:br/>
      </w:r>
      <w:r>
        <w:rPr>
          <w:rFonts w:ascii="Times New Roman"/>
          <w:b w:val="false"/>
          <w:i w:val="false"/>
          <w:color w:val="000000"/>
          <w:sz w:val="28"/>
        </w:rPr>
        <w:t>
</w:t>
      </w:r>
      <w:r>
        <w:rPr>
          <w:rFonts w:ascii="Times New Roman"/>
          <w:b w:val="false"/>
          <w:i w:val="false"/>
          <w:color w:val="000000"/>
          <w:sz w:val="28"/>
        </w:rPr>
        <w:t>
      жаңадан шығарылатын облигациялар ипотекалық облигациялар болып табылса;</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шығарылымын мемлекеттік тіркеу үшін құжаттарды беру күні банк операцияларының жекелеген түрлерін жүзеге асыратын ұйымның Ереженің 13-тармағында белгіленген ең төменгі кредиттік рейтингісі болса;</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шығарылымын мемлекеттік тіркеу үшін құжаттарды беру күні банктің Ереженің 13-1-тармағында белгіленген ең төменгі кредиттік рейтингісі болса, облигациялардың шығарылымын жүзеге асырады.</w:t>
      </w:r>
      <w:r>
        <w:br/>
      </w:r>
      <w:r>
        <w:rPr>
          <w:rFonts w:ascii="Times New Roman"/>
          <w:b w:val="false"/>
          <w:i w:val="false"/>
          <w:color w:val="000000"/>
          <w:sz w:val="28"/>
        </w:rPr>
        <w:t>
</w:t>
      </w:r>
      <w:r>
        <w:rPr>
          <w:rFonts w:ascii="Times New Roman"/>
          <w:b w:val="false"/>
          <w:i w:val="false"/>
          <w:color w:val="000000"/>
          <w:sz w:val="28"/>
        </w:rPr>
        <w:t>
      Осы тармақтың талаптары банкті қайта құрылымдауды жүргізу туралы сот шешіміне сәйкес жүргізілетін банктің бұрын шығарылған облигациялар бойынша міндеттемелерді қайта құрылымдауды жүргізуі жағдайларына қолданылмайды.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3) тармақшасының талаптары банктің акцияларға айырбасталатын реттелген облигациялар түріндегі облигацияларының шығарылымына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4"/>
    <w:bookmarkStart w:name="z94" w:id="35"/>
    <w:p>
      <w:pPr>
        <w:spacing w:after="0"/>
        <w:ind w:left="0"/>
        <w:jc w:val="both"/>
      </w:pPr>
      <w:r>
        <w:rPr>
          <w:rFonts w:ascii="Times New Roman"/>
          <w:b w:val="false"/>
          <w:i w:val="false"/>
          <w:color w:val="000000"/>
          <w:sz w:val="28"/>
        </w:rPr>
        <w:t>
      14-1. Егер эмитенттің Ереженің 13-тармағында белгіленген ең төменгі кредиттік рейтингісі болмаса (ипотекалық облигациялар эмитенттерін, сондай-ақ Ереженің 14-тармағында көрсетілген эмитенттерді қоспағанда), ол облигациялар шығарылымын мемлекеттік тіркеу үшін уәкілетті органға облигациялар шығарылымын мемлекеттік тіркеу үшін құжаттарды ұсынар алдындағы соңғы тоқсанның қорытындылары бойынша левередж шамасының есебін ұсынады.»</w:t>
      </w:r>
      <w:r>
        <w:br/>
      </w:r>
      <w:r>
        <w:rPr>
          <w:rFonts w:ascii="Times New Roman"/>
          <w:b w:val="false"/>
          <w:i w:val="false"/>
          <w:color w:val="000000"/>
          <w:sz w:val="28"/>
        </w:rPr>
        <w:t>
      </w:t>
      </w:r>
      <w:r>
        <w:rPr>
          <w:rFonts w:ascii="Times New Roman"/>
          <w:b w:val="false"/>
          <w:i w:val="false"/>
          <w:color w:val="ff0000"/>
          <w:sz w:val="28"/>
        </w:rPr>
        <w:t xml:space="preserve">Ескерту. 14-1-тармақ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ff0000"/>
          <w:sz w:val="28"/>
        </w:rPr>
        <w:t xml:space="preserve">Алынып тасталды - ҚР Қаржы нарығын және қаржы ұйымдарын реттеу мен қадағалау агеттігі Басқармасының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14-3. Эмитент соттың осыдан кейінгі облигациялар шығарылымын, облигациялық бағдарламаны мемлекеттік тіркеу үшін құрылымды қайта қарауды өткізу жөніндегі сот шешіміне сәйкес құрылымды қайта қарауды өткізген жағдайында мынадай құжаттарды береді:</w:t>
      </w:r>
      <w:r>
        <w:br/>
      </w:r>
      <w:r>
        <w:rPr>
          <w:rFonts w:ascii="Times New Roman"/>
          <w:b w:val="false"/>
          <w:i w:val="false"/>
          <w:color w:val="000000"/>
          <w:sz w:val="28"/>
        </w:rPr>
        <w:t>
</w:t>
      </w:r>
      <w:r>
        <w:rPr>
          <w:rFonts w:ascii="Times New Roman"/>
          <w:b w:val="false"/>
          <w:i w:val="false"/>
          <w:color w:val="000000"/>
          <w:sz w:val="28"/>
        </w:rPr>
        <w:t>
      1) еркін нысанда жазылған өтінішін;</w:t>
      </w:r>
      <w:r>
        <w:br/>
      </w:r>
      <w:r>
        <w:rPr>
          <w:rFonts w:ascii="Times New Roman"/>
          <w:b w:val="false"/>
          <w:i w:val="false"/>
          <w:color w:val="000000"/>
          <w:sz w:val="28"/>
        </w:rPr>
        <w:t>
</w:t>
      </w:r>
      <w:r>
        <w:rPr>
          <w:rFonts w:ascii="Times New Roman"/>
          <w:b w:val="false"/>
          <w:i w:val="false"/>
          <w:color w:val="000000"/>
          <w:sz w:val="28"/>
        </w:rPr>
        <w:t>
      2) жарғының көшірмесін;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алып тасталды - ҚР Ұлттық Банкі Басқармасының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4) облигацияларды ұстаушылардың өкілімен жасалған шарттың көшірмесін;</w:t>
      </w:r>
      <w:r>
        <w:br/>
      </w:r>
      <w:r>
        <w:rPr>
          <w:rFonts w:ascii="Times New Roman"/>
          <w:b w:val="false"/>
          <w:i w:val="false"/>
          <w:color w:val="000000"/>
          <w:sz w:val="28"/>
        </w:rPr>
        <w:t>
</w:t>
      </w:r>
      <w:r>
        <w:rPr>
          <w:rFonts w:ascii="Times New Roman"/>
          <w:b w:val="false"/>
          <w:i w:val="false"/>
          <w:color w:val="000000"/>
          <w:sz w:val="28"/>
        </w:rPr>
        <w:t>
      5) сот бекіткен құрылымды қайта қарауды өткізу жоспарының көшірмесін қоса бере отырып, эмитент құрылымын қайта қарауды өткізу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6) осы Ереженің 1-қосымшасына немесе 3-қосымшасына сәйкес нысан бойынша екі данада жасалған қағаз тасымалдауыштағы (мемлекеттік және орыс тілдеріндегі) облигациялар шығарылымы (облигациялық бағдарлама) проспектісі және Аcrobat Reader форматындағы электронды тасымалдауышта (қоғамның қаржылық есеп беруінсіз) мемлекеттік және орыс тілдерінде бір данада. Бұл ретте әрбір екі данада мемлекеттік және орыс тілдеріндегі облигациялар шығарылымы (облигациялық бағдарлама) проспектісі бар;</w:t>
      </w:r>
      <w:r>
        <w:br/>
      </w:r>
      <w:r>
        <w:rPr>
          <w:rFonts w:ascii="Times New Roman"/>
          <w:b w:val="false"/>
          <w:i w:val="false"/>
          <w:color w:val="000000"/>
          <w:sz w:val="28"/>
        </w:rPr>
        <w:t>
</w:t>
      </w:r>
      <w:r>
        <w:rPr>
          <w:rFonts w:ascii="Times New Roman"/>
          <w:b w:val="false"/>
          <w:i w:val="false"/>
          <w:color w:val="000000"/>
          <w:sz w:val="28"/>
        </w:rPr>
        <w:t>
      7) Банктер туралы заңның 59-3-бабының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талаптардың орындалуын растайтын мерзімді баспасөз басылымы беттерінің көшірмесін.</w:t>
      </w:r>
      <w:r>
        <w:br/>
      </w:r>
      <w:r>
        <w:rPr>
          <w:rFonts w:ascii="Times New Roman"/>
          <w:b w:val="false"/>
          <w:i w:val="false"/>
          <w:color w:val="000000"/>
          <w:sz w:val="28"/>
        </w:rPr>
        <w:t>
</w:t>
      </w:r>
      <w:r>
        <w:rPr>
          <w:rFonts w:ascii="Times New Roman"/>
          <w:b w:val="false"/>
          <w:i w:val="false"/>
          <w:color w:val="000000"/>
          <w:sz w:val="28"/>
        </w:rPr>
        <w:t>
      Эмитент облигациялық бағдарлама шегінде облигациялар шығарылымын мемлекеттік тіркеу үшін осы тармақтың 1), 4), 5), 6) және 7) тармақшаларымен көзделген құжаттарды береді.</w:t>
      </w:r>
      <w:r>
        <w:br/>
      </w:r>
      <w:r>
        <w:rPr>
          <w:rFonts w:ascii="Times New Roman"/>
          <w:b w:val="false"/>
          <w:i w:val="false"/>
          <w:color w:val="000000"/>
          <w:sz w:val="28"/>
        </w:rPr>
        <w:t>
      </w:t>
      </w:r>
      <w:r>
        <w:rPr>
          <w:rFonts w:ascii="Times New Roman"/>
          <w:b w:val="false"/>
          <w:i w:val="false"/>
          <w:color w:val="ff0000"/>
          <w:sz w:val="28"/>
        </w:rPr>
        <w:t xml:space="preserve">Ескерту. 14-3-тармақ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35"/>
    <w:bookmarkStart w:name="z23" w:id="36"/>
    <w:p>
      <w:pPr>
        <w:spacing w:after="0"/>
        <w:ind w:left="0"/>
        <w:jc w:val="both"/>
      </w:pPr>
      <w:r>
        <w:rPr>
          <w:rFonts w:ascii="Times New Roman"/>
          <w:b w:val="false"/>
          <w:i w:val="false"/>
          <w:color w:val="000000"/>
          <w:sz w:val="28"/>
        </w:rPr>
        <w:t xml:space="preserve">
      15. Ипотекалық облигациялар мынадай жоғары өтiмдi активтермен қамтамасыз етiлуi мүмкiн: </w:t>
      </w:r>
      <w:r>
        <w:br/>
      </w:r>
      <w:r>
        <w:rPr>
          <w:rFonts w:ascii="Times New Roman"/>
          <w:b w:val="false"/>
          <w:i w:val="false"/>
          <w:color w:val="000000"/>
          <w:sz w:val="28"/>
        </w:rPr>
        <w:t xml:space="preserve">
      1) ақшамен; </w:t>
      </w:r>
      <w:r>
        <w:br/>
      </w:r>
      <w:r>
        <w:rPr>
          <w:rFonts w:ascii="Times New Roman"/>
          <w:b w:val="false"/>
          <w:i w:val="false"/>
          <w:color w:val="000000"/>
          <w:sz w:val="28"/>
        </w:rPr>
        <w:t xml:space="preserve">
      2) Қазақстан Республикасының мемлекеттiк бағалы қағаздарымен; </w:t>
      </w:r>
      <w:r>
        <w:br/>
      </w:r>
      <w:r>
        <w:rPr>
          <w:rFonts w:ascii="Times New Roman"/>
          <w:b w:val="false"/>
          <w:i w:val="false"/>
          <w:color w:val="000000"/>
          <w:sz w:val="28"/>
        </w:rPr>
        <w:t xml:space="preserve">
      3) "Standard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бағалы қағаздарымен; </w:t>
      </w:r>
      <w:r>
        <w:br/>
      </w:r>
      <w:r>
        <w:rPr>
          <w:rFonts w:ascii="Times New Roman"/>
          <w:b w:val="false"/>
          <w:i w:val="false"/>
          <w:color w:val="000000"/>
          <w:sz w:val="28"/>
        </w:rPr>
        <w:t>
      4) Standard &amp; Poor's» агенттігінің халықаралық шкаласы бойынша «ВВ-»- тен төмен емес рейтингтік бағасы немесе басқа рейтингтік агенттіктердің бірінің осыған ұқсас деңгейдегі рейтингтік бағасы немесе «Standard &amp; Poor's» ұлттық шкаласы бойынша «kzВВ-»-тен төмен емес рейтингтік бағасы бар Қазақстан Республикасының заңды тұлғаларының акцияларымен;</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шкаласы бойынша «kzВВ-»-тен төмен емес рейтингтік бағасы бар Қазақстан Республикасының заңды тұлғаларының акциялары базалық активі болып табылатын депозитарлық қолхаттармен;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тұлғаларының қор биржасының ресми тізімінің «акциялар» секторының бірінші санатына енгізілген акцияларымен;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тұлғаларының базалық активі қор биржасының ресми тізімінің «акциялар» секторының бірінші санатына енгізілген акциялары болып табылатын депозитарлық қолхаттармен;</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немесе «Standard &amp; Poor's» ұлттық шкаласы бойынша «kzВ-»-тен төмен емес рейтингтік бағасы бар Қазақстан Республикасының заңды тұлғаларының Қазақстан Республикасының және басқа мемлекеттердің заңнамасына сәйкес шығарылған мемлекеттік емес борыштық бағалы қағаздарымен.</w:t>
      </w:r>
      <w:r>
        <w:br/>
      </w:r>
      <w:r>
        <w:rPr>
          <w:rFonts w:ascii="Times New Roman"/>
          <w:b w:val="false"/>
          <w:i w:val="false"/>
          <w:color w:val="000000"/>
          <w:sz w:val="28"/>
        </w:rPr>
        <w:t xml:space="preserve">
      Ипотекалық облигацияларды қамтамасыз етуге енгізілетін бағалы қағаздардың және ақшаның құны айналысқа түсу процесінде қамтамасыз етудің жалпы құнының 20%-ынан астам емес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N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36"/>
    <w:bookmarkStart w:name="z24" w:id="37"/>
    <w:p>
      <w:pPr>
        <w:spacing w:after="0"/>
        <w:ind w:left="0"/>
        <w:jc w:val="both"/>
      </w:pPr>
      <w:r>
        <w:rPr>
          <w:rFonts w:ascii="Times New Roman"/>
          <w:b w:val="false"/>
          <w:i w:val="false"/>
          <w:color w:val="000000"/>
          <w:sz w:val="28"/>
        </w:rPr>
        <w:t xml:space="preserve">
      16. Уәкiлеттi орган облигациялар проспектiсi шығарылымы аясында берiлген ақпаратты, уәкiлеттi органның ресми web-сайтында орналастыру жолымен оларды орналастыру және өтеу қорытындысы туралы есептердi, сондай-ақ келіп түскен дефолт фактілері туралы ақпаратты мүдделi тұлғалардың сұратулары бойынша ашады. Осы Ережеге сәйкес уәкiлеттi органға эмитент қағаз және электронды тасымалдағыштармен ұсынған құжаттар мазмұны дәлме-дәл болуы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Қаржы нарығын және қаржы ұйымдарын реттеу мен қадағалау агеттігі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7"/>
    <w:bookmarkStart w:name="z110" w:id="38"/>
    <w:p>
      <w:pPr>
        <w:spacing w:after="0"/>
        <w:ind w:left="0"/>
        <w:jc w:val="both"/>
      </w:pPr>
      <w:r>
        <w:rPr>
          <w:rFonts w:ascii="Times New Roman"/>
          <w:b w:val="false"/>
          <w:i w:val="false"/>
          <w:color w:val="000000"/>
          <w:sz w:val="28"/>
        </w:rPr>
        <w:t xml:space="preserve">
      16-1. Эмитент ұсынған құжаттар көшірмелері бірінші басшының (не оның орнын ауыстыратын тұлғаның) қолы қойылуымен және эмитенттің мөр таңбасымен расталады. </w:t>
      </w:r>
      <w:r>
        <w:br/>
      </w:r>
      <w:r>
        <w:rPr>
          <w:rFonts w:ascii="Times New Roman"/>
          <w:b w:val="false"/>
          <w:i w:val="false"/>
          <w:color w:val="000000"/>
          <w:sz w:val="28"/>
        </w:rPr>
        <w:t xml:space="preserve">
      Құжаттың парақтары көп болған жағдайда әр парағы расталады не құжат тігіледі және тігістің түйініне және жартылай параққа желімделген қағаз пломбасымен бекітіледі. Мөрдің таңбасы және бірінші басшысының (немесе оның орнын ауыстыратын тұлғаның) қолы жартылай қағаз пломбаға, жартылай құжаттың парағына түсуі тиіс.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38"/>
    <w:bookmarkStart w:name="z128" w:id="39"/>
    <w:p>
      <w:pPr>
        <w:spacing w:after="0"/>
        <w:ind w:left="0"/>
        <w:jc w:val="both"/>
      </w:pPr>
      <w:r>
        <w:rPr>
          <w:rFonts w:ascii="Times New Roman"/>
          <w:b w:val="false"/>
          <w:i w:val="false"/>
          <w:color w:val="000000"/>
          <w:sz w:val="28"/>
        </w:rPr>
        <w:t xml:space="preserve">
       16-2. Облигациялар шығарылымын (облигациялық бағдарламаны), шығарылым проспектісіне өзгерістер мен толықтырулар енгізуді және облигациялар шығарылымын жоюды мемлекеттік тіркеуден бас тартқан жағдайда эмитент уәкілетті органның ескертулерін жойып, пысықталған құжаттарды бас тартуды алған күннен бастап екі ай ішінде уәкілетті органға қайта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16-2-тармақпен толықтырылды - ҚР Қаржы нарығын және қаржы ұйымдарын реттеу мен қадағалау агеттігі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16-3. Эмитент облигациялар бойынша міндеттемелерін орындамаған не тиісінше орындамаған күннен бастап үш күнтізбелік күн ішінде және есепті тоқсаннан кейінгі айдың 10 (оныншы) күнінен кешіктірмейтін мерзімде тоқсан сайын уәкілетті органға облигациялар бойынша міндеттемелерін орындамаған не тиісінше орындамаған кезең ішінде осы Ереженің 10-қосымшасына сәйкес ақпараттарды ұсынады.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16-3-тармақ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16-4. Қоғам облигациялар шығарылымын (облигациялық бағдарламаны) және облигациялық бағдарлама шегіндегі облигациялар шығарылымын мемлекеттік тіркеу, айналыс мерзімі он екі айдан аспайтын облигациялар шығарылымын мемлекеттік тіркеу үшін осы Ережеде көрсетілген өтініш пен құжаттарды қағаз түрінде не электрондық түрде «электрондық үкімет» веб-порталы арқылы ұсынады.</w:t>
      </w:r>
      <w:r>
        <w:br/>
      </w:r>
      <w:r>
        <w:rPr>
          <w:rFonts w:ascii="Times New Roman"/>
          <w:b w:val="false"/>
          <w:i w:val="false"/>
          <w:color w:val="000000"/>
          <w:sz w:val="28"/>
        </w:rPr>
        <w:t>
</w:t>
      </w:r>
      <w:r>
        <w:rPr>
          <w:rFonts w:ascii="Times New Roman"/>
          <w:b w:val="false"/>
          <w:i w:val="false"/>
          <w:color w:val="000000"/>
          <w:sz w:val="28"/>
        </w:rPr>
        <w:t>
      Құжаттарды «электрондық үкімет» веб-порталы арқылы беру кезінде құжаттар Қазақстан Республикасы Үкіметінің 2013 жылғы 31 желтоқсандағы № 1567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мемлекеттік көрсетілетін қызметтер стандарттарына сәйкес өтініштің электрондық нысанына тіркеледі. </w:t>
      </w:r>
      <w:r>
        <w:br/>
      </w:r>
      <w:r>
        <w:rPr>
          <w:rFonts w:ascii="Times New Roman"/>
          <w:b w:val="false"/>
          <w:i w:val="false"/>
          <w:color w:val="000000"/>
          <w:sz w:val="28"/>
        </w:rPr>
        <w:t>
</w:t>
      </w:r>
      <w:r>
        <w:rPr>
          <w:rFonts w:ascii="Times New Roman"/>
          <w:b w:val="false"/>
          <w:i w:val="false"/>
          <w:color w:val="000000"/>
          <w:sz w:val="28"/>
        </w:rPr>
        <w:t>
      Облигациялар шығарылымын (облигациялық бағдарламаны) және облигациялық бағдарлама шегіндегі облигациялар шығарылымын мемлекеттік тіркеу, айналыс мерзімі он екі айдан аспайтын облигациялар шығарылымын мемлекеттік тіркеу үшін «электрондық үкімет» веб-порталы арқылы электрондық түрде ұсынылған құжаттар сәйкес келген жағдайда, уәкілетті орган облигациялар шығарылымын (облигациялық бағдарламаны) тіркеу, айналыс мерзімі он екі айдан аспайтын облигациялар шығарылымын мемлекеттік тіркеу туралы белгі қоймайды.</w:t>
      </w:r>
      <w:r>
        <w:br/>
      </w:r>
      <w:r>
        <w:rPr>
          <w:rFonts w:ascii="Times New Roman"/>
          <w:b w:val="false"/>
          <w:i w:val="false"/>
          <w:color w:val="000000"/>
          <w:sz w:val="28"/>
        </w:rPr>
        <w:t>
</w:t>
      </w:r>
      <w:r>
        <w:rPr>
          <w:rFonts w:ascii="Times New Roman"/>
          <w:b w:val="false"/>
          <w:i w:val="false"/>
          <w:color w:val="ff0000"/>
          <w:sz w:val="28"/>
        </w:rPr>
        <w:t>      Ескерту. 16-4-тармақпен толықтырылды - ҚР Ұлттық Банкі Басқармасының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17. Осы Ережеде реттелмеген мәселелер Қазақстан Республикасының заңдарында белгiленген тәртiппен шешiледi. </w:t>
      </w:r>
    </w:p>
    <w:bookmarkEnd w:id="39"/>
    <w:bookmarkStart w:name="z26" w:id="40"/>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1-қосымша               </w:t>
      </w:r>
    </w:p>
    <w:bookmarkEnd w:id="40"/>
    <w:bookmarkStart w:name="z27" w:id="41"/>
    <w:p>
      <w:pPr>
        <w:spacing w:after="0"/>
        <w:ind w:left="0"/>
        <w:jc w:val="left"/>
      </w:pPr>
      <w:r>
        <w:rPr>
          <w:rFonts w:ascii="Times New Roman"/>
          <w:b/>
          <w:i w:val="false"/>
          <w:color w:val="000000"/>
        </w:rPr>
        <w:t xml:space="preserve"> 
Облигациялар шығарылымының (облигациялық бағдарламаның)</w:t>
      </w:r>
      <w:r>
        <w:br/>
      </w:r>
      <w:r>
        <w:rPr>
          <w:rFonts w:ascii="Times New Roman"/>
          <w:b/>
          <w:i w:val="false"/>
          <w:color w:val="000000"/>
        </w:rPr>
        <w:t>
проспектiсi</w:t>
      </w:r>
    </w:p>
    <w:bookmarkEnd w:id="4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42"/>
    <w:p>
      <w:pPr>
        <w:spacing w:after="0"/>
        <w:ind w:left="0"/>
        <w:jc w:val="both"/>
      </w:pPr>
      <w:r>
        <w:rPr>
          <w:rFonts w:ascii="Times New Roman"/>
          <w:b w:val="false"/>
          <w:i w:val="false"/>
          <w:color w:val="000000"/>
          <w:sz w:val="28"/>
        </w:rPr>
        <w:t>
      Облигациялар шығарылымы (облигациялық бағдарлама) проспектiсiнiң мәтiнiнде эмитенттiң қаржылық жай-күйi мен қызметi туралы ақпарат бар.</w:t>
      </w:r>
      <w:r>
        <w:br/>
      </w:r>
      <w:r>
        <w:rPr>
          <w:rFonts w:ascii="Times New Roman"/>
          <w:b w:val="false"/>
          <w:i w:val="false"/>
          <w:color w:val="000000"/>
          <w:sz w:val="28"/>
        </w:rPr>
        <w:t>
</w:t>
      </w:r>
      <w:r>
        <w:rPr>
          <w:rFonts w:ascii="Times New Roman"/>
          <w:b w:val="false"/>
          <w:i w:val="false"/>
          <w:color w:val="000000"/>
          <w:sz w:val="28"/>
        </w:rPr>
        <w:t>
      1. Облигациялар шығарылымы проспектiсiнiң бiрiншi бетiнiң парағында:</w:t>
      </w:r>
      <w:r>
        <w:br/>
      </w:r>
      <w:r>
        <w:rPr>
          <w:rFonts w:ascii="Times New Roman"/>
          <w:b w:val="false"/>
          <w:i w:val="false"/>
          <w:color w:val="000000"/>
          <w:sz w:val="28"/>
        </w:rPr>
        <w:t>
</w:t>
      </w:r>
      <w:r>
        <w:rPr>
          <w:rFonts w:ascii="Times New Roman"/>
          <w:b w:val="false"/>
          <w:i w:val="false"/>
          <w:color w:val="000000"/>
          <w:sz w:val="28"/>
        </w:rPr>
        <w:t>
      1) құжаттың атауы: «Облигациялар шығарылымының (облигациялық бағдарламаның) проспектiсi»;</w:t>
      </w:r>
      <w:r>
        <w:br/>
      </w:r>
      <w:r>
        <w:rPr>
          <w:rFonts w:ascii="Times New Roman"/>
          <w:b w:val="false"/>
          <w:i w:val="false"/>
          <w:color w:val="000000"/>
          <w:sz w:val="28"/>
        </w:rPr>
        <w:t>
</w:t>
      </w:r>
      <w:r>
        <w:rPr>
          <w:rFonts w:ascii="Times New Roman"/>
          <w:b w:val="false"/>
          <w:i w:val="false"/>
          <w:color w:val="000000"/>
          <w:sz w:val="28"/>
        </w:rPr>
        <w:t>
      2) эмитенттiң толық және қысқартылған атауы;</w:t>
      </w:r>
      <w:r>
        <w:br/>
      </w:r>
      <w:r>
        <w:rPr>
          <w:rFonts w:ascii="Times New Roman"/>
          <w:b w:val="false"/>
          <w:i w:val="false"/>
          <w:color w:val="000000"/>
          <w:sz w:val="28"/>
        </w:rPr>
        <w:t>
</w:t>
      </w:r>
      <w:r>
        <w:rPr>
          <w:rFonts w:ascii="Times New Roman"/>
          <w:b w:val="false"/>
          <w:i w:val="false"/>
          <w:color w:val="000000"/>
          <w:sz w:val="28"/>
        </w:rPr>
        <w:t>
      3) акциялар шығарылымының проспектісі жасалған және қаржылық көрсеткіштер берілген күні;</w:t>
      </w:r>
      <w:r>
        <w:br/>
      </w:r>
      <w:r>
        <w:rPr>
          <w:rFonts w:ascii="Times New Roman"/>
          <w:b w:val="false"/>
          <w:i w:val="false"/>
          <w:color w:val="000000"/>
          <w:sz w:val="28"/>
        </w:rPr>
        <w:t>
</w:t>
      </w:r>
      <w:r>
        <w:rPr>
          <w:rFonts w:ascii="Times New Roman"/>
          <w:b w:val="false"/>
          <w:i w:val="false"/>
          <w:color w:val="000000"/>
          <w:sz w:val="28"/>
        </w:rPr>
        <w:t>
      4) орналастырылатын облигациялардың түрi және саны бар. Облигациялық бағдарламаны тiркеу кезiнде облигациялық бағдарламаның жиынтық көлемiн көрсету керек;</w:t>
      </w:r>
      <w:r>
        <w:br/>
      </w:r>
      <w:r>
        <w:rPr>
          <w:rFonts w:ascii="Times New Roman"/>
          <w:b w:val="false"/>
          <w:i w:val="false"/>
          <w:color w:val="000000"/>
          <w:sz w:val="28"/>
        </w:rPr>
        <w:t>
</w:t>
      </w:r>
      <w:r>
        <w:rPr>
          <w:rFonts w:ascii="Times New Roman"/>
          <w:b w:val="false"/>
          <w:i w:val="false"/>
          <w:color w:val="000000"/>
          <w:sz w:val="28"/>
        </w:rPr>
        <w:t>
      5) «Уәкiлеттi органның облигациялар шығарылымын мемлекеттiк тiркеу шығарылым проспектiсiнде жазылған облигацияларды сатып алуға қатысты инвесторларға қандай да болмасын ұсыным берудi білдiрмейдi. Облигациялар шығарылымын мемлекеттiк тiркеудi жүзеге асырушы уәкiлеттi орган осы құжаттағы ақпараттың шынайы болуына жауап бермейдi. Облигациялар шығарылымы проспектiсiнiң Қазақстан Республикасы заңдарының талаптарына сәйкестiгi ғана қаралады. Эмитенттiң лауазымды тұлғалары осы проспектiдегi ақпараттың шынайы болуына жауап бередi және ондағы барлық ақпараттың шынайы болуын және эмитент пен оның облигацияларына қатысты инвесторларды шатастырмайтындығын растайды» деген жазба.</w:t>
      </w:r>
      <w:r>
        <w:br/>
      </w:r>
      <w:r>
        <w:rPr>
          <w:rFonts w:ascii="Times New Roman"/>
          <w:b w:val="false"/>
          <w:i w:val="false"/>
          <w:color w:val="000000"/>
          <w:sz w:val="28"/>
        </w:rPr>
        <w:t>
</w:t>
      </w:r>
      <w:r>
        <w:rPr>
          <w:rFonts w:ascii="Times New Roman"/>
          <w:b w:val="false"/>
          <w:i w:val="false"/>
          <w:color w:val="000000"/>
          <w:sz w:val="28"/>
        </w:rPr>
        <w:t>
      Облигациялар шығарылымы (облигациялық бағдарлама) проспектiсiнiң мәтiнi мыналардан тұрады:</w:t>
      </w:r>
    </w:p>
    <w:bookmarkEnd w:id="42"/>
    <w:bookmarkStart w:name="z36" w:id="43"/>
    <w:p>
      <w:pPr>
        <w:spacing w:after="0"/>
        <w:ind w:left="0"/>
        <w:jc w:val="left"/>
      </w:pPr>
      <w:r>
        <w:rPr>
          <w:rFonts w:ascii="Times New Roman"/>
          <w:b/>
          <w:i w:val="false"/>
          <w:color w:val="000000"/>
        </w:rPr>
        <w:t xml:space="preserve"> 
1. Эмитент туралы жалпы мәлiметтер</w:t>
      </w:r>
    </w:p>
    <w:bookmarkEnd w:id="43"/>
    <w:bookmarkStart w:name="z37" w:id="44"/>
    <w:p>
      <w:pPr>
        <w:spacing w:after="0"/>
        <w:ind w:left="0"/>
        <w:jc w:val="both"/>
      </w:pPr>
      <w:r>
        <w:rPr>
          <w:rFonts w:ascii="Times New Roman"/>
          <w:b w:val="false"/>
          <w:i w:val="false"/>
          <w:color w:val="000000"/>
          <w:sz w:val="28"/>
        </w:rPr>
        <w:t>
      2. Эмитенттiң атауы.</w:t>
      </w:r>
      <w:r>
        <w:br/>
      </w:r>
      <w:r>
        <w:rPr>
          <w:rFonts w:ascii="Times New Roman"/>
          <w:b w:val="false"/>
          <w:i w:val="false"/>
          <w:color w:val="000000"/>
          <w:sz w:val="28"/>
        </w:rPr>
        <w:t>
</w:t>
      </w:r>
      <w:r>
        <w:rPr>
          <w:rFonts w:ascii="Times New Roman"/>
          <w:b w:val="false"/>
          <w:i w:val="false"/>
          <w:color w:val="000000"/>
          <w:sz w:val="28"/>
        </w:rPr>
        <w:t>
      Осы тармақта эмитенттiң толық және қысқаша атауын көрсету керек.</w:t>
      </w:r>
      <w:r>
        <w:br/>
      </w:r>
      <w:r>
        <w:rPr>
          <w:rFonts w:ascii="Times New Roman"/>
          <w:b w:val="false"/>
          <w:i w:val="false"/>
          <w:color w:val="000000"/>
          <w:sz w:val="28"/>
        </w:rPr>
        <w:t>
</w:t>
      </w:r>
      <w:r>
        <w:rPr>
          <w:rFonts w:ascii="Times New Roman"/>
          <w:b w:val="false"/>
          <w:i w:val="false"/>
          <w:color w:val="000000"/>
          <w:sz w:val="28"/>
        </w:rPr>
        <w:t>
      Егер эмитент жарғысында оның толық және қысқаша атауы шет тiлiнде көзделген болса, онда осындай атауды қосымша көрсету керек.</w:t>
      </w:r>
      <w:r>
        <w:br/>
      </w:r>
      <w:r>
        <w:rPr>
          <w:rFonts w:ascii="Times New Roman"/>
          <w:b w:val="false"/>
          <w:i w:val="false"/>
          <w:color w:val="000000"/>
          <w:sz w:val="28"/>
        </w:rPr>
        <w:t>
</w:t>
      </w:r>
      <w:r>
        <w:rPr>
          <w:rFonts w:ascii="Times New Roman"/>
          <w:b w:val="false"/>
          <w:i w:val="false"/>
          <w:color w:val="000000"/>
          <w:sz w:val="28"/>
        </w:rPr>
        <w:t>
      Эмитент атауы өзгерген жағдайда оның осының алдындағы атауының толық және қысқарған түрi, сондай-ақ оның өзгертiлген күнi көрсетiлуi керек.</w:t>
      </w:r>
      <w:r>
        <w:br/>
      </w:r>
      <w:r>
        <w:rPr>
          <w:rFonts w:ascii="Times New Roman"/>
          <w:b w:val="false"/>
          <w:i w:val="false"/>
          <w:color w:val="000000"/>
          <w:sz w:val="28"/>
        </w:rPr>
        <w:t>
</w:t>
      </w:r>
      <w:r>
        <w:rPr>
          <w:rFonts w:ascii="Times New Roman"/>
          <w:b w:val="false"/>
          <w:i w:val="false"/>
          <w:color w:val="000000"/>
          <w:sz w:val="28"/>
        </w:rPr>
        <w:t>
      Егер эмитент заңды тұлғаның (заңды тұлғалардың) қайта ұйымдастырылуы негiзiнде құрылған болса, онда қайта ұйымдастырылған заңды тұлғалар мен эмитенттiң заңды мұрагерлеріне қатысты мәлiметтердi көрсету қажет.</w:t>
      </w:r>
      <w:r>
        <w:br/>
      </w:r>
      <w:r>
        <w:rPr>
          <w:rFonts w:ascii="Times New Roman"/>
          <w:b w:val="false"/>
          <w:i w:val="false"/>
          <w:color w:val="000000"/>
          <w:sz w:val="28"/>
        </w:rPr>
        <w:t>
</w:t>
      </w:r>
      <w:r>
        <w:rPr>
          <w:rFonts w:ascii="Times New Roman"/>
          <w:b w:val="false"/>
          <w:i w:val="false"/>
          <w:color w:val="000000"/>
          <w:sz w:val="28"/>
        </w:rPr>
        <w:t>
      3. Эмитенттi мемлекеттiк тiркеу (қайта тiркеу) туралы мәлiметтер.</w:t>
      </w:r>
      <w:r>
        <w:br/>
      </w:r>
      <w:r>
        <w:rPr>
          <w:rFonts w:ascii="Times New Roman"/>
          <w:b w:val="false"/>
          <w:i w:val="false"/>
          <w:color w:val="000000"/>
          <w:sz w:val="28"/>
        </w:rPr>
        <w:t>
</w:t>
      </w:r>
      <w:r>
        <w:rPr>
          <w:rFonts w:ascii="Times New Roman"/>
          <w:b w:val="false"/>
          <w:i w:val="false"/>
          <w:color w:val="000000"/>
          <w:sz w:val="28"/>
        </w:rPr>
        <w:t>
      Осы тармақта эмитенттi мемлекеттік тіркеу (қайта тіркеу) туралы анықтаманың немесе куәлiктiң күні және нөмірі, сондай-ақ мемлекеттік тіркеуді (қайта тіркеуді) жүзеге асырған органның атауы және эмитенттің алғашқы тіркелген күні көрсетілуі қажет.</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5. Эмитенттiң орналасқан жерi, байланыс телефондарының және факсының нөмiрлерi, электрондық почтасының мекенжайы туралы ақпарат.</w:t>
      </w:r>
      <w:r>
        <w:br/>
      </w:r>
      <w:r>
        <w:rPr>
          <w:rFonts w:ascii="Times New Roman"/>
          <w:b w:val="false"/>
          <w:i w:val="false"/>
          <w:color w:val="000000"/>
          <w:sz w:val="28"/>
        </w:rPr>
        <w:t>
</w:t>
      </w:r>
      <w:r>
        <w:rPr>
          <w:rFonts w:ascii="Times New Roman"/>
          <w:b w:val="false"/>
          <w:i w:val="false"/>
          <w:color w:val="000000"/>
          <w:sz w:val="28"/>
        </w:rPr>
        <w:t>
      6. Эмитенттiң банктiк деректемелерi.</w:t>
      </w:r>
      <w:r>
        <w:br/>
      </w:r>
      <w:r>
        <w:rPr>
          <w:rFonts w:ascii="Times New Roman"/>
          <w:b w:val="false"/>
          <w:i w:val="false"/>
          <w:color w:val="000000"/>
          <w:sz w:val="28"/>
        </w:rPr>
        <w:t>
</w:t>
      </w:r>
      <w:r>
        <w:rPr>
          <w:rFonts w:ascii="Times New Roman"/>
          <w:b w:val="false"/>
          <w:i w:val="false"/>
          <w:color w:val="000000"/>
          <w:sz w:val="28"/>
        </w:rPr>
        <w:t>
      7. Эмитент қызметiнiң түрлерi.</w:t>
      </w:r>
      <w:r>
        <w:br/>
      </w:r>
      <w:r>
        <w:rPr>
          <w:rFonts w:ascii="Times New Roman"/>
          <w:b w:val="false"/>
          <w:i w:val="false"/>
          <w:color w:val="000000"/>
          <w:sz w:val="28"/>
        </w:rPr>
        <w:t>
</w:t>
      </w:r>
      <w:r>
        <w:rPr>
          <w:rFonts w:ascii="Times New Roman"/>
          <w:b w:val="false"/>
          <w:i w:val="false"/>
          <w:color w:val="000000"/>
          <w:sz w:val="28"/>
        </w:rPr>
        <w:t>
      8. Егер эмитент қаржы агенттігі болып табылса,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эмитент соған сәйкес Қазақстан Республикасының 2008 жылғы 4 желтоқсандағы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қаржы агенттігі ретінде экономиканың белгілі бір салаларында мемлекеттік инвестициялық саясатын іске асыруға уәкілетті болатын құжат;</w:t>
      </w:r>
      <w:r>
        <w:br/>
      </w:r>
      <w:r>
        <w:rPr>
          <w:rFonts w:ascii="Times New Roman"/>
          <w:b w:val="false"/>
          <w:i w:val="false"/>
          <w:color w:val="000000"/>
          <w:sz w:val="28"/>
        </w:rPr>
        <w:t>
</w:t>
      </w:r>
      <w:r>
        <w:rPr>
          <w:rFonts w:ascii="Times New Roman"/>
          <w:b w:val="false"/>
          <w:i w:val="false"/>
          <w:color w:val="000000"/>
          <w:sz w:val="28"/>
        </w:rPr>
        <w:t>
      2) қаржы агенттігі мәртебесін иелену күні (бар болса).</w:t>
      </w:r>
      <w:r>
        <w:br/>
      </w:r>
      <w:r>
        <w:rPr>
          <w:rFonts w:ascii="Times New Roman"/>
          <w:b w:val="false"/>
          <w:i w:val="false"/>
          <w:color w:val="000000"/>
          <w:sz w:val="28"/>
        </w:rPr>
        <w:t>
</w:t>
      </w:r>
      <w:r>
        <w:rPr>
          <w:rFonts w:ascii="Times New Roman"/>
          <w:b w:val="false"/>
          <w:i w:val="false"/>
          <w:color w:val="000000"/>
          <w:sz w:val="28"/>
        </w:rPr>
        <w:t>
      9. Эмитентке немесе ол шығарған бағалы қағаздарға халықаралық рейтингтік агенттiктер және (немесе) Қазақстан Республикасының рейтингтік агенттiктер тағайындаған рейтингтердiң болуы туралы мәлiметтер.</w:t>
      </w:r>
      <w:r>
        <w:br/>
      </w:r>
      <w:r>
        <w:rPr>
          <w:rFonts w:ascii="Times New Roman"/>
          <w:b w:val="false"/>
          <w:i w:val="false"/>
          <w:color w:val="000000"/>
          <w:sz w:val="28"/>
        </w:rPr>
        <w:t>
</w:t>
      </w:r>
      <w:r>
        <w:rPr>
          <w:rFonts w:ascii="Times New Roman"/>
          <w:b w:val="false"/>
          <w:i w:val="false"/>
          <w:color w:val="000000"/>
          <w:sz w:val="28"/>
        </w:rPr>
        <w:t>
      10. Эмитенттiң барлық филиалдары мен өкiлдiктерiнiң атауы, тiркелген күнi, орналасқан жерi және почталық мекен-жайы.</w:t>
      </w:r>
      <w:r>
        <w:br/>
      </w:r>
      <w:r>
        <w:rPr>
          <w:rFonts w:ascii="Times New Roman"/>
          <w:b w:val="false"/>
          <w:i w:val="false"/>
          <w:color w:val="000000"/>
          <w:sz w:val="28"/>
        </w:rPr>
        <w:t>
</w:t>
      </w:r>
      <w:r>
        <w:rPr>
          <w:rFonts w:ascii="Times New Roman"/>
          <w:b w:val="false"/>
          <w:i w:val="false"/>
          <w:color w:val="000000"/>
          <w:sz w:val="28"/>
        </w:rPr>
        <w:t>
      11. Эмитенттiң соңғы аяқталған үш қаржы жылына қаржылық есебiне қаржылық есептілігіне аудиттi жүзеге асыратын аудиторлық ұйымдарының (аудитордың аты-жөнi, бар болса - әкесінің аты), олардың тиiстi алқалы органға (қауымдастық, палата) қатыстылығы көрсетiлген толық ресми атауы.</w:t>
      </w:r>
      <w:r>
        <w:br/>
      </w:r>
      <w:r>
        <w:rPr>
          <w:rFonts w:ascii="Times New Roman"/>
          <w:b w:val="false"/>
          <w:i w:val="false"/>
          <w:color w:val="000000"/>
          <w:sz w:val="28"/>
        </w:rPr>
        <w:t>
</w:t>
      </w:r>
      <w:r>
        <w:rPr>
          <w:rFonts w:ascii="Times New Roman"/>
          <w:b w:val="false"/>
          <w:i w:val="false"/>
          <w:color w:val="000000"/>
          <w:sz w:val="28"/>
        </w:rPr>
        <w:t>
      Проспектіні уәкілетті органға ұсыну алдындағы үш жыл ішінде тиiстi қызмет көрсету шарттары жасалған заң және қаржы мәселелері жөніндегі кеңесшiлердiң, олардың тиiстi алқалы органға (қауымдастық, палата) қатыстылығы көрсетiлген толық ресми атауы. Егер жоғарыда аталған тұлғалармен шарттың бұзылуы орын алған жағдайда, оның бастамашысы болған тарапты көрсете отырып шарттың бұзылу себебi туралы ақпарат ұсынылуға тиiс.</w:t>
      </w:r>
      <w:r>
        <w:br/>
      </w:r>
      <w:r>
        <w:rPr>
          <w:rFonts w:ascii="Times New Roman"/>
          <w:b w:val="false"/>
          <w:i w:val="false"/>
          <w:color w:val="000000"/>
          <w:sz w:val="28"/>
        </w:rPr>
        <w:t>
</w:t>
      </w:r>
      <w:r>
        <w:rPr>
          <w:rFonts w:ascii="Times New Roman"/>
          <w:b w:val="false"/>
          <w:i w:val="false"/>
          <w:color w:val="000000"/>
          <w:sz w:val="28"/>
        </w:rPr>
        <w:t>
      12. Эмитенттiң корпоративтi басқару кодексiн қабылдаған күнi (оның қабылдануы қоғамның жарғысында қаралған жағдайда).</w:t>
      </w:r>
    </w:p>
    <w:bookmarkEnd w:id="44"/>
    <w:bookmarkStart w:name="z56" w:id="45"/>
    <w:p>
      <w:pPr>
        <w:spacing w:after="0"/>
        <w:ind w:left="0"/>
        <w:jc w:val="left"/>
      </w:pPr>
      <w:r>
        <w:rPr>
          <w:rFonts w:ascii="Times New Roman"/>
          <w:b/>
          <w:i w:val="false"/>
          <w:color w:val="000000"/>
        </w:rPr>
        <w:t xml:space="preserve"> 
2. Эмитенттiң органдары</w:t>
      </w:r>
    </w:p>
    <w:bookmarkEnd w:id="45"/>
    <w:bookmarkStart w:name="z57" w:id="46"/>
    <w:p>
      <w:pPr>
        <w:spacing w:after="0"/>
        <w:ind w:left="0"/>
        <w:jc w:val="both"/>
      </w:pPr>
      <w:r>
        <w:rPr>
          <w:rFonts w:ascii="Times New Roman"/>
          <w:b w:val="false"/>
          <w:i w:val="false"/>
          <w:color w:val="000000"/>
          <w:sz w:val="28"/>
        </w:rPr>
        <w:t>
      13. Эмитенттiң органдарының құрылымы.</w:t>
      </w:r>
      <w:r>
        <w:br/>
      </w:r>
      <w:r>
        <w:rPr>
          <w:rFonts w:ascii="Times New Roman"/>
          <w:b w:val="false"/>
          <w:i w:val="false"/>
          <w:color w:val="000000"/>
          <w:sz w:val="28"/>
        </w:rPr>
        <w:t>
</w:t>
      </w:r>
      <w:r>
        <w:rPr>
          <w:rFonts w:ascii="Times New Roman"/>
          <w:b w:val="false"/>
          <w:i w:val="false"/>
          <w:color w:val="000000"/>
          <w:sz w:val="28"/>
        </w:rPr>
        <w:t>
      Осы тармақта эмитенттiң органдарының құрылымы және олардың Қазақстан Республикасының заңдарына, эмитенттiң жарғысына және iшкi құжаттарына сәйкес құзыретi көрсетiледi.</w:t>
      </w:r>
      <w:r>
        <w:br/>
      </w:r>
      <w:r>
        <w:rPr>
          <w:rFonts w:ascii="Times New Roman"/>
          <w:b w:val="false"/>
          <w:i w:val="false"/>
          <w:color w:val="000000"/>
          <w:sz w:val="28"/>
        </w:rPr>
        <w:t>
</w:t>
      </w:r>
      <w:r>
        <w:rPr>
          <w:rFonts w:ascii="Times New Roman"/>
          <w:b w:val="false"/>
          <w:i w:val="false"/>
          <w:color w:val="000000"/>
          <w:sz w:val="28"/>
        </w:rPr>
        <w:t>
      14. Эмитенттiң директорлар кеңесiнiң (бақылау кеңесiнiң) мүшелерi.</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эмитенттiң директорлар кеңесi (бақылау кеңесi) мүшелерiнiң әрқайсының, оның iшiнде директорлар кеңесi (бақылау кеңесi) төрағасының фамилиясы, аты, болған жағдайда - әкесiнiң аты, туған жылы және осы тұлғалар қызметіне кірісу күні;</w:t>
      </w:r>
      <w:r>
        <w:br/>
      </w:r>
      <w:r>
        <w:rPr>
          <w:rFonts w:ascii="Times New Roman"/>
          <w:b w:val="false"/>
          <w:i w:val="false"/>
          <w:color w:val="000000"/>
          <w:sz w:val="28"/>
        </w:rPr>
        <w:t>
</w:t>
      </w:r>
      <w:r>
        <w:rPr>
          <w:rFonts w:ascii="Times New Roman"/>
          <w:b w:val="false"/>
          <w:i w:val="false"/>
          <w:color w:val="000000"/>
          <w:sz w:val="28"/>
        </w:rPr>
        <w:t>
      2) директорлар кеңесiнiң тәуелсiз мүшелерiнiң әрқайсының фамилиясы, аты, болған жағдайда - әкесiнiң аты және осы тұлғалар қызметіне кірісу күні;</w:t>
      </w:r>
      <w:r>
        <w:br/>
      </w:r>
      <w:r>
        <w:rPr>
          <w:rFonts w:ascii="Times New Roman"/>
          <w:b w:val="false"/>
          <w:i w:val="false"/>
          <w:color w:val="000000"/>
          <w:sz w:val="28"/>
        </w:rPr>
        <w:t>
</w:t>
      </w:r>
      <w:r>
        <w:rPr>
          <w:rFonts w:ascii="Times New Roman"/>
          <w:b w:val="false"/>
          <w:i w:val="false"/>
          <w:color w:val="000000"/>
          <w:sz w:val="28"/>
        </w:rPr>
        <w:t>
      3) эмитенттiң директорлар кеңесiнiң (бақылау кеңесi) әрбiр мүшелерiнiң соңғы үш жылда атқарған және қазiргi уақытта атқаратын, оның iшiнде қоса атқарған қызметтерi хронологиялық тәртiппен;</w:t>
      </w:r>
      <w:r>
        <w:br/>
      </w:r>
      <w:r>
        <w:rPr>
          <w:rFonts w:ascii="Times New Roman"/>
          <w:b w:val="false"/>
          <w:i w:val="false"/>
          <w:color w:val="000000"/>
          <w:sz w:val="28"/>
        </w:rPr>
        <w:t>
</w:t>
      </w:r>
      <w:r>
        <w:rPr>
          <w:rFonts w:ascii="Times New Roman"/>
          <w:b w:val="false"/>
          <w:i w:val="false"/>
          <w:color w:val="000000"/>
          <w:sz w:val="28"/>
        </w:rPr>
        <w:t>
      4) эмитенттiң директорлар кеңесiнiң (бақылау кеңесiнiң) әрбiр мүшелерiнiң әрқайсының қатысу үлесiн көрсете отырып эмитенттiң және оның еншiлес және тәуелдi ұйымдарының жарғылық капиталына (акцияларына/үлесiне) қатысуы;</w:t>
      </w:r>
      <w:r>
        <w:br/>
      </w:r>
      <w:r>
        <w:rPr>
          <w:rFonts w:ascii="Times New Roman"/>
          <w:b w:val="false"/>
          <w:i w:val="false"/>
          <w:color w:val="000000"/>
          <w:sz w:val="28"/>
        </w:rPr>
        <w:t>
</w:t>
      </w:r>
      <w:r>
        <w:rPr>
          <w:rFonts w:ascii="Times New Roman"/>
          <w:b w:val="false"/>
          <w:i w:val="false"/>
          <w:color w:val="000000"/>
          <w:sz w:val="28"/>
        </w:rPr>
        <w:t>
      5) өткен екi жыл iшiндегi директорлар кеңесiнiң (бақылау кеңесiнiң) құрамындағы өзгерiс көрсетiледi.</w:t>
      </w:r>
      <w:r>
        <w:br/>
      </w:r>
      <w:r>
        <w:rPr>
          <w:rFonts w:ascii="Times New Roman"/>
          <w:b w:val="false"/>
          <w:i w:val="false"/>
          <w:color w:val="000000"/>
          <w:sz w:val="28"/>
        </w:rPr>
        <w:t>
</w:t>
      </w:r>
      <w:r>
        <w:rPr>
          <w:rFonts w:ascii="Times New Roman"/>
          <w:b w:val="false"/>
          <w:i w:val="false"/>
          <w:color w:val="000000"/>
          <w:sz w:val="28"/>
        </w:rPr>
        <w:t>
      15. Эмитенттің директорлар кеңесінің комитеттері (ондай болған жағдайда).</w:t>
      </w:r>
      <w:r>
        <w:br/>
      </w:r>
      <w:r>
        <w:rPr>
          <w:rFonts w:ascii="Times New Roman"/>
          <w:b w:val="false"/>
          <w:i w:val="false"/>
          <w:color w:val="000000"/>
          <w:sz w:val="28"/>
        </w:rPr>
        <w:t>
</w:t>
      </w:r>
      <w:r>
        <w:rPr>
          <w:rFonts w:ascii="Times New Roman"/>
          <w:b w:val="false"/>
          <w:i w:val="false"/>
          <w:color w:val="000000"/>
          <w:sz w:val="28"/>
        </w:rPr>
        <w:t>
      Осы тармақта эмитенттің директорлар кеңесі комитетінің (комитеттерінің) атауын (атауларын), оның (олардың) құзыретін, эмитенттің директорлар кеңесі комитетінің (комитеттерінің) әр мүшесінің аты-жөні, бар болса - әкесінің аты және туған жылы және олардың қызметтеріне кірісу күні көрсетілуге тиіс.</w:t>
      </w:r>
      <w:r>
        <w:br/>
      </w:r>
      <w:r>
        <w:rPr>
          <w:rFonts w:ascii="Times New Roman"/>
          <w:b w:val="false"/>
          <w:i w:val="false"/>
          <w:color w:val="000000"/>
          <w:sz w:val="28"/>
        </w:rPr>
        <w:t>
</w:t>
      </w:r>
      <w:r>
        <w:rPr>
          <w:rFonts w:ascii="Times New Roman"/>
          <w:b w:val="false"/>
          <w:i w:val="false"/>
          <w:color w:val="000000"/>
          <w:sz w:val="28"/>
        </w:rPr>
        <w:t>
      16. Ішкі аудит қызметі (бар болса).</w:t>
      </w:r>
      <w:r>
        <w:br/>
      </w:r>
      <w:r>
        <w:rPr>
          <w:rFonts w:ascii="Times New Roman"/>
          <w:b w:val="false"/>
          <w:i w:val="false"/>
          <w:color w:val="000000"/>
          <w:sz w:val="28"/>
        </w:rPr>
        <w:t>
</w:t>
      </w:r>
      <w:r>
        <w:rPr>
          <w:rFonts w:ascii="Times New Roman"/>
          <w:b w:val="false"/>
          <w:i w:val="false"/>
          <w:color w:val="000000"/>
          <w:sz w:val="28"/>
        </w:rPr>
        <w:t>
      Осы тармақта қоғамның ішкі аудит қызметі басшысының тегін, атын, бар болса – әкесінің атын және оның қызметіне кірісу күнін көрсету қажет.</w:t>
      </w:r>
      <w:r>
        <w:br/>
      </w:r>
      <w:r>
        <w:rPr>
          <w:rFonts w:ascii="Times New Roman"/>
          <w:b w:val="false"/>
          <w:i w:val="false"/>
          <w:color w:val="000000"/>
          <w:sz w:val="28"/>
        </w:rPr>
        <w:t>
</w:t>
      </w:r>
      <w:r>
        <w:rPr>
          <w:rFonts w:ascii="Times New Roman"/>
          <w:b w:val="false"/>
          <w:i w:val="false"/>
          <w:color w:val="000000"/>
          <w:sz w:val="28"/>
        </w:rPr>
        <w:t>
      17. Эмитенттiң атқарушы органы.</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эмитенттің жеке дара атқарушы органының функциясын жүзеге асыратын тұлғаның тегі, аты, бар болса - әкесінің аты және туған жылы не эмитенттің алқалы атқарушы органы мүшелерiнiң әрқайсысының тегі, аты, бар болса - әкесінің аты және туған жылы;</w:t>
      </w:r>
      <w:r>
        <w:br/>
      </w:r>
      <w:r>
        <w:rPr>
          <w:rFonts w:ascii="Times New Roman"/>
          <w:b w:val="false"/>
          <w:i w:val="false"/>
          <w:color w:val="000000"/>
          <w:sz w:val="28"/>
        </w:rPr>
        <w:t>
</w:t>
      </w:r>
      <w:r>
        <w:rPr>
          <w:rFonts w:ascii="Times New Roman"/>
          <w:b w:val="false"/>
          <w:i w:val="false"/>
          <w:color w:val="000000"/>
          <w:sz w:val="28"/>
        </w:rPr>
        <w:t>
      2) эмитенттiң жеке дара атқарушы органының функцияларын жүзеге асыратын тұлғасы не эмитенттiң алқалы атқарушы органы мүшелерiнiң әрқайсының соңғы үш жылда атқарған және қазiргi уақытта атқаратын, оның iшiнде қоса атқарған қызметтері хронологиялық тәртіппен, олардың қызметтеріне кірісу күні және өкілеттері;</w:t>
      </w:r>
      <w:r>
        <w:br/>
      </w:r>
      <w:r>
        <w:rPr>
          <w:rFonts w:ascii="Times New Roman"/>
          <w:b w:val="false"/>
          <w:i w:val="false"/>
          <w:color w:val="000000"/>
          <w:sz w:val="28"/>
        </w:rPr>
        <w:t>
</w:t>
      </w:r>
      <w:r>
        <w:rPr>
          <w:rFonts w:ascii="Times New Roman"/>
          <w:b w:val="false"/>
          <w:i w:val="false"/>
          <w:color w:val="000000"/>
          <w:sz w:val="28"/>
        </w:rPr>
        <w:t>
      3) эмитенттің жеке дара атқарушы органының функцияларын жүзеге асыратын тұлғасының не эмитенттің алқалы атқарушы органының әрбір мүшелерiнiң әрқайсының қатысу үлесін көрсете отырып эмитенттің және ұйымдардың төленген жарғылық капиталына қатысуы көрсетiледi.</w:t>
      </w:r>
      <w:r>
        <w:br/>
      </w:r>
      <w:r>
        <w:rPr>
          <w:rFonts w:ascii="Times New Roman"/>
          <w:b w:val="false"/>
          <w:i w:val="false"/>
          <w:color w:val="000000"/>
          <w:sz w:val="28"/>
        </w:rPr>
        <w:t>
</w:t>
      </w:r>
      <w:r>
        <w:rPr>
          <w:rFonts w:ascii="Times New Roman"/>
          <w:b w:val="false"/>
          <w:i w:val="false"/>
          <w:color w:val="000000"/>
          <w:sz w:val="28"/>
        </w:rPr>
        <w:t>
      18. Егер эмитенттiң атқарушы органының өкiлеттiгi басқа коммерциялық ұйымға (басқарушы ұйымға) берiлсе, онда осы тармақта:</w:t>
      </w:r>
      <w:r>
        <w:br/>
      </w:r>
      <w:r>
        <w:rPr>
          <w:rFonts w:ascii="Times New Roman"/>
          <w:b w:val="false"/>
          <w:i w:val="false"/>
          <w:color w:val="000000"/>
          <w:sz w:val="28"/>
        </w:rPr>
        <w:t>
</w:t>
      </w:r>
      <w:r>
        <w:rPr>
          <w:rFonts w:ascii="Times New Roman"/>
          <w:b w:val="false"/>
          <w:i w:val="false"/>
          <w:color w:val="000000"/>
          <w:sz w:val="28"/>
        </w:rPr>
        <w:t>
      1) басқарушы ұйымның толық және қысқаша атауын;</w:t>
      </w:r>
      <w:r>
        <w:br/>
      </w:r>
      <w:r>
        <w:rPr>
          <w:rFonts w:ascii="Times New Roman"/>
          <w:b w:val="false"/>
          <w:i w:val="false"/>
          <w:color w:val="000000"/>
          <w:sz w:val="28"/>
        </w:rPr>
        <w:t>
</w:t>
      </w:r>
      <w:r>
        <w:rPr>
          <w:rFonts w:ascii="Times New Roman"/>
          <w:b w:val="false"/>
          <w:i w:val="false"/>
          <w:color w:val="000000"/>
          <w:sz w:val="28"/>
        </w:rPr>
        <w:t>
      2) осы ұйымның жеке дара атқарушы органының функциясын жүзеге асыратын тұлғаның аты-жөнiн және туған жылын не оның алқалы атқарушы органының және оның директорлар кеңесiнiң (қадағалау кеңесiнiң) мүшелерiнiң аты-жөнiн және туған жылдарын;</w:t>
      </w:r>
      <w:r>
        <w:br/>
      </w:r>
      <w:r>
        <w:rPr>
          <w:rFonts w:ascii="Times New Roman"/>
          <w:b w:val="false"/>
          <w:i w:val="false"/>
          <w:color w:val="000000"/>
          <w:sz w:val="28"/>
        </w:rPr>
        <w:t>
</w:t>
      </w:r>
      <w:r>
        <w:rPr>
          <w:rFonts w:ascii="Times New Roman"/>
          <w:b w:val="false"/>
          <w:i w:val="false"/>
          <w:color w:val="000000"/>
          <w:sz w:val="28"/>
        </w:rPr>
        <w:t>
      3) осы тармақтың 2) тармақшасында аталған тұлғалардың соңғы екi жылда атқарған, оның iшiнде өкілеттiктерiн көрсете отырып қоса атқарған, қызметтерiн хронологиялық тәртiппен;</w:t>
      </w:r>
      <w:r>
        <w:br/>
      </w:r>
      <w:r>
        <w:rPr>
          <w:rFonts w:ascii="Times New Roman"/>
          <w:b w:val="false"/>
          <w:i w:val="false"/>
          <w:color w:val="000000"/>
          <w:sz w:val="28"/>
        </w:rPr>
        <w:t>
</w:t>
      </w:r>
      <w:r>
        <w:rPr>
          <w:rFonts w:ascii="Times New Roman"/>
          <w:b w:val="false"/>
          <w:i w:val="false"/>
          <w:color w:val="000000"/>
          <w:sz w:val="28"/>
        </w:rPr>
        <w:t>
      4) осы тармақтың 2) тармақшасында аталған тұлғалардың эмитенттің, оның еншiлес және басқарушы ұйымының, оның iшiнде акционерлiк қоғамның төленген жарғылық капиталына (акцияларына/үлесiне) қатысуын көрсету керек.</w:t>
      </w:r>
      <w:r>
        <w:br/>
      </w:r>
      <w:r>
        <w:rPr>
          <w:rFonts w:ascii="Times New Roman"/>
          <w:b w:val="false"/>
          <w:i w:val="false"/>
          <w:color w:val="000000"/>
          <w:sz w:val="28"/>
        </w:rPr>
        <w:t>
</w:t>
      </w:r>
      <w:r>
        <w:rPr>
          <w:rFonts w:ascii="Times New Roman"/>
          <w:b w:val="false"/>
          <w:i w:val="false"/>
          <w:color w:val="000000"/>
          <w:sz w:val="28"/>
        </w:rPr>
        <w:t>
      Осы тармақты акционерлiк қоғамдар толтырмайды.</w:t>
      </w:r>
      <w:r>
        <w:br/>
      </w:r>
      <w:r>
        <w:rPr>
          <w:rFonts w:ascii="Times New Roman"/>
          <w:b w:val="false"/>
          <w:i w:val="false"/>
          <w:color w:val="000000"/>
          <w:sz w:val="28"/>
        </w:rPr>
        <w:t>
</w:t>
      </w:r>
      <w:r>
        <w:rPr>
          <w:rFonts w:ascii="Times New Roman"/>
          <w:b w:val="false"/>
          <w:i w:val="false"/>
          <w:color w:val="000000"/>
          <w:sz w:val="28"/>
        </w:rPr>
        <w:t>
      19. Директорлар кеңесiнiң мүшелерiне, эмитенттiң атқарушы органының мүшелерiне және эмитенттiң басқа басқарушы тұлғаларына төленетiн сыйақылар.</w:t>
      </w:r>
      <w:r>
        <w:br/>
      </w:r>
      <w:r>
        <w:rPr>
          <w:rFonts w:ascii="Times New Roman"/>
          <w:b w:val="false"/>
          <w:i w:val="false"/>
          <w:color w:val="000000"/>
          <w:sz w:val="28"/>
        </w:rPr>
        <w:t>
</w:t>
      </w:r>
      <w:r>
        <w:rPr>
          <w:rFonts w:ascii="Times New Roman"/>
          <w:b w:val="false"/>
          <w:i w:val="false"/>
          <w:color w:val="000000"/>
          <w:sz w:val="28"/>
        </w:rPr>
        <w:t>
      Осы тармақта осы Қосымшаның 14, 15 және 17-тармақтарында көрсетiлген тұлғалардың облигациялар шығару туралы шешiм қабылданған күннiң алдындағы соңғы үш айда алған сыйақысының (ақшалай, бағалы қағаздармен немесе қандай да болмасын басқа нысанда) жалпы мөлшерi, сондай-ақ облигациялар шығару туралы шешiм қабылданған күннен бастап соңғы он екi ай iшiнде аталған тұлғаларға төленетiн сыйақының жоспарланған жалпы мөлшерi көрсетiледi.</w:t>
      </w:r>
      <w:r>
        <w:br/>
      </w:r>
      <w:r>
        <w:rPr>
          <w:rFonts w:ascii="Times New Roman"/>
          <w:b w:val="false"/>
          <w:i w:val="false"/>
          <w:color w:val="000000"/>
          <w:sz w:val="28"/>
        </w:rPr>
        <w:t>
</w:t>
      </w:r>
      <w:r>
        <w:rPr>
          <w:rFonts w:ascii="Times New Roman"/>
          <w:b w:val="false"/>
          <w:i w:val="false"/>
          <w:color w:val="000000"/>
          <w:sz w:val="28"/>
        </w:rPr>
        <w:t>
      20. Эмитенттiң ұйымдық құрылымы.</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эмитенттiң құрылымдық бөлiмшелерi, филиалдары және өкiлдiктерi;</w:t>
      </w:r>
      <w:r>
        <w:br/>
      </w:r>
      <w:r>
        <w:rPr>
          <w:rFonts w:ascii="Times New Roman"/>
          <w:b w:val="false"/>
          <w:i w:val="false"/>
          <w:color w:val="000000"/>
          <w:sz w:val="28"/>
        </w:rPr>
        <w:t>
</w:t>
      </w:r>
      <w:r>
        <w:rPr>
          <w:rFonts w:ascii="Times New Roman"/>
          <w:b w:val="false"/>
          <w:i w:val="false"/>
          <w:color w:val="000000"/>
          <w:sz w:val="28"/>
        </w:rPr>
        <w:t>
      2) эмитент қызметкерлерiнiң, оның iшiнде эмитенттiң филиалдары мен өкiлдiктерi қызметкерлерiнiң жалпы саны;</w:t>
      </w:r>
      <w:r>
        <w:br/>
      </w:r>
      <w:r>
        <w:rPr>
          <w:rFonts w:ascii="Times New Roman"/>
          <w:b w:val="false"/>
          <w:i w:val="false"/>
          <w:color w:val="000000"/>
          <w:sz w:val="28"/>
        </w:rPr>
        <w:t>
</w:t>
      </w:r>
      <w:r>
        <w:rPr>
          <w:rFonts w:ascii="Times New Roman"/>
          <w:b w:val="false"/>
          <w:i w:val="false"/>
          <w:color w:val="000000"/>
          <w:sz w:val="28"/>
        </w:rPr>
        <w:t>
      3) эмитенттiң құрылымдық бөлiмшелерiнiң басшылары туралы мәлiметтер көрсетiледi.</w:t>
      </w:r>
    </w:p>
    <w:bookmarkEnd w:id="46"/>
    <w:bookmarkStart w:name="z167" w:id="47"/>
    <w:p>
      <w:pPr>
        <w:spacing w:after="0"/>
        <w:ind w:left="0"/>
        <w:jc w:val="left"/>
      </w:pPr>
      <w:r>
        <w:rPr>
          <w:rFonts w:ascii="Times New Roman"/>
          <w:b/>
          <w:i w:val="false"/>
          <w:color w:val="000000"/>
        </w:rPr>
        <w:t xml:space="preserve"> 
3. Эмитенттiң акционерлерi (қатысушылары) және үлестес</w:t>
      </w:r>
      <w:r>
        <w:br/>
      </w:r>
      <w:r>
        <w:rPr>
          <w:rFonts w:ascii="Times New Roman"/>
          <w:b/>
          <w:i w:val="false"/>
          <w:color w:val="000000"/>
        </w:rPr>
        <w:t>
</w:t>
      </w:r>
      <w:r>
        <w:rPr>
          <w:rFonts w:ascii="Times New Roman"/>
          <w:b/>
          <w:i w:val="false"/>
          <w:color w:val="000000"/>
        </w:rPr>
        <w:t>
тұлғалары</w:t>
      </w:r>
    </w:p>
    <w:bookmarkEnd w:id="47"/>
    <w:bookmarkStart w:name="z177" w:id="48"/>
    <w:p>
      <w:pPr>
        <w:spacing w:after="0"/>
        <w:ind w:left="0"/>
        <w:jc w:val="both"/>
      </w:pPr>
      <w:r>
        <w:rPr>
          <w:rFonts w:ascii="Times New Roman"/>
          <w:b w:val="false"/>
          <w:i w:val="false"/>
          <w:color w:val="000000"/>
          <w:sz w:val="28"/>
        </w:rPr>
        <w:t>
      21. Эмитенттiң акционерлерi (қатысушылары).</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 (егер эмитент акционерi (қатысушысы) заңды тұлға болып табылса осы заңды тұлғаның iрi не осы заңды тұлғалардың жарғылық капиталында қатысу үлестерінің он және одан да көп пайызын иеленетін қатысушылары көрсетiледi) акционерлерiнiң (қатысушыларының) жалпы саны және эмитент үлестерiнiң (орналастырылған және дауыс берушi акцияларының) он және одан да көп пайызын иеленген акционерлерлері (толық және қысқартылған атауы, заңды тұлғаның мекен-жайы не жеке тұлғаның тегі, аты, бар болса - әкесінің аты) туралы ақпарат;</w:t>
      </w:r>
      <w:r>
        <w:br/>
      </w:r>
      <w:r>
        <w:rPr>
          <w:rFonts w:ascii="Times New Roman"/>
          <w:b w:val="false"/>
          <w:i w:val="false"/>
          <w:color w:val="000000"/>
          <w:sz w:val="28"/>
        </w:rPr>
        <w:t>
</w:t>
      </w:r>
      <w:r>
        <w:rPr>
          <w:rFonts w:ascii="Times New Roman"/>
          <w:b w:val="false"/>
          <w:i w:val="false"/>
          <w:color w:val="000000"/>
          <w:sz w:val="28"/>
        </w:rPr>
        <w:t>
      2) эмитенттiң акционерлерi (қатысушылары) болып табылмайтын, бiрақ басқа ұйымдары арқылы эмитенттiң қызметiн бақылау құқығы бар тұлғалар туралы мәлiметтер көрсетiледi.</w:t>
      </w:r>
      <w:r>
        <w:br/>
      </w:r>
      <w:r>
        <w:rPr>
          <w:rFonts w:ascii="Times New Roman"/>
          <w:b w:val="false"/>
          <w:i w:val="false"/>
          <w:color w:val="000000"/>
          <w:sz w:val="28"/>
        </w:rPr>
        <w:t>
</w:t>
      </w:r>
      <w:r>
        <w:rPr>
          <w:rFonts w:ascii="Times New Roman"/>
          <w:b w:val="false"/>
          <w:i w:val="false"/>
          <w:color w:val="000000"/>
          <w:sz w:val="28"/>
        </w:rPr>
        <w:t>
      Егер эмитент банк болып табылған жағдайда, осы тармақта, осы тармақтың 1)-2) тармақшаларында аталған ақпараттардан басқа, банктiң орналастырылған акцияларының он және одан да көп пайызын тiкелей немесе жанама иеленген, банктiң орналастырылған акцияларының он және одан да көп пайызын тiкелей немесе жанама дауыс беруге не банк шарттың күшiмен немесе өзге жағдаймен эмитент қабылдаған шешiмге ықпал етуге мүмкiндiгi бар акционерлер туралы ақпаратты көрсету керек.</w:t>
      </w:r>
      <w:r>
        <w:br/>
      </w:r>
      <w:r>
        <w:rPr>
          <w:rFonts w:ascii="Times New Roman"/>
          <w:b w:val="false"/>
          <w:i w:val="false"/>
          <w:color w:val="000000"/>
          <w:sz w:val="28"/>
        </w:rPr>
        <w:t>
</w:t>
      </w:r>
      <w:r>
        <w:rPr>
          <w:rFonts w:ascii="Times New Roman"/>
          <w:b w:val="false"/>
          <w:i w:val="false"/>
          <w:color w:val="000000"/>
          <w:sz w:val="28"/>
        </w:rPr>
        <w:t>
      22. Эмитенттiң заңды тұлғаларының толық атауын, орналасқан жерiн, оның жарғылық капиталындағы эмитенттiң акцияларының (үлестерiнiң) пайыздық қатынасын, қызмет түрiн, аты-жөнiн және бiрiншi басшысының атын көрсете отырып, акциялардың (үлестердiң) он және одан да көп пайызын иеленген заңды тұлғалар туралы мәлiметтерi.</w:t>
      </w:r>
      <w:r>
        <w:br/>
      </w:r>
      <w:r>
        <w:rPr>
          <w:rFonts w:ascii="Times New Roman"/>
          <w:b w:val="false"/>
          <w:i w:val="false"/>
          <w:color w:val="000000"/>
          <w:sz w:val="28"/>
        </w:rPr>
        <w:t>
</w:t>
      </w:r>
      <w:r>
        <w:rPr>
          <w:rFonts w:ascii="Times New Roman"/>
          <w:b w:val="false"/>
          <w:i w:val="false"/>
          <w:color w:val="000000"/>
          <w:sz w:val="28"/>
        </w:rPr>
        <w:t>
      23. Эмитент қатысатын өндiрiстiк, банктiк, қаржылық топтар, холдингтер, концерндер, қауымдастықтар, консорциумдар туралы ақпарат.</w:t>
      </w:r>
      <w:r>
        <w:br/>
      </w:r>
      <w:r>
        <w:rPr>
          <w:rFonts w:ascii="Times New Roman"/>
          <w:b w:val="false"/>
          <w:i w:val="false"/>
          <w:color w:val="000000"/>
          <w:sz w:val="28"/>
        </w:rPr>
        <w:t>
</w:t>
      </w:r>
      <w:r>
        <w:rPr>
          <w:rFonts w:ascii="Times New Roman"/>
          <w:b w:val="false"/>
          <w:i w:val="false"/>
          <w:color w:val="000000"/>
          <w:sz w:val="28"/>
        </w:rPr>
        <w:t>
      24. Эмитенттiң басқа үлестес тұлғалары туралы мәлiметтер.</w:t>
      </w:r>
      <w:r>
        <w:br/>
      </w:r>
      <w:r>
        <w:rPr>
          <w:rFonts w:ascii="Times New Roman"/>
          <w:b w:val="false"/>
          <w:i w:val="false"/>
          <w:color w:val="000000"/>
          <w:sz w:val="28"/>
        </w:rPr>
        <w:t>
</w:t>
      </w:r>
      <w:r>
        <w:rPr>
          <w:rFonts w:ascii="Times New Roman"/>
          <w:b w:val="false"/>
          <w:i w:val="false"/>
          <w:color w:val="000000"/>
          <w:sz w:val="28"/>
        </w:rPr>
        <w:t>
      Осы тармақта заңды тұлғаның толық атауын (жеке тұлғаның аты-жөнi, бар болса - әкесiнiң аты), оның орналасқан жерi, қызметiнiң түрiн, бiрiншi басшысының аты-жөнiн көрсете отырып осы Ереженiң 14, 15, 17, 21 және 22-тармақтарына сәйкес көрсетiлмеген, бiрақ Қазақстан Республикасының заңдарына сәйкес эмитенттiң үлестес тұлғалары болып табылатын барлық тұлғалар туралы мәлiметтер көрсетiледi.</w:t>
      </w:r>
      <w:r>
        <w:br/>
      </w:r>
      <w:r>
        <w:rPr>
          <w:rFonts w:ascii="Times New Roman"/>
          <w:b w:val="false"/>
          <w:i w:val="false"/>
          <w:color w:val="000000"/>
          <w:sz w:val="28"/>
        </w:rPr>
        <w:t>
</w:t>
      </w:r>
      <w:r>
        <w:rPr>
          <w:rFonts w:ascii="Times New Roman"/>
          <w:b w:val="false"/>
          <w:i w:val="false"/>
          <w:color w:val="000000"/>
          <w:sz w:val="28"/>
        </w:rPr>
        <w:t>
      25. Эмитенттiң үлестес тұлғаларының қатысуымен жасалған операциялар.</w:t>
      </w:r>
      <w:r>
        <w:br/>
      </w:r>
      <w:r>
        <w:rPr>
          <w:rFonts w:ascii="Times New Roman"/>
          <w:b w:val="false"/>
          <w:i w:val="false"/>
          <w:color w:val="000000"/>
          <w:sz w:val="28"/>
        </w:rPr>
        <w:t>
</w:t>
      </w:r>
      <w:r>
        <w:rPr>
          <w:rFonts w:ascii="Times New Roman"/>
          <w:b w:val="false"/>
          <w:i w:val="false"/>
          <w:color w:val="000000"/>
          <w:sz w:val="28"/>
        </w:rPr>
        <w:t>
      Осы тармақта заңды тұлғаның атауы және оның мекен-жайы және/немесе аты-жөнi, бар болса - жеке тұлғаның әкесiнiң аты және туған жылы, мәмiле жасалған сомасы және осы шешiмдi эмитенттiң қандай органы қабылдаған қорытындысының күндерi көрсетiле отырып, Қазақстан Республикасының заңдарына сәйкес эмитентке қатысты үлестес болып табылатын ұйымдардың қатысуымен соңғы жылда эмитент жүргiзген барлық операциялар туралы ақпарат ашылады.</w:t>
      </w:r>
      <w:r>
        <w:br/>
      </w:r>
      <w:r>
        <w:rPr>
          <w:rFonts w:ascii="Times New Roman"/>
          <w:b w:val="false"/>
          <w:i w:val="false"/>
          <w:color w:val="000000"/>
          <w:sz w:val="28"/>
        </w:rPr>
        <w:t>
</w:t>
      </w:r>
      <w:r>
        <w:rPr>
          <w:rFonts w:ascii="Times New Roman"/>
          <w:b w:val="false"/>
          <w:i w:val="false"/>
          <w:color w:val="000000"/>
          <w:sz w:val="28"/>
        </w:rPr>
        <w:t>
      26. Арнайы қаржы компаниясының облигацияларын шығарған кезде үлестестігін тану үшін негізді және оның туындаған күнін көрсете отырып секьюритилендіру мәмілесі тараптарының үлестестігі туралы ақпарат ашылады.</w:t>
      </w:r>
    </w:p>
    <w:bookmarkEnd w:id="48"/>
    <w:bookmarkStart w:name="z212" w:id="49"/>
    <w:p>
      <w:pPr>
        <w:spacing w:after="0"/>
        <w:ind w:left="0"/>
        <w:jc w:val="left"/>
      </w:pPr>
      <w:r>
        <w:rPr>
          <w:rFonts w:ascii="Times New Roman"/>
          <w:b/>
          <w:i w:val="false"/>
          <w:color w:val="000000"/>
        </w:rPr>
        <w:t xml:space="preserve"> 
4. Эмитент қызметiнiң сипаты (эмитент IAS 27 қаржылық</w:t>
      </w:r>
      <w:r>
        <w:br/>
      </w:r>
      <w:r>
        <w:rPr>
          <w:rFonts w:ascii="Times New Roman"/>
          <w:b/>
          <w:i w:val="false"/>
          <w:color w:val="000000"/>
        </w:rPr>
        <w:t>
есептіліктің халықаралық стандартына сәйкес топтың құрамына</w:t>
      </w:r>
      <w:r>
        <w:br/>
      </w:r>
      <w:r>
        <w:rPr>
          <w:rFonts w:ascii="Times New Roman"/>
          <w:b/>
          <w:i w:val="false"/>
          <w:color w:val="000000"/>
        </w:rPr>
        <w:t>
кірген жағдайда, осы тарау барлық топтың шоғырландырылған</w:t>
      </w:r>
      <w:r>
        <w:br/>
      </w:r>
      <w:r>
        <w:rPr>
          <w:rFonts w:ascii="Times New Roman"/>
          <w:b/>
          <w:i w:val="false"/>
          <w:color w:val="000000"/>
        </w:rPr>
        <w:t>
қаржылық есептілік негізінде, сондай-ақ эмитенттің өзінің</w:t>
      </w:r>
      <w:r>
        <w:br/>
      </w:r>
      <w:r>
        <w:rPr>
          <w:rFonts w:ascii="Times New Roman"/>
          <w:b/>
          <w:i w:val="false"/>
          <w:color w:val="000000"/>
        </w:rPr>
        <w:t>
қаржылық есептілік негізінде де толтырылады)</w:t>
      </w:r>
    </w:p>
    <w:bookmarkEnd w:id="49"/>
    <w:bookmarkStart w:name="z213" w:id="50"/>
    <w:p>
      <w:pPr>
        <w:spacing w:after="0"/>
        <w:ind w:left="0"/>
        <w:jc w:val="both"/>
      </w:pPr>
      <w:r>
        <w:rPr>
          <w:rFonts w:ascii="Times New Roman"/>
          <w:b w:val="false"/>
          <w:i w:val="false"/>
          <w:color w:val="000000"/>
          <w:sz w:val="28"/>
        </w:rPr>
        <w:t>
      27. Эмитент қызметiнiң жалпы үрдiстерi, оның iшiнде эмитенттiң негiзгi қызмет түрлерi бойынша қысқаша сипаты.</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эмитенттiң бәсекелесi болып табылатын ұйымдар туралы мәлiметтер;</w:t>
      </w:r>
      <w:r>
        <w:br/>
      </w:r>
      <w:r>
        <w:rPr>
          <w:rFonts w:ascii="Times New Roman"/>
          <w:b w:val="false"/>
          <w:i w:val="false"/>
          <w:color w:val="000000"/>
          <w:sz w:val="28"/>
        </w:rPr>
        <w:t>
</w:t>
      </w:r>
      <w:r>
        <w:rPr>
          <w:rFonts w:ascii="Times New Roman"/>
          <w:b w:val="false"/>
          <w:i w:val="false"/>
          <w:color w:val="000000"/>
          <w:sz w:val="28"/>
        </w:rPr>
        <w:t>
      2) эмитент қызметiнiң Қазақстан Республикасының iшiндегi салалық орташа және егер бұл мүмкiн болса, әлемдiк орташа көрсеткiштермен салыстырмалы сипаттамасы;</w:t>
      </w:r>
      <w:r>
        <w:br/>
      </w:r>
      <w:r>
        <w:rPr>
          <w:rFonts w:ascii="Times New Roman"/>
          <w:b w:val="false"/>
          <w:i w:val="false"/>
          <w:color w:val="000000"/>
          <w:sz w:val="28"/>
        </w:rPr>
        <w:t>
</w:t>
      </w:r>
      <w:r>
        <w:rPr>
          <w:rFonts w:ascii="Times New Roman"/>
          <w:b w:val="false"/>
          <w:i w:val="false"/>
          <w:color w:val="000000"/>
          <w:sz w:val="28"/>
        </w:rPr>
        <w:t>
      3) саланың болашақтағы дамуына қатысты болжамы және эмитенттiң осы саладағы жағдайы көрсетiледi.</w:t>
      </w:r>
      <w:r>
        <w:br/>
      </w:r>
      <w:r>
        <w:rPr>
          <w:rFonts w:ascii="Times New Roman"/>
          <w:b w:val="false"/>
          <w:i w:val="false"/>
          <w:color w:val="000000"/>
          <w:sz w:val="28"/>
        </w:rPr>
        <w:t>
</w:t>
      </w:r>
      <w:r>
        <w:rPr>
          <w:rFonts w:ascii="Times New Roman"/>
          <w:b w:val="false"/>
          <w:i w:val="false"/>
          <w:color w:val="000000"/>
          <w:sz w:val="28"/>
        </w:rPr>
        <w:t>
      28. Эмитентпен жасасқан, оның салдарынан эмитенттiң қызметiне елеулi түрде ықпал ететiн келiсiмшарттар, келiсiмдер туралы мәлiметтер.</w:t>
      </w:r>
      <w:r>
        <w:br/>
      </w:r>
      <w:r>
        <w:rPr>
          <w:rFonts w:ascii="Times New Roman"/>
          <w:b w:val="false"/>
          <w:i w:val="false"/>
          <w:color w:val="000000"/>
          <w:sz w:val="28"/>
        </w:rPr>
        <w:t>
</w:t>
      </w:r>
      <w:r>
        <w:rPr>
          <w:rFonts w:ascii="Times New Roman"/>
          <w:b w:val="false"/>
          <w:i w:val="false"/>
          <w:color w:val="000000"/>
          <w:sz w:val="28"/>
        </w:rPr>
        <w:t>
      29. Эмитент қызметiн жүзеге асыру үшiн алынған лицензиялар, патенттер, рұқсаттар туралы, құжаттың нөмiрi және күнiн, қолданылу мерзiмiн және осы құжатты берген орган көрсетiлген мәлiметтер.</w:t>
      </w:r>
      <w:r>
        <w:br/>
      </w:r>
      <w:r>
        <w:rPr>
          <w:rFonts w:ascii="Times New Roman"/>
          <w:b w:val="false"/>
          <w:i w:val="false"/>
          <w:color w:val="000000"/>
          <w:sz w:val="28"/>
        </w:rPr>
        <w:t>
</w:t>
      </w:r>
      <w:r>
        <w:rPr>
          <w:rFonts w:ascii="Times New Roman"/>
          <w:b w:val="false"/>
          <w:i w:val="false"/>
          <w:color w:val="000000"/>
          <w:sz w:val="28"/>
        </w:rPr>
        <w:t>
      30. Соңғы екi жылда немесе нақты жұмыс iстелген кезеңде сатылған өнiмнiң (орындалған жұмыстардың, қызмет көрсетудiң) нақты немесе сандық өлшем бiрлiктерiмен көрсетiлген көлемi.</w:t>
      </w:r>
      <w:r>
        <w:br/>
      </w:r>
      <w:r>
        <w:rPr>
          <w:rFonts w:ascii="Times New Roman"/>
          <w:b w:val="false"/>
          <w:i w:val="false"/>
          <w:color w:val="000000"/>
          <w:sz w:val="28"/>
        </w:rPr>
        <w:t>
</w:t>
      </w:r>
      <w:r>
        <w:rPr>
          <w:rFonts w:ascii="Times New Roman"/>
          <w:b w:val="false"/>
          <w:i w:val="false"/>
          <w:color w:val="000000"/>
          <w:sz w:val="28"/>
        </w:rPr>
        <w:t>
      Эмитенттiң соңғы екi жылда немесе нақты жұмыс iстелген кезеңде сатылған өнiмiнiң (көрсетiлген жұмыстың, қызметтiң) көлемiндегi өзгерiстерге талдау жасау.</w:t>
      </w:r>
      <w:r>
        <w:br/>
      </w:r>
      <w:r>
        <w:rPr>
          <w:rFonts w:ascii="Times New Roman"/>
          <w:b w:val="false"/>
          <w:i w:val="false"/>
          <w:color w:val="000000"/>
          <w:sz w:val="28"/>
        </w:rPr>
        <w:t>
</w:t>
      </w:r>
      <w:r>
        <w:rPr>
          <w:rFonts w:ascii="Times New Roman"/>
          <w:b w:val="false"/>
          <w:i w:val="false"/>
          <w:color w:val="000000"/>
          <w:sz w:val="28"/>
        </w:rPr>
        <w:t>
      31. Эмитенттiң негiзгi қызметiнiң түрлерi бойынша сатудың (жұмыстардың, қызмет көрсетудiң) кiрiстiлiгiне оң және терiс әсер ететiн факторлар.</w:t>
      </w:r>
      <w:r>
        <w:br/>
      </w:r>
      <w:r>
        <w:rPr>
          <w:rFonts w:ascii="Times New Roman"/>
          <w:b w:val="false"/>
          <w:i w:val="false"/>
          <w:color w:val="000000"/>
          <w:sz w:val="28"/>
        </w:rPr>
        <w:t>
</w:t>
      </w:r>
      <w:r>
        <w:rPr>
          <w:rFonts w:ascii="Times New Roman"/>
          <w:b w:val="false"/>
          <w:i w:val="false"/>
          <w:color w:val="000000"/>
          <w:sz w:val="28"/>
        </w:rPr>
        <w:t>
      32. Эмитенттiң өз өнiмiн (жұмыстарын, қызмет көрсетудi) сатуды ұйымдастыру жөнiндегi қызметi.</w:t>
      </w:r>
      <w:r>
        <w:br/>
      </w:r>
      <w:r>
        <w:rPr>
          <w:rFonts w:ascii="Times New Roman"/>
          <w:b w:val="false"/>
          <w:i w:val="false"/>
          <w:color w:val="000000"/>
          <w:sz w:val="28"/>
        </w:rPr>
        <w:t>
</w:t>
      </w:r>
      <w:r>
        <w:rPr>
          <w:rFonts w:ascii="Times New Roman"/>
          <w:b w:val="false"/>
          <w:i w:val="false"/>
          <w:color w:val="000000"/>
          <w:sz w:val="28"/>
        </w:rPr>
        <w:t>
      Осы тармақта эмитенттiң негiзгi жеткiзушiлерi және тұтынушылары туралы мәлiметтер көрсетiледi, эмитенттiң жұмыс iстеп тұрған жеткiзушiлерге және тұтынушыларға тәуелдi болу дәрежесi, оның iшiнде:</w:t>
      </w:r>
      <w:r>
        <w:br/>
      </w:r>
      <w:r>
        <w:rPr>
          <w:rFonts w:ascii="Times New Roman"/>
          <w:b w:val="false"/>
          <w:i w:val="false"/>
          <w:color w:val="000000"/>
          <w:sz w:val="28"/>
        </w:rPr>
        <w:t>
</w:t>
      </w:r>
      <w:r>
        <w:rPr>
          <w:rFonts w:ascii="Times New Roman"/>
          <w:b w:val="false"/>
          <w:i w:val="false"/>
          <w:color w:val="000000"/>
          <w:sz w:val="28"/>
        </w:rPr>
        <w:t>
      1) эмитенттiң барлық жеткiзiлiмiнiң он және одан астам пайызы тиесiлi болатын жеткiзушiлерiнiң атауы және орналасқан жерi, олардың үлестерi пайызбен көрсетiледi. Осы дерек көздерiне болашақта рұқсат беруге қатысты болжамдар ұсынылуы тиiс;</w:t>
      </w:r>
      <w:r>
        <w:br/>
      </w:r>
      <w:r>
        <w:rPr>
          <w:rFonts w:ascii="Times New Roman"/>
          <w:b w:val="false"/>
          <w:i w:val="false"/>
          <w:color w:val="000000"/>
          <w:sz w:val="28"/>
        </w:rPr>
        <w:t>
</w:t>
      </w:r>
      <w:r>
        <w:rPr>
          <w:rFonts w:ascii="Times New Roman"/>
          <w:b w:val="false"/>
          <w:i w:val="false"/>
          <w:color w:val="000000"/>
          <w:sz w:val="28"/>
        </w:rPr>
        <w:t>
      2) үлесiне эмитенттiң өнiмiн (жұмыстарын, қызмет көрсетуiн) сатудан түскен жалпы түсiмнiң он және одан астам пайызынан астамы тиесiлi болатын тұтынушылардың атауы және орналасқан жерi, олардың сатудың жалпы көлемiндегi үлестерi пайызбен көрсетiледi. Эмитенттiң өнiмiн (жұмыстарын, қызмет көрсетуiн) сатуға әсер етуi мүмкiн терiс факторлар ашылады.</w:t>
      </w:r>
      <w:r>
        <w:br/>
      </w:r>
      <w:r>
        <w:rPr>
          <w:rFonts w:ascii="Times New Roman"/>
          <w:b w:val="false"/>
          <w:i w:val="false"/>
          <w:color w:val="000000"/>
          <w:sz w:val="28"/>
        </w:rPr>
        <w:t>
</w:t>
      </w:r>
      <w:r>
        <w:rPr>
          <w:rFonts w:ascii="Times New Roman"/>
          <w:b w:val="false"/>
          <w:i w:val="false"/>
          <w:color w:val="000000"/>
          <w:sz w:val="28"/>
        </w:rPr>
        <w:t>
      33. Эмитенттiң қызметiне әсер ететiн негiзгi факторлар:</w:t>
      </w:r>
      <w:r>
        <w:br/>
      </w:r>
      <w:r>
        <w:rPr>
          <w:rFonts w:ascii="Times New Roman"/>
          <w:b w:val="false"/>
          <w:i w:val="false"/>
          <w:color w:val="000000"/>
          <w:sz w:val="28"/>
        </w:rPr>
        <w:t>
</w:t>
      </w:r>
      <w:r>
        <w:rPr>
          <w:rFonts w:ascii="Times New Roman"/>
          <w:b w:val="false"/>
          <w:i w:val="false"/>
          <w:color w:val="000000"/>
          <w:sz w:val="28"/>
        </w:rPr>
        <w:t>
      1) эмитент қызметiнiң маусымдылығы, эмитент қызметiнiң маусымдық сипаттағы түрлерi және олардың эмитенттiң жалпы кiрiсiндегi үлесi;</w:t>
      </w:r>
      <w:r>
        <w:br/>
      </w:r>
      <w:r>
        <w:rPr>
          <w:rFonts w:ascii="Times New Roman"/>
          <w:b w:val="false"/>
          <w:i w:val="false"/>
          <w:color w:val="000000"/>
          <w:sz w:val="28"/>
        </w:rPr>
        <w:t>
</w:t>
      </w:r>
      <w:r>
        <w:rPr>
          <w:rFonts w:ascii="Times New Roman"/>
          <w:b w:val="false"/>
          <w:i w:val="false"/>
          <w:color w:val="000000"/>
          <w:sz w:val="28"/>
        </w:rPr>
        <w:t>
      2) импорттың эмитентке жеткiзiлген (көрсетiлген) шикiзаттағы (жұмыстардағы, қызметтегi) үлесi және эмитенттiң экспортқа сатқан өнiмiнiң (жұмыстарының, қызметiнiң) сатылған өнiмнiң жалпы көлемiндегi үлесi;</w:t>
      </w:r>
      <w:r>
        <w:br/>
      </w:r>
      <w:r>
        <w:rPr>
          <w:rFonts w:ascii="Times New Roman"/>
          <w:b w:val="false"/>
          <w:i w:val="false"/>
          <w:color w:val="000000"/>
          <w:sz w:val="28"/>
        </w:rPr>
        <w:t>
</w:t>
      </w:r>
      <w:r>
        <w:rPr>
          <w:rFonts w:ascii="Times New Roman"/>
          <w:b w:val="false"/>
          <w:i w:val="false"/>
          <w:color w:val="000000"/>
          <w:sz w:val="28"/>
        </w:rPr>
        <w:t>
      3) облигациялар шығару туралы шешiм қабылданған күннен бастап алты ай iшiнде жасалуға тиiс (жасалған) немесе орындалуға тиiс (орындалған) мәмiле (мәмілелер) туралы мәлiметтер, егер осы мәмiленiң (мәмiлелердiң) сомасы эмитент активтерiнiң баланстық құнының он пайызынан асатын болса;</w:t>
      </w:r>
      <w:r>
        <w:br/>
      </w:r>
      <w:r>
        <w:rPr>
          <w:rFonts w:ascii="Times New Roman"/>
          <w:b w:val="false"/>
          <w:i w:val="false"/>
          <w:color w:val="000000"/>
          <w:sz w:val="28"/>
        </w:rPr>
        <w:t>
</w:t>
      </w:r>
      <w:r>
        <w:rPr>
          <w:rFonts w:ascii="Times New Roman"/>
          <w:b w:val="false"/>
          <w:i w:val="false"/>
          <w:color w:val="000000"/>
          <w:sz w:val="28"/>
        </w:rPr>
        <w:t>
      4) болашақтағы мiндеттемелер. Эмитенттiң болашақтағы негiзгi мiндеттемелерi және осы мiндеттемелер эмитенттiң қызметiне әсер етуi мүмкiн терiс әсері, оның iшiнде осы эмитент, облигациялардың саны, кепiлдiк беру шарттары, өтеу күнi және кепiлдiк берiлген шығарылымның валютасы туралы ақпаратты қоса отырып, өзге эмитенттердiң үшiншi тұлғалардың кепiлдiк беруiмен қамтамасыз етiлген облигациялары бойынша эмитенттiң кепiлдiк беруi туралы ашылады;</w:t>
      </w:r>
      <w:r>
        <w:br/>
      </w:r>
      <w:r>
        <w:rPr>
          <w:rFonts w:ascii="Times New Roman"/>
          <w:b w:val="false"/>
          <w:i w:val="false"/>
          <w:color w:val="000000"/>
          <w:sz w:val="28"/>
        </w:rPr>
        <w:t>
</w:t>
      </w:r>
      <w:r>
        <w:rPr>
          <w:rFonts w:ascii="Times New Roman"/>
          <w:b w:val="false"/>
          <w:i w:val="false"/>
          <w:color w:val="000000"/>
          <w:sz w:val="28"/>
        </w:rPr>
        <w:t>
      5) эмитенттiң сот процестерiне қатысуы туралы мәлiметтер. Эмитенттiң қатысуымен өткен, нәтижесiнде эмитент қызметiнiң тоқтатылуы немесе шектелуi, оған маңызды ақшалай және өзге де мiндеттемелер берiлуi мүмкiн сот процестерiнiң мәнiне сипаттама беру;</w:t>
      </w:r>
      <w:r>
        <w:br/>
      </w:r>
      <w:r>
        <w:rPr>
          <w:rFonts w:ascii="Times New Roman"/>
          <w:b w:val="false"/>
          <w:i w:val="false"/>
          <w:color w:val="000000"/>
          <w:sz w:val="28"/>
        </w:rPr>
        <w:t>
</w:t>
      </w:r>
      <w:r>
        <w:rPr>
          <w:rFonts w:ascii="Times New Roman"/>
          <w:b w:val="false"/>
          <w:i w:val="false"/>
          <w:color w:val="000000"/>
          <w:sz w:val="28"/>
        </w:rPr>
        <w:t>
      6) уәкiлеттi мемлекеттiк органдар және/немесе сот соңғы жыл iшiнде эмитентке және оның лауазымды тұлғаларына қолданған барлық әкiмшiлiк санкциялар туралы мәлiметтер. Санкция қолданылған күндi, санкция қолданған органды, санкция қолдану себептерiн, санкцияның түрлерiн және мөлшерiн, сондай-ақ санкцияның орындалу дәрежесiн көрсету;</w:t>
      </w:r>
      <w:r>
        <w:br/>
      </w:r>
      <w:r>
        <w:rPr>
          <w:rFonts w:ascii="Times New Roman"/>
          <w:b w:val="false"/>
          <w:i w:val="false"/>
          <w:color w:val="000000"/>
          <w:sz w:val="28"/>
        </w:rPr>
        <w:t>
</w:t>
      </w:r>
      <w:r>
        <w:rPr>
          <w:rFonts w:ascii="Times New Roman"/>
          <w:b w:val="false"/>
          <w:i w:val="false"/>
          <w:color w:val="000000"/>
          <w:sz w:val="28"/>
        </w:rPr>
        <w:t>
      7) тәуекел факторлары. Облигация ұстаушылары ұшырайтын тәуекел факторларына нақты талдауды ұсыну;</w:t>
      </w:r>
      <w:r>
        <w:br/>
      </w:r>
      <w:r>
        <w:rPr>
          <w:rFonts w:ascii="Times New Roman"/>
          <w:b w:val="false"/>
          <w:i w:val="false"/>
          <w:color w:val="000000"/>
          <w:sz w:val="28"/>
        </w:rPr>
        <w:t>
</w:t>
      </w:r>
      <w:r>
        <w:rPr>
          <w:rFonts w:ascii="Times New Roman"/>
          <w:b w:val="false"/>
          <w:i w:val="false"/>
          <w:color w:val="000000"/>
          <w:sz w:val="28"/>
        </w:rPr>
        <w:t>
      8) эмитенттiң қызметi туралы, эмитент өзiнiң қызметiн жүзеге асыратын нарықтар туралы басқа ақпарат.</w:t>
      </w:r>
    </w:p>
    <w:bookmarkEnd w:id="50"/>
    <w:bookmarkStart w:name="z241" w:id="51"/>
    <w:p>
      <w:pPr>
        <w:spacing w:after="0"/>
        <w:ind w:left="0"/>
        <w:jc w:val="left"/>
      </w:pPr>
      <w:r>
        <w:rPr>
          <w:rFonts w:ascii="Times New Roman"/>
          <w:b/>
          <w:i w:val="false"/>
          <w:color w:val="000000"/>
        </w:rPr>
        <w:t xml:space="preserve"> 
5. Қаржылық жай-күй</w:t>
      </w:r>
    </w:p>
    <w:bookmarkEnd w:id="51"/>
    <w:bookmarkStart w:name="z242" w:id="52"/>
    <w:p>
      <w:pPr>
        <w:spacing w:after="0"/>
        <w:ind w:left="0"/>
        <w:jc w:val="both"/>
      </w:pPr>
      <w:r>
        <w:rPr>
          <w:rFonts w:ascii="Times New Roman"/>
          <w:b w:val="false"/>
          <w:i w:val="false"/>
          <w:color w:val="000000"/>
          <w:sz w:val="28"/>
        </w:rPr>
        <w:t>
      34. Баланстық құны материалдық емес активтердiң жалпы баланстық құнының бес және одан астам пайызын құрайтын материалдық активтердiң түрлерi.</w:t>
      </w:r>
      <w:r>
        <w:br/>
      </w:r>
      <w:r>
        <w:rPr>
          <w:rFonts w:ascii="Times New Roman"/>
          <w:b w:val="false"/>
          <w:i w:val="false"/>
          <w:color w:val="000000"/>
          <w:sz w:val="28"/>
        </w:rPr>
        <w:t>
</w:t>
      </w:r>
      <w:r>
        <w:rPr>
          <w:rFonts w:ascii="Times New Roman"/>
          <w:b w:val="false"/>
          <w:i w:val="false"/>
          <w:color w:val="000000"/>
          <w:sz w:val="28"/>
        </w:rPr>
        <w:t>
      35. Баланстық құны негiзгi құрал-жабдықтың жалпы баланстық құнының бес және одан астам пайызын құрайтын негiзгi құрал-жабдықтың түрлерi.</w:t>
      </w:r>
      <w:r>
        <w:br/>
      </w:r>
      <w:r>
        <w:rPr>
          <w:rFonts w:ascii="Times New Roman"/>
          <w:b w:val="false"/>
          <w:i w:val="false"/>
          <w:color w:val="000000"/>
          <w:sz w:val="28"/>
        </w:rPr>
        <w:t>
</w:t>
      </w:r>
      <w:r>
        <w:rPr>
          <w:rFonts w:ascii="Times New Roman"/>
          <w:b w:val="false"/>
          <w:i w:val="false"/>
          <w:color w:val="000000"/>
          <w:sz w:val="28"/>
        </w:rPr>
        <w:t>
      36. Инвестициялар.</w:t>
      </w:r>
      <w:r>
        <w:br/>
      </w:r>
      <w:r>
        <w:rPr>
          <w:rFonts w:ascii="Times New Roman"/>
          <w:b w:val="false"/>
          <w:i w:val="false"/>
          <w:color w:val="000000"/>
          <w:sz w:val="28"/>
        </w:rPr>
        <w:t>
</w:t>
      </w:r>
      <w:r>
        <w:rPr>
          <w:rFonts w:ascii="Times New Roman"/>
          <w:b w:val="false"/>
          <w:i w:val="false"/>
          <w:color w:val="000000"/>
          <w:sz w:val="28"/>
        </w:rPr>
        <w:t>
      Осы мәселе бойынша ақпарат мынадай құрылымда ұсынылуға тиiс: басқа заңды тұлғалардың капиталына тiкелей инвестициялар, ұзақ мерзiмдi инвестициялар және инвестициялық портфель.</w:t>
      </w:r>
      <w:r>
        <w:br/>
      </w:r>
      <w:r>
        <w:rPr>
          <w:rFonts w:ascii="Times New Roman"/>
          <w:b w:val="false"/>
          <w:i w:val="false"/>
          <w:color w:val="000000"/>
          <w:sz w:val="28"/>
        </w:rPr>
        <w:t>
</w:t>
      </w:r>
      <w:r>
        <w:rPr>
          <w:rFonts w:ascii="Times New Roman"/>
          <w:b w:val="false"/>
          <w:i w:val="false"/>
          <w:color w:val="000000"/>
          <w:sz w:val="28"/>
        </w:rPr>
        <w:t>
      37. Дебиторлық берешек.</w:t>
      </w:r>
      <w:r>
        <w:br/>
      </w:r>
      <w:r>
        <w:rPr>
          <w:rFonts w:ascii="Times New Roman"/>
          <w:b w:val="false"/>
          <w:i w:val="false"/>
          <w:color w:val="000000"/>
          <w:sz w:val="28"/>
        </w:rPr>
        <w:t>
</w:t>
      </w:r>
      <w:r>
        <w:rPr>
          <w:rFonts w:ascii="Times New Roman"/>
          <w:b w:val="false"/>
          <w:i w:val="false"/>
          <w:color w:val="000000"/>
          <w:sz w:val="28"/>
        </w:rPr>
        <w:t>
      Осы тармақта эмитенттің алдында дебиторлық берешектiң жалпы сомасының бес және одан астам пайызы мөлшерiнде дебиторлық берешегi бар ұйымның атауын көрсете отырып дебиторлық берешектiң құрылымы не эмитенттiң неғұрлым iрi он дебиторының тiзiмi ашылады.</w:t>
      </w:r>
      <w:r>
        <w:br/>
      </w:r>
      <w:r>
        <w:rPr>
          <w:rFonts w:ascii="Times New Roman"/>
          <w:b w:val="false"/>
          <w:i w:val="false"/>
          <w:color w:val="000000"/>
          <w:sz w:val="28"/>
        </w:rPr>
        <w:t>
</w:t>
      </w:r>
      <w:r>
        <w:rPr>
          <w:rFonts w:ascii="Times New Roman"/>
          <w:b w:val="false"/>
          <w:i w:val="false"/>
          <w:color w:val="000000"/>
          <w:sz w:val="28"/>
        </w:rPr>
        <w:t>
      38. Әрбір активтің құны және тиісті шарттардың қолданылуы аяқталған күні көрсетілген, эмитенттің міндеттемелерінің қамтамасыз етуі болып табылатын, сондай-ақ сенімгерлікпен басқаруға берілген, жалпы активтері көлемінің кем дегенде он пайызын құрайтын эмитенттің активтері туралы мәліметтер.</w:t>
      </w:r>
      <w:r>
        <w:br/>
      </w:r>
      <w:r>
        <w:rPr>
          <w:rFonts w:ascii="Times New Roman"/>
          <w:b w:val="false"/>
          <w:i w:val="false"/>
          <w:color w:val="000000"/>
          <w:sz w:val="28"/>
        </w:rPr>
        <w:t>
</w:t>
      </w:r>
      <w:r>
        <w:rPr>
          <w:rFonts w:ascii="Times New Roman"/>
          <w:b w:val="false"/>
          <w:i w:val="false"/>
          <w:color w:val="000000"/>
          <w:sz w:val="28"/>
        </w:rPr>
        <w:t>
      39. Осы тармақта эмитенттiң жарғылық және меншiктi капиталының мөлшерi көрсетiледi.</w:t>
      </w:r>
      <w:r>
        <w:br/>
      </w:r>
      <w:r>
        <w:rPr>
          <w:rFonts w:ascii="Times New Roman"/>
          <w:b w:val="false"/>
          <w:i w:val="false"/>
          <w:color w:val="000000"/>
          <w:sz w:val="28"/>
        </w:rPr>
        <w:t>
</w:t>
      </w:r>
      <w:r>
        <w:rPr>
          <w:rFonts w:ascii="Times New Roman"/>
          <w:b w:val="false"/>
          <w:i w:val="false"/>
          <w:color w:val="000000"/>
          <w:sz w:val="28"/>
        </w:rPr>
        <w:t>
      40. Қарыздар.</w:t>
      </w:r>
      <w:r>
        <w:br/>
      </w:r>
      <w:r>
        <w:rPr>
          <w:rFonts w:ascii="Times New Roman"/>
          <w:b w:val="false"/>
          <w:i w:val="false"/>
          <w:color w:val="000000"/>
          <w:sz w:val="28"/>
        </w:rPr>
        <w:t>
</w:t>
      </w:r>
      <w:r>
        <w:rPr>
          <w:rFonts w:ascii="Times New Roman"/>
          <w:b w:val="false"/>
          <w:i w:val="false"/>
          <w:color w:val="000000"/>
          <w:sz w:val="28"/>
        </w:rPr>
        <w:t>
      Осы тармақта қолданылып жүрген банктiк заемдар және кредиттiк желiлер, олардың валютасы, сыйақы ставкалары, қамтамасыз ету түрлерi туралы ақпараттың мәні ашылады. Жақын арадағы он екi ай iшiнде өтелетiн сомалар тоқсан бойынша бөлiнуге тиiс, қалған сомалар жылдар бойынша бөлiне отырып ұсынылады.</w:t>
      </w:r>
      <w:r>
        <w:br/>
      </w:r>
      <w:r>
        <w:rPr>
          <w:rFonts w:ascii="Times New Roman"/>
          <w:b w:val="false"/>
          <w:i w:val="false"/>
          <w:color w:val="000000"/>
          <w:sz w:val="28"/>
        </w:rPr>
        <w:t>
</w:t>
      </w:r>
      <w:r>
        <w:rPr>
          <w:rFonts w:ascii="Times New Roman"/>
          <w:b w:val="false"/>
          <w:i w:val="false"/>
          <w:color w:val="000000"/>
          <w:sz w:val="28"/>
        </w:rPr>
        <w:t>
      41. Эмитенттiң негiзгi қызметтi жүзеге асыруға байланысты кредиторлық берешегi (жеткiзушiлер алдындағы берешек, алынған аванстар).</w:t>
      </w:r>
      <w:r>
        <w:br/>
      </w:r>
      <w:r>
        <w:rPr>
          <w:rFonts w:ascii="Times New Roman"/>
          <w:b w:val="false"/>
          <w:i w:val="false"/>
          <w:color w:val="000000"/>
          <w:sz w:val="28"/>
        </w:rPr>
        <w:t>
</w:t>
      </w:r>
      <w:r>
        <w:rPr>
          <w:rFonts w:ascii="Times New Roman"/>
          <w:b w:val="false"/>
          <w:i w:val="false"/>
          <w:color w:val="000000"/>
          <w:sz w:val="28"/>
        </w:rPr>
        <w:t>
      Осы тармақта эмитент өзiнiң кредиторлық берешектiң жалпы сомасының бес және одан астам пайыз мөлшерiнде берешегi бар ұйымның атауын көрсете отырып, кредиторлық берешектiң құрылымы не эмитенттiң бiрiншi он неғұрлым iрi кредиторлық тiзiмi ашылады.</w:t>
      </w:r>
      <w:r>
        <w:br/>
      </w:r>
      <w:r>
        <w:rPr>
          <w:rFonts w:ascii="Times New Roman"/>
          <w:b w:val="false"/>
          <w:i w:val="false"/>
          <w:color w:val="000000"/>
          <w:sz w:val="28"/>
        </w:rPr>
        <w:t>
</w:t>
      </w:r>
      <w:r>
        <w:rPr>
          <w:rFonts w:ascii="Times New Roman"/>
          <w:b w:val="false"/>
          <w:i w:val="false"/>
          <w:color w:val="000000"/>
          <w:sz w:val="28"/>
        </w:rPr>
        <w:t>
      42. Эмитенттің соңғы үш аяқталған қаржы жылы ішінде (үш жылдың ішіндегі әр жылдың қорытындысы бойынша бөлігінде) алған (шеккен) кірістің (шығынның) мөлшері.</w:t>
      </w:r>
      <w:r>
        <w:br/>
      </w:r>
      <w:r>
        <w:rPr>
          <w:rFonts w:ascii="Times New Roman"/>
          <w:b w:val="false"/>
          <w:i w:val="false"/>
          <w:color w:val="000000"/>
          <w:sz w:val="28"/>
        </w:rPr>
        <w:t>
</w:t>
      </w:r>
      <w:r>
        <w:rPr>
          <w:rFonts w:ascii="Times New Roman"/>
          <w:b w:val="false"/>
          <w:i w:val="false"/>
          <w:color w:val="000000"/>
          <w:sz w:val="28"/>
        </w:rPr>
        <w:t>
      43. Левередж.</w:t>
      </w:r>
      <w:r>
        <w:br/>
      </w:r>
      <w:r>
        <w:rPr>
          <w:rFonts w:ascii="Times New Roman"/>
          <w:b w:val="false"/>
          <w:i w:val="false"/>
          <w:color w:val="000000"/>
          <w:sz w:val="28"/>
        </w:rPr>
        <w:t>
</w:t>
      </w:r>
      <w:r>
        <w:rPr>
          <w:rFonts w:ascii="Times New Roman"/>
          <w:b w:val="false"/>
          <w:i w:val="false"/>
          <w:color w:val="000000"/>
          <w:sz w:val="28"/>
        </w:rPr>
        <w:t xml:space="preserve">
      Осы тармақта эмитенттің левередж шамасы соңғы үш жылдың әр аяқталған қаржы жылының бірінші күнгі жағдай бойынша, сондай-ақ облигациялар шығарылымын немесе облигациялық бағдарламаны мемлекеттік тіркеуге құжаттарды беру алдындағы соңғы тоқсанның соңындағы жағдай бойынша көрсетіледі. Егер эмитенттің облигациялар шығарылымын немесе облигациялық бағдарламаны мемлекеттік тіркеуге құжаттарды беру алдындағы соңғы тоқсанның қорытындылары жөніндегі қаржылық есептілігі проспектінің ажырамас бөлігі болып табылған жағдайда соңғыдан бұрынғы тоқсанның соңындағы жағдай бойынша левередж көлемі көрсетіледі. </w:t>
      </w:r>
      <w:r>
        <w:br/>
      </w:r>
      <w:r>
        <w:rPr>
          <w:rFonts w:ascii="Times New Roman"/>
          <w:b w:val="false"/>
          <w:i w:val="false"/>
          <w:color w:val="000000"/>
          <w:sz w:val="28"/>
        </w:rPr>
        <w:t>
</w:t>
      </w:r>
      <w:r>
        <w:rPr>
          <w:rFonts w:ascii="Times New Roman"/>
          <w:b w:val="false"/>
          <w:i w:val="false"/>
          <w:color w:val="000000"/>
          <w:sz w:val="28"/>
        </w:rPr>
        <w:t>
      44. Аудиторлық есеппен расталған оның қаржылық есептілігіне сәйкес соңғы аяқталған екі қаржы жылының бір жылында эмитент қызметінен алынған ақша қаражатының таза ағыны көрсетіледі.</w:t>
      </w:r>
    </w:p>
    <w:bookmarkEnd w:id="52"/>
    <w:bookmarkStart w:name="z258" w:id="53"/>
    <w:p>
      <w:pPr>
        <w:spacing w:after="0"/>
        <w:ind w:left="0"/>
        <w:jc w:val="left"/>
      </w:pPr>
      <w:r>
        <w:rPr>
          <w:rFonts w:ascii="Times New Roman"/>
          <w:b/>
          <w:i w:val="false"/>
          <w:color w:val="000000"/>
        </w:rPr>
        <w:t xml:space="preserve"> 
6. Бағалы қағаздар шығарылымдары туралы мәлiметтер</w:t>
      </w:r>
    </w:p>
    <w:bookmarkEnd w:id="53"/>
    <w:bookmarkStart w:name="z259" w:id="54"/>
    <w:p>
      <w:pPr>
        <w:spacing w:after="0"/>
        <w:ind w:left="0"/>
        <w:jc w:val="both"/>
      </w:pPr>
      <w:r>
        <w:rPr>
          <w:rFonts w:ascii="Times New Roman"/>
          <w:b w:val="false"/>
          <w:i w:val="false"/>
          <w:color w:val="000000"/>
          <w:sz w:val="28"/>
        </w:rPr>
        <w:t>
      45. Облигациялар шығару туралы шешiм қабылданғанға дейiн эмитенттiң эмиссиялық бағалы қағаздарының барлық тiркелген шығарылымдарына қатысты:</w:t>
      </w:r>
      <w:r>
        <w:br/>
      </w:r>
      <w:r>
        <w:rPr>
          <w:rFonts w:ascii="Times New Roman"/>
          <w:b w:val="false"/>
          <w:i w:val="false"/>
          <w:color w:val="000000"/>
          <w:sz w:val="28"/>
        </w:rPr>
        <w:t>
</w:t>
      </w:r>
      <w:r>
        <w:rPr>
          <w:rFonts w:ascii="Times New Roman"/>
          <w:b w:val="false"/>
          <w:i w:val="false"/>
          <w:color w:val="000000"/>
          <w:sz w:val="28"/>
        </w:rPr>
        <w:t>
      1) әрбiр шығарылым облигацияларының жалпы саны, түрi және номиналдық құны, әрбiр шығарылым бойынша орналастырылған облигациялардың саны, сондай-ақ орналастыру кезiнде тартылған ақшаның жалпы көлемi, негiзгi борыш сомасы, әрбiр шығарылым бойынша сыйақының аударылған және төленген сомасы, сатып алынған күні көрсетілген сатып алынған облигациялардың саны. Облигациялар шығарылымын мемлекеттiк тiркеудi жүзеге асырған орган, осындай шығарылымның мемлекеттiк тiркеу нөмiрi және мемлекеттiк тiркеу күнi;</w:t>
      </w:r>
      <w:r>
        <w:br/>
      </w:r>
      <w:r>
        <w:rPr>
          <w:rFonts w:ascii="Times New Roman"/>
          <w:b w:val="false"/>
          <w:i w:val="false"/>
          <w:color w:val="000000"/>
          <w:sz w:val="28"/>
        </w:rPr>
        <w:t>
</w:t>
      </w:r>
      <w:r>
        <w:rPr>
          <w:rFonts w:ascii="Times New Roman"/>
          <w:b w:val="false"/>
          <w:i w:val="false"/>
          <w:color w:val="000000"/>
          <w:sz w:val="28"/>
        </w:rPr>
        <w:t>
      2) құрылтайшылар төлеген акцияларының жалпы саны, түрi және номиналдық құны, сондай-ақ акцияларды орналастыру кезiнде тартылған ақшаның жалпы көлемi. Соңғы күнге сатып алынатын бағасы көрсетiлген, өтелген, айналыста болатын акциялардың саны. Акцияны сатып алу әдiстемесi бекiтiлген күн. Акциялар шығарылымын мемлекеттiк тiркеудi жүзеге асырған орган, осындай шығарылымның мемлекеттiк тiркеу нөмiрi және мемлекеттiк тiркеу күнi;</w:t>
      </w:r>
      <w:r>
        <w:br/>
      </w:r>
      <w:r>
        <w:rPr>
          <w:rFonts w:ascii="Times New Roman"/>
          <w:b w:val="false"/>
          <w:i w:val="false"/>
          <w:color w:val="000000"/>
          <w:sz w:val="28"/>
        </w:rPr>
        <w:t>
</w:t>
      </w:r>
      <w:r>
        <w:rPr>
          <w:rFonts w:ascii="Times New Roman"/>
          <w:b w:val="false"/>
          <w:i w:val="false"/>
          <w:color w:val="000000"/>
          <w:sz w:val="28"/>
        </w:rPr>
        <w:t>
      3) орындалмаған міндеттемелердiң мөлшерi және осы сияқтылардың орындау мерзiмi, бағалы қағаздар бойынша (шығарылымдары және түрлерi бойынша жеке) есептелген, бiрақ төленбеген сыйақылар сомасы туралы ақпаратты қоса отырып, эмитенттiң өзiнiң бағалы қағаздар ұстаушылар алдында орындалмаған мiндеттемелерiнiң фактілерi туралы мәлiметтер (облигациялар бойынша сыйақыларды төлемеу (төлеудi кешiктiру), акциялар бойынша дивидендтердi төлемеу (төлеудi кешiктiру);</w:t>
      </w:r>
      <w:r>
        <w:br/>
      </w:r>
      <w:r>
        <w:rPr>
          <w:rFonts w:ascii="Times New Roman"/>
          <w:b w:val="false"/>
          <w:i w:val="false"/>
          <w:color w:val="000000"/>
          <w:sz w:val="28"/>
        </w:rPr>
        <w:t>
</w:t>
      </w:r>
      <w:r>
        <w:rPr>
          <w:rFonts w:ascii="Times New Roman"/>
          <w:b w:val="false"/>
          <w:i w:val="false"/>
          <w:color w:val="000000"/>
          <w:sz w:val="28"/>
        </w:rPr>
        <w:t>
      4) егер бағалы қағаздардың қандай да болмасын шығарылымы тоқтатылған немесе жарамсыз болып танылған не күшi жойылған жағдайда осындай шешiмдердi қабылдаған мемлекеттiк органды, оларды қабылдау негiздерi және күнi;</w:t>
      </w:r>
      <w:r>
        <w:br/>
      </w:r>
      <w:r>
        <w:rPr>
          <w:rFonts w:ascii="Times New Roman"/>
          <w:b w:val="false"/>
          <w:i w:val="false"/>
          <w:color w:val="000000"/>
          <w:sz w:val="28"/>
        </w:rPr>
        <w:t>
</w:t>
      </w:r>
      <w:r>
        <w:rPr>
          <w:rFonts w:ascii="Times New Roman"/>
          <w:b w:val="false"/>
          <w:i w:val="false"/>
          <w:color w:val="000000"/>
          <w:sz w:val="28"/>
        </w:rPr>
        <w:t>
      5) әрбір тіркелген шығарылым бойынша сыйақы төлеу күндері, төлеуге жататын сомалар, сатып алған күндері және әрбір шығарылым бойынша өтеу кезінде төленген сомалар;</w:t>
      </w:r>
      <w:r>
        <w:br/>
      </w:r>
      <w:r>
        <w:rPr>
          <w:rFonts w:ascii="Times New Roman"/>
          <w:b w:val="false"/>
          <w:i w:val="false"/>
          <w:color w:val="000000"/>
          <w:sz w:val="28"/>
        </w:rPr>
        <w:t>
</w:t>
      </w:r>
      <w:r>
        <w:rPr>
          <w:rFonts w:ascii="Times New Roman"/>
          <w:b w:val="false"/>
          <w:i w:val="false"/>
          <w:color w:val="000000"/>
          <w:sz w:val="28"/>
        </w:rPr>
        <w:t>
      6) соңғы екi қаржы жылының әрбiр жылындағы немесе нақты жұмыс iстеу кезеңiндегi бiр акцияға (жай, артықшылықты) дивидендтердiң есептелген сомасы және төленген дивидендтердiң сомасы көрсетілген дивидендтiң мөлшерi;</w:t>
      </w:r>
      <w:r>
        <w:br/>
      </w:r>
      <w:r>
        <w:rPr>
          <w:rFonts w:ascii="Times New Roman"/>
          <w:b w:val="false"/>
          <w:i w:val="false"/>
          <w:color w:val="000000"/>
          <w:sz w:val="28"/>
        </w:rPr>
        <w:t>
</w:t>
      </w:r>
      <w:r>
        <w:rPr>
          <w:rFonts w:ascii="Times New Roman"/>
          <w:b w:val="false"/>
          <w:i w:val="false"/>
          <w:color w:val="000000"/>
          <w:sz w:val="28"/>
        </w:rPr>
        <w:t>
      7) сауда-саттық ұйымдастырушылардың атауын қоса отырып, эмитенттiң бағалы қағаздарымен сауда жүзеге асырылатын негiзгi нарықтары;</w:t>
      </w:r>
      <w:r>
        <w:br/>
      </w:r>
      <w:r>
        <w:rPr>
          <w:rFonts w:ascii="Times New Roman"/>
          <w:b w:val="false"/>
          <w:i w:val="false"/>
          <w:color w:val="000000"/>
          <w:sz w:val="28"/>
        </w:rPr>
        <w:t>
</w:t>
      </w:r>
      <w:r>
        <w:rPr>
          <w:rFonts w:ascii="Times New Roman"/>
          <w:b w:val="false"/>
          <w:i w:val="false"/>
          <w:color w:val="000000"/>
          <w:sz w:val="28"/>
        </w:rPr>
        <w:t>
      8) бұрын шығарылған облигациялардың әрбір түрі бойынша олардың ұстаушыларына берілетін құқықтар, оның ішінде шектеулерді (ковенантты) бұзғанда іске асырылған және ұстаушылардың осы құқықтарды іске асыру тәртібін көрсете отырып, ұстаушылармен жасалған бағалы қағаздарды сатып алу-сату шарттарында көзделген құқықтар көрсетіледі.</w:t>
      </w:r>
    </w:p>
    <w:bookmarkEnd w:id="54"/>
    <w:bookmarkStart w:name="z268" w:id="55"/>
    <w:p>
      <w:pPr>
        <w:spacing w:after="0"/>
        <w:ind w:left="0"/>
        <w:jc w:val="left"/>
      </w:pPr>
      <w:r>
        <w:rPr>
          <w:rFonts w:ascii="Times New Roman"/>
          <w:b/>
          <w:i w:val="false"/>
          <w:color w:val="000000"/>
        </w:rPr>
        <w:t xml:space="preserve"> 
7. Облигациялар шығарылымы туралы мәлiметтер (бұл бөлiм</w:t>
      </w:r>
      <w:r>
        <w:br/>
      </w:r>
      <w:r>
        <w:rPr>
          <w:rFonts w:ascii="Times New Roman"/>
          <w:b/>
          <w:i w:val="false"/>
          <w:color w:val="000000"/>
        </w:rPr>
        <w:t>
облигациялық бағдарламаны мемлекеттiк тiркеу кезiнде</w:t>
      </w:r>
      <w:r>
        <w:br/>
      </w:r>
      <w:r>
        <w:rPr>
          <w:rFonts w:ascii="Times New Roman"/>
          <w:b/>
          <w:i w:val="false"/>
          <w:color w:val="000000"/>
        </w:rPr>
        <w:t>
толтырылмайды)</w:t>
      </w:r>
    </w:p>
    <w:bookmarkEnd w:id="55"/>
    <w:bookmarkStart w:name="z269" w:id="56"/>
    <w:p>
      <w:pPr>
        <w:spacing w:after="0"/>
        <w:ind w:left="0"/>
        <w:jc w:val="both"/>
      </w:pPr>
      <w:r>
        <w:rPr>
          <w:rFonts w:ascii="Times New Roman"/>
          <w:b w:val="false"/>
          <w:i w:val="false"/>
          <w:color w:val="000000"/>
          <w:sz w:val="28"/>
        </w:rPr>
        <w:t>
      46. Облигациялар туралы мәліметтер:</w:t>
      </w:r>
      <w:r>
        <w:br/>
      </w:r>
      <w:r>
        <w:rPr>
          <w:rFonts w:ascii="Times New Roman"/>
          <w:b w:val="false"/>
          <w:i w:val="false"/>
          <w:color w:val="000000"/>
          <w:sz w:val="28"/>
        </w:rPr>
        <w:t>
</w:t>
      </w:r>
      <w:r>
        <w:rPr>
          <w:rFonts w:ascii="Times New Roman"/>
          <w:b w:val="false"/>
          <w:i w:val="false"/>
          <w:color w:val="000000"/>
          <w:sz w:val="28"/>
        </w:rPr>
        <w:t>
      1) облигациялардың түрі (купондық немесе дисконттық, инфрақұрылымдық немесе арнайы қаржы компаниясы шығаратын), қамтамасыз етудің болуы (толық немесе ішінара қамтамасыз етілген немесе қамтамасыз етілмеген, оның ішінде реттелген), номиналдық құнын немесе сыйақы мөлшерін (индекстелген) есептеу сипаты;</w:t>
      </w:r>
      <w:r>
        <w:br/>
      </w:r>
      <w:r>
        <w:rPr>
          <w:rFonts w:ascii="Times New Roman"/>
          <w:b w:val="false"/>
          <w:i w:val="false"/>
          <w:color w:val="000000"/>
          <w:sz w:val="28"/>
        </w:rPr>
        <w:t>
</w:t>
      </w:r>
      <w:r>
        <w:rPr>
          <w:rFonts w:ascii="Times New Roman"/>
          <w:b w:val="false"/>
          <w:i w:val="false"/>
          <w:color w:val="000000"/>
          <w:sz w:val="28"/>
        </w:rPr>
        <w:t>
      2) шығарылатын облигациялардың саны және облигациялар шығарылымның жалпы көлемі (облигациялар шығарылымының жалпы көлемін номиналдық құны бойынша көрсету керек);</w:t>
      </w:r>
      <w:r>
        <w:br/>
      </w:r>
      <w:r>
        <w:rPr>
          <w:rFonts w:ascii="Times New Roman"/>
          <w:b w:val="false"/>
          <w:i w:val="false"/>
          <w:color w:val="000000"/>
          <w:sz w:val="28"/>
        </w:rPr>
        <w:t>
</w:t>
      </w:r>
      <w:r>
        <w:rPr>
          <w:rFonts w:ascii="Times New Roman"/>
          <w:b w:val="false"/>
          <w:i w:val="false"/>
          <w:color w:val="000000"/>
          <w:sz w:val="28"/>
        </w:rPr>
        <w:t>
      3) бір облигацияның номиналдық құны;</w:t>
      </w:r>
      <w:r>
        <w:br/>
      </w:r>
      <w:r>
        <w:rPr>
          <w:rFonts w:ascii="Times New Roman"/>
          <w:b w:val="false"/>
          <w:i w:val="false"/>
          <w:color w:val="000000"/>
          <w:sz w:val="28"/>
        </w:rPr>
        <w:t>
</w:t>
      </w:r>
      <w:r>
        <w:rPr>
          <w:rFonts w:ascii="Times New Roman"/>
          <w:b w:val="false"/>
          <w:i w:val="false"/>
          <w:color w:val="000000"/>
          <w:sz w:val="28"/>
        </w:rPr>
        <w:t>
      4) облигацияларды орналастырудың басталған күні және айналысының басталған күні;</w:t>
      </w:r>
      <w:r>
        <w:br/>
      </w:r>
      <w:r>
        <w:rPr>
          <w:rFonts w:ascii="Times New Roman"/>
          <w:b w:val="false"/>
          <w:i w:val="false"/>
          <w:color w:val="000000"/>
          <w:sz w:val="28"/>
        </w:rPr>
        <w:t>
</w:t>
      </w:r>
      <w:r>
        <w:rPr>
          <w:rFonts w:ascii="Times New Roman"/>
          <w:b w:val="false"/>
          <w:i w:val="false"/>
          <w:color w:val="000000"/>
          <w:sz w:val="28"/>
        </w:rPr>
        <w:t>
      5) мыналарды көрсете отырып, облигациялар бойынша сыйақы:</w:t>
      </w:r>
      <w:r>
        <w:br/>
      </w:r>
      <w:r>
        <w:rPr>
          <w:rFonts w:ascii="Times New Roman"/>
          <w:b w:val="false"/>
          <w:i w:val="false"/>
          <w:color w:val="000000"/>
          <w:sz w:val="28"/>
        </w:rPr>
        <w:t>
</w:t>
      </w:r>
      <w:r>
        <w:rPr>
          <w:rFonts w:ascii="Times New Roman"/>
          <w:b w:val="false"/>
          <w:i w:val="false"/>
          <w:color w:val="000000"/>
          <w:sz w:val="28"/>
        </w:rPr>
        <w:t>
      облигациялар бойынша сыйақы ставкасы;</w:t>
      </w:r>
      <w:r>
        <w:br/>
      </w:r>
      <w:r>
        <w:rPr>
          <w:rFonts w:ascii="Times New Roman"/>
          <w:b w:val="false"/>
          <w:i w:val="false"/>
          <w:color w:val="000000"/>
          <w:sz w:val="28"/>
        </w:rPr>
        <w:t>
</w:t>
      </w:r>
      <w:r>
        <w:rPr>
          <w:rFonts w:ascii="Times New Roman"/>
          <w:b w:val="false"/>
          <w:i w:val="false"/>
          <w:color w:val="000000"/>
          <w:sz w:val="28"/>
        </w:rPr>
        <w:t>
      сыйақыны, кезеңділікті есептеу басталатын күн және сыйақы төленген күн, оны төлеу тәртібі және талаптары (егер инвестор Қазақстан Республикасының резиденті емес болып табылған жағдайда, төлем валютасы және айырбастау бағамы көрсетіледі);</w:t>
      </w:r>
      <w:r>
        <w:br/>
      </w:r>
      <w:r>
        <w:rPr>
          <w:rFonts w:ascii="Times New Roman"/>
          <w:b w:val="false"/>
          <w:i w:val="false"/>
          <w:color w:val="000000"/>
          <w:sz w:val="28"/>
        </w:rPr>
        <w:t>
</w:t>
      </w:r>
      <w:r>
        <w:rPr>
          <w:rFonts w:ascii="Times New Roman"/>
          <w:b w:val="false"/>
          <w:i w:val="false"/>
          <w:color w:val="000000"/>
          <w:sz w:val="28"/>
        </w:rPr>
        <w:t>
      сыйақы есептеу үшін қолданылатын уақыт кезеңі;</w:t>
      </w:r>
      <w:r>
        <w:br/>
      </w:r>
      <w:r>
        <w:rPr>
          <w:rFonts w:ascii="Times New Roman"/>
          <w:b w:val="false"/>
          <w:i w:val="false"/>
          <w:color w:val="000000"/>
          <w:sz w:val="28"/>
        </w:rPr>
        <w:t>
</w:t>
      </w:r>
      <w:r>
        <w:rPr>
          <w:rFonts w:ascii="Times New Roman"/>
          <w:b w:val="false"/>
          <w:i w:val="false"/>
          <w:color w:val="000000"/>
          <w:sz w:val="28"/>
        </w:rPr>
        <w:t>
      индекстелген облигациялар шығару кезіндегі есептеу тәртібі.</w:t>
      </w:r>
      <w:r>
        <w:br/>
      </w:r>
      <w:r>
        <w:rPr>
          <w:rFonts w:ascii="Times New Roman"/>
          <w:b w:val="false"/>
          <w:i w:val="false"/>
          <w:color w:val="000000"/>
          <w:sz w:val="28"/>
        </w:rPr>
        <w:t>
</w:t>
      </w:r>
      <w:r>
        <w:rPr>
          <w:rFonts w:ascii="Times New Roman"/>
          <w:b w:val="false"/>
          <w:i w:val="false"/>
          <w:color w:val="000000"/>
          <w:sz w:val="28"/>
        </w:rPr>
        <w:t>
      Егер сыйақы ставкасы белгіленбеген болса, оның мөлшерін айқындау тәртібі көрсетіледі;</w:t>
      </w:r>
      <w:r>
        <w:br/>
      </w:r>
      <w:r>
        <w:rPr>
          <w:rFonts w:ascii="Times New Roman"/>
          <w:b w:val="false"/>
          <w:i w:val="false"/>
          <w:color w:val="000000"/>
          <w:sz w:val="28"/>
        </w:rPr>
        <w:t>
</w:t>
      </w:r>
      <w:r>
        <w:rPr>
          <w:rFonts w:ascii="Times New Roman"/>
          <w:b w:val="false"/>
          <w:i w:val="false"/>
          <w:color w:val="000000"/>
          <w:sz w:val="28"/>
        </w:rPr>
        <w:t>
      6) мыналар қоса көрсетілген облигациялардың айналысы және оларды өтеу туралы мәліметтер:</w:t>
      </w:r>
      <w:r>
        <w:br/>
      </w:r>
      <w:r>
        <w:rPr>
          <w:rFonts w:ascii="Times New Roman"/>
          <w:b w:val="false"/>
          <w:i w:val="false"/>
          <w:color w:val="000000"/>
          <w:sz w:val="28"/>
        </w:rPr>
        <w:t>
</w:t>
      </w:r>
      <w:r>
        <w:rPr>
          <w:rFonts w:ascii="Times New Roman"/>
          <w:b w:val="false"/>
          <w:i w:val="false"/>
          <w:color w:val="000000"/>
          <w:sz w:val="28"/>
        </w:rPr>
        <w:t>
      облигациялардың айналыс мерзімі және оларды өтеу талаптары;</w:t>
      </w:r>
      <w:r>
        <w:br/>
      </w:r>
      <w:r>
        <w:rPr>
          <w:rFonts w:ascii="Times New Roman"/>
          <w:b w:val="false"/>
          <w:i w:val="false"/>
          <w:color w:val="000000"/>
          <w:sz w:val="28"/>
        </w:rPr>
        <w:t>
</w:t>
      </w:r>
      <w:r>
        <w:rPr>
          <w:rFonts w:ascii="Times New Roman"/>
          <w:b w:val="false"/>
          <w:i w:val="false"/>
          <w:color w:val="000000"/>
          <w:sz w:val="28"/>
        </w:rPr>
        <w:t>
      облигациялар айналысы жоспарланатын (ұйымдастырылған және (немесе) ұйымдастырылмаған) нарықты;</w:t>
      </w:r>
      <w:r>
        <w:br/>
      </w:r>
      <w:r>
        <w:rPr>
          <w:rFonts w:ascii="Times New Roman"/>
          <w:b w:val="false"/>
          <w:i w:val="false"/>
          <w:color w:val="000000"/>
          <w:sz w:val="28"/>
        </w:rPr>
        <w:t>
</w:t>
      </w:r>
      <w:r>
        <w:rPr>
          <w:rFonts w:ascii="Times New Roman"/>
          <w:b w:val="false"/>
          <w:i w:val="false"/>
          <w:color w:val="000000"/>
          <w:sz w:val="28"/>
        </w:rPr>
        <w:t>
      облигацияларды өтеу күні;</w:t>
      </w:r>
      <w:r>
        <w:br/>
      </w:r>
      <w:r>
        <w:rPr>
          <w:rFonts w:ascii="Times New Roman"/>
          <w:b w:val="false"/>
          <w:i w:val="false"/>
          <w:color w:val="000000"/>
          <w:sz w:val="28"/>
        </w:rPr>
        <w:t>
</w:t>
      </w:r>
      <w:r>
        <w:rPr>
          <w:rFonts w:ascii="Times New Roman"/>
          <w:b w:val="false"/>
          <w:i w:val="false"/>
          <w:color w:val="000000"/>
          <w:sz w:val="28"/>
        </w:rPr>
        <w:t>
      облигациялар өтелетін орын (орындар);</w:t>
      </w:r>
      <w:r>
        <w:br/>
      </w:r>
      <w:r>
        <w:rPr>
          <w:rFonts w:ascii="Times New Roman"/>
          <w:b w:val="false"/>
          <w:i w:val="false"/>
          <w:color w:val="000000"/>
          <w:sz w:val="28"/>
        </w:rPr>
        <w:t>
</w:t>
      </w:r>
      <w:r>
        <w:rPr>
          <w:rFonts w:ascii="Times New Roman"/>
          <w:b w:val="false"/>
          <w:i w:val="false"/>
          <w:color w:val="000000"/>
          <w:sz w:val="28"/>
        </w:rPr>
        <w:t>
      облигацияларды өтеу тәсілі;</w:t>
      </w:r>
      <w:r>
        <w:br/>
      </w:r>
      <w:r>
        <w:rPr>
          <w:rFonts w:ascii="Times New Roman"/>
          <w:b w:val="false"/>
          <w:i w:val="false"/>
          <w:color w:val="000000"/>
          <w:sz w:val="28"/>
        </w:rPr>
        <w:t>
</w:t>
      </w:r>
      <w:r>
        <w:rPr>
          <w:rFonts w:ascii="Times New Roman"/>
          <w:b w:val="false"/>
          <w:i w:val="false"/>
          <w:color w:val="000000"/>
          <w:sz w:val="28"/>
        </w:rPr>
        <w:t>
      орны және облигацияларды эмитент кассасы арқылы қолма-қол ақшамен өтеу кезінде өтініш жасауға болатын тұлғалар;</w:t>
      </w:r>
      <w:r>
        <w:br/>
      </w:r>
      <w:r>
        <w:rPr>
          <w:rFonts w:ascii="Times New Roman"/>
          <w:b w:val="false"/>
          <w:i w:val="false"/>
          <w:color w:val="000000"/>
          <w:sz w:val="28"/>
        </w:rPr>
        <w:t>
</w:t>
      </w:r>
      <w:r>
        <w:rPr>
          <w:rFonts w:ascii="Times New Roman"/>
          <w:b w:val="false"/>
          <w:i w:val="false"/>
          <w:color w:val="000000"/>
          <w:sz w:val="28"/>
        </w:rPr>
        <w:t>
      7) облигацияларды төлеу талаптары мен тәртібі:</w:t>
      </w:r>
      <w:r>
        <w:br/>
      </w:r>
      <w:r>
        <w:rPr>
          <w:rFonts w:ascii="Times New Roman"/>
          <w:b w:val="false"/>
          <w:i w:val="false"/>
          <w:color w:val="000000"/>
          <w:sz w:val="28"/>
        </w:rPr>
        <w:t>
</w:t>
      </w:r>
      <w:r>
        <w:rPr>
          <w:rFonts w:ascii="Times New Roman"/>
          <w:b w:val="false"/>
          <w:i w:val="false"/>
          <w:color w:val="000000"/>
          <w:sz w:val="28"/>
        </w:rPr>
        <w:t>
      облигацияларды (осы эмитент бұрын шығарған, айналыста болу мерзімі аяқталған облигацияларды қоса алғанда) төлеудің талаптары, тәртібі, есеп айырысу тәсілдері, оның ішінде қайта құрылымдау жоспарында көзделген ерекшеліктерді ескере отырып көрсетіледі;</w:t>
      </w:r>
      <w:r>
        <w:br/>
      </w:r>
      <w:r>
        <w:rPr>
          <w:rFonts w:ascii="Times New Roman"/>
          <w:b w:val="false"/>
          <w:i w:val="false"/>
          <w:color w:val="000000"/>
          <w:sz w:val="28"/>
        </w:rPr>
        <w:t>
</w:t>
      </w:r>
      <w:r>
        <w:rPr>
          <w:rFonts w:ascii="Times New Roman"/>
          <w:b w:val="false"/>
          <w:i w:val="false"/>
          <w:color w:val="000000"/>
          <w:sz w:val="28"/>
        </w:rPr>
        <w:t>
      8) облигациялар бойынша қамтамасыз ету (ипотекалық және өзге де қамтамасыз етілген облигацияларды шығару кезінде):</w:t>
      </w:r>
      <w:r>
        <w:br/>
      </w:r>
      <w:r>
        <w:rPr>
          <w:rFonts w:ascii="Times New Roman"/>
          <w:b w:val="false"/>
          <w:i w:val="false"/>
          <w:color w:val="000000"/>
          <w:sz w:val="28"/>
        </w:rPr>
        <w:t>
</w:t>
      </w:r>
      <w:r>
        <w:rPr>
          <w:rFonts w:ascii="Times New Roman"/>
          <w:b w:val="false"/>
          <w:i w:val="false"/>
          <w:color w:val="000000"/>
          <w:sz w:val="28"/>
        </w:rPr>
        <w:t>
      қамтамасыз етілген облигациялар шығарылған жағдайда:</w:t>
      </w:r>
      <w:r>
        <w:br/>
      </w:r>
      <w:r>
        <w:rPr>
          <w:rFonts w:ascii="Times New Roman"/>
          <w:b w:val="false"/>
          <w:i w:val="false"/>
          <w:color w:val="000000"/>
          <w:sz w:val="28"/>
        </w:rPr>
        <w:t>
</w:t>
      </w:r>
      <w:r>
        <w:rPr>
          <w:rFonts w:ascii="Times New Roman"/>
          <w:b w:val="false"/>
          <w:i w:val="false"/>
          <w:color w:val="000000"/>
          <w:sz w:val="28"/>
        </w:rPr>
        <w:t>
      толық немесе ішінара қамтамасыз ету, кепіл мәні, оның құны және кепіл мәнін өндіріп алуға өтініш жасау тәртібі;</w:t>
      </w:r>
      <w:r>
        <w:br/>
      </w:r>
      <w:r>
        <w:rPr>
          <w:rFonts w:ascii="Times New Roman"/>
          <w:b w:val="false"/>
          <w:i w:val="false"/>
          <w:color w:val="000000"/>
          <w:sz w:val="28"/>
        </w:rPr>
        <w:t>
</w:t>
      </w:r>
      <w:r>
        <w:rPr>
          <w:rFonts w:ascii="Times New Roman"/>
          <w:b w:val="false"/>
          <w:i w:val="false"/>
          <w:color w:val="000000"/>
          <w:sz w:val="28"/>
        </w:rPr>
        <w:t>
      облигацияларды қамтамасыз ету туралы шарттың талаптары;</w:t>
      </w:r>
      <w:r>
        <w:br/>
      </w:r>
      <w:r>
        <w:rPr>
          <w:rFonts w:ascii="Times New Roman"/>
          <w:b w:val="false"/>
          <w:i w:val="false"/>
          <w:color w:val="000000"/>
          <w:sz w:val="28"/>
        </w:rPr>
        <w:t>
</w:t>
      </w:r>
      <w:r>
        <w:rPr>
          <w:rFonts w:ascii="Times New Roman"/>
          <w:b w:val="false"/>
          <w:i w:val="false"/>
          <w:color w:val="000000"/>
          <w:sz w:val="28"/>
        </w:rPr>
        <w:t>
      егер облигациялар банктің кепілдігімен қамтамасыз етілсе - атауын, орналасқан жерін, байланыс телефондарын, кепілдік мерзімі мен талаптарын көрсете отырып, кепілдік берген банктің деректері көрсетіледі;</w:t>
      </w:r>
      <w:r>
        <w:br/>
      </w:r>
      <w:r>
        <w:rPr>
          <w:rFonts w:ascii="Times New Roman"/>
          <w:b w:val="false"/>
          <w:i w:val="false"/>
          <w:color w:val="000000"/>
          <w:sz w:val="28"/>
        </w:rPr>
        <w:t>
</w:t>
      </w:r>
      <w:r>
        <w:rPr>
          <w:rFonts w:ascii="Times New Roman"/>
          <w:b w:val="false"/>
          <w:i w:val="false"/>
          <w:color w:val="000000"/>
          <w:sz w:val="28"/>
        </w:rPr>
        <w:t>
      9) арнайы қаржы компаниясының облигациялары шығарылған кезде қосымша:</w:t>
      </w:r>
      <w:r>
        <w:br/>
      </w:r>
      <w:r>
        <w:rPr>
          <w:rFonts w:ascii="Times New Roman"/>
          <w:b w:val="false"/>
          <w:i w:val="false"/>
          <w:color w:val="000000"/>
          <w:sz w:val="28"/>
        </w:rPr>
        <w:t>
</w:t>
      </w:r>
      <w:r>
        <w:rPr>
          <w:rFonts w:ascii="Times New Roman"/>
          <w:b w:val="false"/>
          <w:i w:val="false"/>
          <w:color w:val="000000"/>
          <w:sz w:val="28"/>
        </w:rPr>
        <w:t>
      тиісті шарттардың нөмірлері мен жасалған күндерін көрсете отырып,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w:t>
      </w:r>
      <w:r>
        <w:br/>
      </w:r>
      <w:r>
        <w:rPr>
          <w:rFonts w:ascii="Times New Roman"/>
          <w:b w:val="false"/>
          <w:i w:val="false"/>
          <w:color w:val="000000"/>
          <w:sz w:val="28"/>
        </w:rPr>
        <w:t>
</w:t>
      </w:r>
      <w:r>
        <w:rPr>
          <w:rFonts w:ascii="Times New Roman"/>
          <w:b w:val="false"/>
          <w:i w:val="false"/>
          <w:color w:val="000000"/>
          <w:sz w:val="28"/>
        </w:rPr>
        <w:t>
      секьюритилендіру мәмілесінде оригинатор қызметінің мәні, құқықтары мен міндеттері;</w:t>
      </w:r>
      <w:r>
        <w:br/>
      </w:r>
      <w:r>
        <w:rPr>
          <w:rFonts w:ascii="Times New Roman"/>
          <w:b w:val="false"/>
          <w:i w:val="false"/>
          <w:color w:val="000000"/>
          <w:sz w:val="28"/>
        </w:rPr>
        <w:t>
</w:t>
      </w:r>
      <w:r>
        <w:rPr>
          <w:rFonts w:ascii="Times New Roman"/>
          <w:b w:val="false"/>
          <w:i w:val="false"/>
          <w:color w:val="000000"/>
          <w:sz w:val="28"/>
        </w:rPr>
        <w:t>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r>
        <w:br/>
      </w:r>
      <w:r>
        <w:rPr>
          <w:rFonts w:ascii="Times New Roman"/>
          <w:b w:val="false"/>
          <w:i w:val="false"/>
          <w:color w:val="000000"/>
          <w:sz w:val="28"/>
        </w:rPr>
        <w:t>
</w:t>
      </w:r>
      <w:r>
        <w:rPr>
          <w:rFonts w:ascii="Times New Roman"/>
          <w:b w:val="false"/>
          <w:i w:val="false"/>
          <w:color w:val="000000"/>
          <w:sz w:val="28"/>
        </w:rPr>
        <w:t>
      оригинатордың және секьюритилендіру мәмілесіне қатысатын тұлғалардың секьюритилендіруді қолдану тәжірибесінің болуы;</w:t>
      </w:r>
      <w:r>
        <w:br/>
      </w:r>
      <w:r>
        <w:rPr>
          <w:rFonts w:ascii="Times New Roman"/>
          <w:b w:val="false"/>
          <w:i w:val="false"/>
          <w:color w:val="000000"/>
          <w:sz w:val="28"/>
        </w:rPr>
        <w:t>
</w:t>
      </w:r>
      <w:r>
        <w:rPr>
          <w:rFonts w:ascii="Times New Roman"/>
          <w:b w:val="false"/>
          <w:i w:val="false"/>
          <w:color w:val="000000"/>
          <w:sz w:val="28"/>
        </w:rPr>
        <w:t>
      талап ету құқықтарының біртектілік критерийлері;</w:t>
      </w:r>
      <w:r>
        <w:br/>
      </w:r>
      <w:r>
        <w:rPr>
          <w:rFonts w:ascii="Times New Roman"/>
          <w:b w:val="false"/>
          <w:i w:val="false"/>
          <w:color w:val="000000"/>
          <w:sz w:val="28"/>
        </w:rPr>
        <w:t>
</w:t>
      </w:r>
      <w:r>
        <w:rPr>
          <w:rFonts w:ascii="Times New Roman"/>
          <w:b w:val="false"/>
          <w:i w:val="false"/>
          <w:color w:val="000000"/>
          <w:sz w:val="28"/>
        </w:rPr>
        <w:t>
      секьюритилендіру мәмілесін қамтамасыз ететін бөлінген активтер өсімінің мөлшері, құрамы мен болжамдық талдауы;</w:t>
      </w:r>
      <w:r>
        <w:br/>
      </w:r>
      <w:r>
        <w:rPr>
          <w:rFonts w:ascii="Times New Roman"/>
          <w:b w:val="false"/>
          <w:i w:val="false"/>
          <w:color w:val="000000"/>
          <w:sz w:val="28"/>
        </w:rPr>
        <w:t>
</w:t>
      </w:r>
      <w:r>
        <w:rPr>
          <w:rFonts w:ascii="Times New Roman"/>
          <w:b w:val="false"/>
          <w:i w:val="false"/>
          <w:color w:val="000000"/>
          <w:sz w:val="28"/>
        </w:rPr>
        <w:t>
      қосымша қамтамасыз ету туралы мәліметтер;</w:t>
      </w:r>
      <w:r>
        <w:br/>
      </w:r>
      <w:r>
        <w:rPr>
          <w:rFonts w:ascii="Times New Roman"/>
          <w:b w:val="false"/>
          <w:i w:val="false"/>
          <w:color w:val="000000"/>
          <w:sz w:val="28"/>
        </w:rPr>
        <w:t>
</w:t>
      </w:r>
      <w:r>
        <w:rPr>
          <w:rFonts w:ascii="Times New Roman"/>
          <w:b w:val="false"/>
          <w:i w:val="false"/>
          <w:color w:val="000000"/>
          <w:sz w:val="28"/>
        </w:rPr>
        <w:t>
      осы облигациялық бағдарлама шегінде шығарылған облигациялардың әртүрлі шығарылымдарын өтеу кезектілігі көрсетіледі;</w:t>
      </w:r>
      <w:r>
        <w:br/>
      </w:r>
      <w:r>
        <w:rPr>
          <w:rFonts w:ascii="Times New Roman"/>
          <w:b w:val="false"/>
          <w:i w:val="false"/>
          <w:color w:val="000000"/>
          <w:sz w:val="28"/>
        </w:rPr>
        <w:t>
</w:t>
      </w:r>
      <w:r>
        <w:rPr>
          <w:rFonts w:ascii="Times New Roman"/>
          <w:b w:val="false"/>
          <w:i w:val="false"/>
          <w:color w:val="000000"/>
          <w:sz w:val="28"/>
        </w:rPr>
        <w:t>
      10) облигация ұстаушыларының өкілі туралы мәліметтер (атауы, орналасқан жері, байланыс телефондары, бірінші басшының, атқарушы орган мүшелерінің тегі, аты, бар болса - әкесінің аты);</w:t>
      </w:r>
      <w:r>
        <w:br/>
      </w:r>
      <w:r>
        <w:rPr>
          <w:rFonts w:ascii="Times New Roman"/>
          <w:b w:val="false"/>
          <w:i w:val="false"/>
          <w:color w:val="000000"/>
          <w:sz w:val="28"/>
        </w:rPr>
        <w:t>
</w:t>
      </w:r>
      <w:r>
        <w:rPr>
          <w:rFonts w:ascii="Times New Roman"/>
          <w:b w:val="false"/>
          <w:i w:val="false"/>
          <w:color w:val="000000"/>
          <w:sz w:val="28"/>
        </w:rPr>
        <w:t>
      11) инфрақұрылымдық облигациялар шығарылған кезде концессиялық шарттың және Қазақстан Республикасы Үкіметінің мемлекеттің кепілдемесін беру туралы қаулысының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12) облигациялар бойынша құқықтарды есепке алу тәртібі:</w:t>
      </w:r>
      <w:r>
        <w:br/>
      </w:r>
      <w:r>
        <w:rPr>
          <w:rFonts w:ascii="Times New Roman"/>
          <w:b w:val="false"/>
          <w:i w:val="false"/>
          <w:color w:val="000000"/>
          <w:sz w:val="28"/>
        </w:rPr>
        <w:t>
</w:t>
      </w:r>
      <w:r>
        <w:rPr>
          <w:rFonts w:ascii="Times New Roman"/>
          <w:b w:val="false"/>
          <w:i w:val="false"/>
          <w:color w:val="000000"/>
          <w:sz w:val="28"/>
        </w:rPr>
        <w:t>
      тіркеушінің атауы, оның орналасқан жері, телефон нөмірлері, шарттың жасалған күні мен нөмірі көрсетіледі;</w:t>
      </w:r>
      <w:r>
        <w:br/>
      </w:r>
      <w:r>
        <w:rPr>
          <w:rFonts w:ascii="Times New Roman"/>
          <w:b w:val="false"/>
          <w:i w:val="false"/>
          <w:color w:val="000000"/>
          <w:sz w:val="28"/>
        </w:rPr>
        <w:t>
</w:t>
      </w:r>
      <w:r>
        <w:rPr>
          <w:rFonts w:ascii="Times New Roman"/>
          <w:b w:val="false"/>
          <w:i w:val="false"/>
          <w:color w:val="000000"/>
          <w:sz w:val="28"/>
        </w:rPr>
        <w:t>
      13) төлем агенті туралы мәліметтер:</w:t>
      </w:r>
      <w:r>
        <w:br/>
      </w:r>
      <w:r>
        <w:rPr>
          <w:rFonts w:ascii="Times New Roman"/>
          <w:b w:val="false"/>
          <w:i w:val="false"/>
          <w:color w:val="000000"/>
          <w:sz w:val="28"/>
        </w:rPr>
        <w:t>
</w:t>
      </w:r>
      <w:r>
        <w:rPr>
          <w:rFonts w:ascii="Times New Roman"/>
          <w:b w:val="false"/>
          <w:i w:val="false"/>
          <w:color w:val="000000"/>
          <w:sz w:val="28"/>
        </w:rPr>
        <w:t>
      оның атауы, орналасқан жері, телефон нөмірлері, тиісті шарттың жасалған күні мен нөмірі көрсетіледі;</w:t>
      </w:r>
      <w:r>
        <w:br/>
      </w:r>
      <w:r>
        <w:rPr>
          <w:rFonts w:ascii="Times New Roman"/>
          <w:b w:val="false"/>
          <w:i w:val="false"/>
          <w:color w:val="000000"/>
          <w:sz w:val="28"/>
        </w:rPr>
        <w:t>
</w:t>
      </w:r>
      <w:r>
        <w:rPr>
          <w:rFonts w:ascii="Times New Roman"/>
          <w:b w:val="false"/>
          <w:i w:val="false"/>
          <w:color w:val="000000"/>
          <w:sz w:val="28"/>
        </w:rPr>
        <w:t>
      14) эмитенттің облигациялар шығарылымын мерзімнен бұрын өтеу құқығы (егер осы құқық эмитент органының облигациялар шығарылымы туралы шешімінде көзделсе):</w:t>
      </w:r>
      <w:r>
        <w:br/>
      </w:r>
      <w:r>
        <w:rPr>
          <w:rFonts w:ascii="Times New Roman"/>
          <w:b w:val="false"/>
          <w:i w:val="false"/>
          <w:color w:val="000000"/>
          <w:sz w:val="28"/>
        </w:rPr>
        <w:t>
</w:t>
      </w:r>
      <w:r>
        <w:rPr>
          <w:rFonts w:ascii="Times New Roman"/>
          <w:b w:val="false"/>
          <w:i w:val="false"/>
          <w:color w:val="000000"/>
          <w:sz w:val="28"/>
        </w:rPr>
        <w:t>
      эмитенттің облигацияларды мерзімнен бұрын өтеу құқығын іске асыру тәртібі, талаптары және мерзімдері көрсетіледі;</w:t>
      </w:r>
      <w:r>
        <w:br/>
      </w:r>
      <w:r>
        <w:rPr>
          <w:rFonts w:ascii="Times New Roman"/>
          <w:b w:val="false"/>
          <w:i w:val="false"/>
          <w:color w:val="000000"/>
          <w:sz w:val="28"/>
        </w:rPr>
        <w:t>
</w:t>
      </w:r>
      <w:r>
        <w:rPr>
          <w:rFonts w:ascii="Times New Roman"/>
          <w:b w:val="false"/>
          <w:i w:val="false"/>
          <w:color w:val="000000"/>
          <w:sz w:val="28"/>
        </w:rPr>
        <w:t>
      15) ақысы эмитент бұрын шығарған, айналыста болу мерзімі аяқталған облигациялар бойынша талап ету құқықтарымен төленетін облигацияларды шығару кезінде осы облигациялардың шығарылымын мемлекеттік тіркеу күні мен нөмірі, олардың түрі мен саны қосымша көрсетіледі;</w:t>
      </w:r>
      <w:r>
        <w:br/>
      </w:r>
      <w:r>
        <w:rPr>
          <w:rFonts w:ascii="Times New Roman"/>
          <w:b w:val="false"/>
          <w:i w:val="false"/>
          <w:color w:val="000000"/>
          <w:sz w:val="28"/>
        </w:rPr>
        <w:t>
</w:t>
      </w:r>
      <w:r>
        <w:rPr>
          <w:rFonts w:ascii="Times New Roman"/>
          <w:b w:val="false"/>
          <w:i w:val="false"/>
          <w:color w:val="000000"/>
          <w:sz w:val="28"/>
        </w:rPr>
        <w:t>
      16) облигацияларды қор биржасының ресми тізіміне енгізу және олардың тізімде болу мәселелері бойынша консультациялық қызметтер көрсететін ұйымдар туралы мәліметтер (егер осындай ұйыммен шарт жасау міндеті Заңның талаптарында көзделсе);</w:t>
      </w:r>
      <w:r>
        <w:br/>
      </w:r>
      <w:r>
        <w:rPr>
          <w:rFonts w:ascii="Times New Roman"/>
          <w:b w:val="false"/>
          <w:i w:val="false"/>
          <w:color w:val="000000"/>
          <w:sz w:val="28"/>
        </w:rPr>
        <w:t>
</w:t>
      </w:r>
      <w:r>
        <w:rPr>
          <w:rFonts w:ascii="Times New Roman"/>
          <w:b w:val="false"/>
          <w:i w:val="false"/>
          <w:color w:val="000000"/>
          <w:sz w:val="28"/>
        </w:rPr>
        <w:t>
      17) мыналар:</w:t>
      </w:r>
      <w:r>
        <w:br/>
      </w:r>
      <w:r>
        <w:rPr>
          <w:rFonts w:ascii="Times New Roman"/>
          <w:b w:val="false"/>
          <w:i w:val="false"/>
          <w:color w:val="000000"/>
          <w:sz w:val="28"/>
        </w:rPr>
        <w:t>
</w:t>
      </w:r>
      <w:r>
        <w:rPr>
          <w:rFonts w:ascii="Times New Roman"/>
          <w:b w:val="false"/>
          <w:i w:val="false"/>
          <w:color w:val="000000"/>
          <w:sz w:val="28"/>
        </w:rPr>
        <w:t>
      эмитенттен шығарылым проспектісінде көзделген мерзімде облигацияның номиналды құнын алу не өзге де мүліктік баламасын алу құқығы, сондай-ақ облигацияның номиналды құнынан ол бойынша белгіленген пайызын алу не өзге де мүліктік құқықтарды алу құқығы;</w:t>
      </w:r>
      <w:r>
        <w:br/>
      </w:r>
      <w:r>
        <w:rPr>
          <w:rFonts w:ascii="Times New Roman"/>
          <w:b w:val="false"/>
          <w:i w:val="false"/>
          <w:color w:val="000000"/>
          <w:sz w:val="28"/>
        </w:rPr>
        <w:t>
</w:t>
      </w:r>
      <w:r>
        <w:rPr>
          <w:rFonts w:ascii="Times New Roman"/>
          <w:b w:val="false"/>
          <w:i w:val="false"/>
          <w:color w:val="000000"/>
          <w:sz w:val="28"/>
        </w:rPr>
        <w:t>
      эмитенттің облигацияларды мерзімінен бұрын өтеуін талап ету құқықтары - осы проспектіде белгіленген, оның ішінде облигациялар шығарылымының проспектісінде көзделген шектеулерді (ковенант) бұзған кезде осы құқықты іске асыру талаптары, тәртібі мен мерзімдері;</w:t>
      </w:r>
      <w:r>
        <w:br/>
      </w:r>
      <w:r>
        <w:rPr>
          <w:rFonts w:ascii="Times New Roman"/>
          <w:b w:val="false"/>
          <w:i w:val="false"/>
          <w:color w:val="000000"/>
          <w:sz w:val="28"/>
        </w:rPr>
        <w:t>
</w:t>
      </w:r>
      <w:r>
        <w:rPr>
          <w:rFonts w:ascii="Times New Roman"/>
          <w:b w:val="false"/>
          <w:i w:val="false"/>
          <w:color w:val="000000"/>
          <w:sz w:val="28"/>
        </w:rPr>
        <w:t>
      егер сыйақыны және (немесе) негізгі борышты төлеу облигациялар шығарылымының проспектісіне сәйкес өзге де мүліктік құқықтармен жүргізілген жағдайда осы құқықтарды, олардың сақталу тәсілдерін, бағалау тәртібін және көрсетілген құқықтарды бағалауды жүзеге асыруға құқығы бар тұлғаларды, сондай-ақ осы құқықтардың ауысуын іске асыру тәртібінің сипаттамасы қоса көрсетілген облигацияның өз ұстаушысына беретін құқықтары;</w:t>
      </w:r>
      <w:r>
        <w:br/>
      </w:r>
      <w:r>
        <w:rPr>
          <w:rFonts w:ascii="Times New Roman"/>
          <w:b w:val="false"/>
          <w:i w:val="false"/>
          <w:color w:val="000000"/>
          <w:sz w:val="28"/>
        </w:rPr>
        <w:t>
</w:t>
      </w:r>
      <w:r>
        <w:rPr>
          <w:rFonts w:ascii="Times New Roman"/>
          <w:b w:val="false"/>
          <w:i w:val="false"/>
          <w:color w:val="000000"/>
          <w:sz w:val="28"/>
        </w:rPr>
        <w:t>
      18) эмитенттің облигацияларды ұстаушыларға ақпараттың мазмұнын, осы ақпаратты ашу тәртібін, мерзімдері мен тәсілін көрсете отырып, өзінің қызметі және қаржылық жағдайы туралы хабардар ету, оның ішінде облигациялар шығарылымының проспектісінде көзделген шектеулерді (ковенант) бұзғаны туралы хабардар ету тәртібі;</w:t>
      </w:r>
      <w:r>
        <w:br/>
      </w:r>
      <w:r>
        <w:rPr>
          <w:rFonts w:ascii="Times New Roman"/>
          <w:b w:val="false"/>
          <w:i w:val="false"/>
          <w:color w:val="000000"/>
          <w:sz w:val="28"/>
        </w:rPr>
        <w:t>
</w:t>
      </w:r>
      <w:r>
        <w:rPr>
          <w:rFonts w:ascii="Times New Roman"/>
          <w:b w:val="false"/>
          <w:i w:val="false"/>
          <w:color w:val="000000"/>
          <w:sz w:val="28"/>
        </w:rPr>
        <w:t>
      19) басталған жағдайда эмитенттің облигациялары бойынша дефолт жариялануы мүмкін оқиғалар көрсетіледі.</w:t>
      </w:r>
      <w:r>
        <w:br/>
      </w:r>
      <w:r>
        <w:rPr>
          <w:rFonts w:ascii="Times New Roman"/>
          <w:b w:val="false"/>
          <w:i w:val="false"/>
          <w:color w:val="000000"/>
          <w:sz w:val="28"/>
        </w:rPr>
        <w:t>
</w:t>
      </w:r>
      <w:r>
        <w:rPr>
          <w:rFonts w:ascii="Times New Roman"/>
          <w:b w:val="false"/>
          <w:i w:val="false"/>
          <w:color w:val="000000"/>
          <w:sz w:val="28"/>
        </w:rPr>
        <w:t>
      Облигациялар бойынша дефолт туындаған жағдайда эмитенттің қандай шаралар қолданатыны, облигациялар бойынша сыйақы төлеу міндеттемелері орындалмаған немесе тиісінше орындалмаған кезде облигацияларды ұстаушылардың құқықтарын қорғау рәсімдері, оның ішінде міндеттемелерді қайта құрылымдау тәртібі мен талаптары көрсетіледі.</w:t>
      </w:r>
      <w:r>
        <w:br/>
      </w:r>
      <w:r>
        <w:rPr>
          <w:rFonts w:ascii="Times New Roman"/>
          <w:b w:val="false"/>
          <w:i w:val="false"/>
          <w:color w:val="000000"/>
          <w:sz w:val="28"/>
        </w:rPr>
        <w:t>
</w:t>
      </w:r>
      <w:r>
        <w:rPr>
          <w:rFonts w:ascii="Times New Roman"/>
          <w:b w:val="false"/>
          <w:i w:val="false"/>
          <w:color w:val="000000"/>
          <w:sz w:val="28"/>
        </w:rPr>
        <w:t>
      Эмитенттің облигацияларды ұстаушыларға орындалмаған міндеттемелердің көлемін, міндеттемелерді орындамау себебін, сондай-ақ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тұлғаларға талап қою тәртібін қоса алғанда, облигацияларды ұстаушылардың өз талаптарын қанағаттандыру бойынша ықтимал іс-әрекеттері, дефолт фактілері туралы ақпаратты жеткізу тәртібінің, мерзімінің және тәсілінің толық сипаттамасы көрсетіледі. Егер көрсетілген ақпаратты жария етуді эмитент өзге заңды тұлғаға тапсырса, осы тұлғаның атауы және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Эмитент облигациялар бойынша міндеттемелерді орындамаған немесе тиісінше орындамаған жағдайда эмитенттің міндеттемелері бойынша ортақ немесе қосымша жауапкершілік атқаратын тұлғалармен жасалған шарттың күні мен нөмірі, сондай-ақ заңды тұлғаны мемлекеттік тіркеу күні мен нөмірі көрсетіледі;</w:t>
      </w:r>
      <w:r>
        <w:br/>
      </w:r>
      <w:r>
        <w:rPr>
          <w:rFonts w:ascii="Times New Roman"/>
          <w:b w:val="false"/>
          <w:i w:val="false"/>
          <w:color w:val="000000"/>
          <w:sz w:val="28"/>
        </w:rPr>
        <w:t>
</w:t>
      </w:r>
      <w:r>
        <w:rPr>
          <w:rFonts w:ascii="Times New Roman"/>
          <w:b w:val="false"/>
          <w:i w:val="false"/>
          <w:color w:val="000000"/>
          <w:sz w:val="28"/>
        </w:rPr>
        <w:t>
      20) опциондар туралы ақпарат:</w:t>
      </w:r>
      <w:r>
        <w:br/>
      </w:r>
      <w:r>
        <w:rPr>
          <w:rFonts w:ascii="Times New Roman"/>
          <w:b w:val="false"/>
          <w:i w:val="false"/>
          <w:color w:val="000000"/>
          <w:sz w:val="28"/>
        </w:rPr>
        <w:t>
</w:t>
      </w:r>
      <w:r>
        <w:rPr>
          <w:rFonts w:ascii="Times New Roman"/>
          <w:b w:val="false"/>
          <w:i w:val="false"/>
          <w:color w:val="000000"/>
          <w:sz w:val="28"/>
        </w:rPr>
        <w:t>
      егер опциондар эмитенттің облигацияларын сатып алуға мүмкіндік берсе, онда осы тармақшада опцион жасау талаптары көрсетіледі;</w:t>
      </w:r>
      <w:r>
        <w:br/>
      </w:r>
      <w:r>
        <w:rPr>
          <w:rFonts w:ascii="Times New Roman"/>
          <w:b w:val="false"/>
          <w:i w:val="false"/>
          <w:color w:val="000000"/>
          <w:sz w:val="28"/>
        </w:rPr>
        <w:t>
</w:t>
      </w:r>
      <w:r>
        <w:rPr>
          <w:rFonts w:ascii="Times New Roman"/>
          <w:b w:val="false"/>
          <w:i w:val="false"/>
          <w:color w:val="000000"/>
          <w:sz w:val="28"/>
        </w:rPr>
        <w:t>
      21) қор биржасының листинг комиссиясының эмитенттің бағалы қағаздар шығарылымының проспектісіне инвесторлардың құқықтары мен мүдделерін қорғауды қамтамасыз етуге қажетті қосымша шектеулерді енгізу жөніндегі ұсынымдары.</w:t>
      </w:r>
      <w:r>
        <w:br/>
      </w:r>
      <w:r>
        <w:rPr>
          <w:rFonts w:ascii="Times New Roman"/>
          <w:b w:val="false"/>
          <w:i w:val="false"/>
          <w:color w:val="000000"/>
          <w:sz w:val="28"/>
        </w:rPr>
        <w:t>
</w:t>
      </w:r>
      <w:r>
        <w:rPr>
          <w:rFonts w:ascii="Times New Roman"/>
          <w:b w:val="false"/>
          <w:i w:val="false"/>
          <w:color w:val="000000"/>
          <w:sz w:val="28"/>
        </w:rPr>
        <w:t>
      Қор биржасының листинг комиссиясының эмитенттің бағалы қағаздар шығарылымының проспектісіне инвесторлардың құқықтары мен мүдделерін қорғауды қамтамасыз етуге қажетті қосымша шектеулерді енгізу жөніндегі ұсынымдарын эмитенттің қабылдау немесе қабылдамау негіздемесі көрсетіледі.</w:t>
      </w:r>
      <w:r>
        <w:br/>
      </w:r>
      <w:r>
        <w:rPr>
          <w:rFonts w:ascii="Times New Roman"/>
          <w:b w:val="false"/>
          <w:i w:val="false"/>
          <w:color w:val="000000"/>
          <w:sz w:val="28"/>
        </w:rPr>
        <w:t>
</w:t>
      </w:r>
      <w:r>
        <w:rPr>
          <w:rFonts w:ascii="Times New Roman"/>
          <w:b w:val="false"/>
          <w:i w:val="false"/>
          <w:color w:val="000000"/>
          <w:sz w:val="28"/>
        </w:rPr>
        <w:t>
      47. Эмитенттің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r>
        <w:br/>
      </w:r>
      <w:r>
        <w:rPr>
          <w:rFonts w:ascii="Times New Roman"/>
          <w:b w:val="false"/>
          <w:i w:val="false"/>
          <w:color w:val="000000"/>
          <w:sz w:val="28"/>
        </w:rPr>
        <w:t>
</w:t>
      </w:r>
      <w:r>
        <w:rPr>
          <w:rFonts w:ascii="Times New Roman"/>
          <w:b w:val="false"/>
          <w:i w:val="false"/>
          <w:color w:val="000000"/>
          <w:sz w:val="28"/>
        </w:rPr>
        <w:t>
      48. Айырбасталатын облигациялар:</w:t>
      </w:r>
      <w:r>
        <w:br/>
      </w:r>
      <w:r>
        <w:rPr>
          <w:rFonts w:ascii="Times New Roman"/>
          <w:b w:val="false"/>
          <w:i w:val="false"/>
          <w:color w:val="000000"/>
          <w:sz w:val="28"/>
        </w:rPr>
        <w:t>
</w:t>
      </w:r>
      <w:r>
        <w:rPr>
          <w:rFonts w:ascii="Times New Roman"/>
          <w:b w:val="false"/>
          <w:i w:val="false"/>
          <w:color w:val="000000"/>
          <w:sz w:val="28"/>
        </w:rPr>
        <w:t>
      айырбасталатын облигациялар шығарылған және орналастырылған жағдайда облигация айырбасталатын акциялардың түрi, санаты, саны және орналастыру бағасы, акциялар бойынша құқықтары, сондай-ақ осындай айырбастау тәртiбi мен шарттары көрсетiледi (егер облигациялар шығарылымы толық айырбасталатын болса, онда айырбастау аяқталу күнінен соң бір ай ішінде облигациялар шығарылымының күші жойылады, егер облигациялар шығарылымы толық айырбасталмаса, онда осы шығарылымның сатып алынған облигациялары бұдан әрі орналастырылмайды, айналыс мерзімінің соңында өтелетіні жөнінде көрсету қажет).</w:t>
      </w:r>
      <w:r>
        <w:br/>
      </w:r>
      <w:r>
        <w:rPr>
          <w:rFonts w:ascii="Times New Roman"/>
          <w:b w:val="false"/>
          <w:i w:val="false"/>
          <w:color w:val="000000"/>
          <w:sz w:val="28"/>
        </w:rPr>
        <w:t>
</w:t>
      </w:r>
      <w:r>
        <w:rPr>
          <w:rFonts w:ascii="Times New Roman"/>
          <w:b w:val="false"/>
          <w:i w:val="false"/>
          <w:color w:val="000000"/>
          <w:sz w:val="28"/>
        </w:rPr>
        <w:t>
      49. Облигацияларды орналастыру тәсiлi:</w:t>
      </w:r>
      <w:r>
        <w:br/>
      </w:r>
      <w:r>
        <w:rPr>
          <w:rFonts w:ascii="Times New Roman"/>
          <w:b w:val="false"/>
          <w:i w:val="false"/>
          <w:color w:val="000000"/>
          <w:sz w:val="28"/>
        </w:rPr>
        <w:t>
</w:t>
      </w:r>
      <w:r>
        <w:rPr>
          <w:rFonts w:ascii="Times New Roman"/>
          <w:b w:val="false"/>
          <w:i w:val="false"/>
          <w:color w:val="000000"/>
          <w:sz w:val="28"/>
        </w:rPr>
        <w:t>
      1) облигацияларды, оның ішінде ұйымдастырылмаған нарықта орналастырудың басталу және аяқталу күні;</w:t>
      </w:r>
      <w:r>
        <w:br/>
      </w:r>
      <w:r>
        <w:rPr>
          <w:rFonts w:ascii="Times New Roman"/>
          <w:b w:val="false"/>
          <w:i w:val="false"/>
          <w:color w:val="000000"/>
          <w:sz w:val="28"/>
        </w:rPr>
        <w:t>
</w:t>
      </w:r>
      <w:r>
        <w:rPr>
          <w:rFonts w:ascii="Times New Roman"/>
          <w:b w:val="false"/>
          <w:i w:val="false"/>
          <w:color w:val="000000"/>
          <w:sz w:val="28"/>
        </w:rPr>
        <w:t>
      2) акцияларға айырбасталған облигацияларды орналастырған кезде айырбастау шарттары көрсетiледi;</w:t>
      </w:r>
      <w:r>
        <w:br/>
      </w:r>
      <w:r>
        <w:rPr>
          <w:rFonts w:ascii="Times New Roman"/>
          <w:b w:val="false"/>
          <w:i w:val="false"/>
          <w:color w:val="000000"/>
          <w:sz w:val="28"/>
        </w:rPr>
        <w:t>
</w:t>
      </w:r>
      <w:r>
        <w:rPr>
          <w:rFonts w:ascii="Times New Roman"/>
          <w:b w:val="false"/>
          <w:i w:val="false"/>
          <w:color w:val="000000"/>
          <w:sz w:val="28"/>
        </w:rPr>
        <w:t>
      3) облигациялар орналастыруға қатысқан ұйымдар туралы мәліметтер:</w:t>
      </w:r>
      <w:r>
        <w:br/>
      </w:r>
      <w:r>
        <w:rPr>
          <w:rFonts w:ascii="Times New Roman"/>
          <w:b w:val="false"/>
          <w:i w:val="false"/>
          <w:color w:val="000000"/>
          <w:sz w:val="28"/>
        </w:rPr>
        <w:t>
</w:t>
      </w:r>
      <w:r>
        <w:rPr>
          <w:rFonts w:ascii="Times New Roman"/>
          <w:b w:val="false"/>
          <w:i w:val="false"/>
          <w:color w:val="000000"/>
          <w:sz w:val="28"/>
        </w:rPr>
        <w:t>
      облигациялар орналастыруға қатысқан ұйымдардың атауы, орналасқан жері, тиiстi шарттардың күнi және нөмiрi көрсетiледi;</w:t>
      </w:r>
      <w:r>
        <w:br/>
      </w:r>
      <w:r>
        <w:rPr>
          <w:rFonts w:ascii="Times New Roman"/>
          <w:b w:val="false"/>
          <w:i w:val="false"/>
          <w:color w:val="000000"/>
          <w:sz w:val="28"/>
        </w:rPr>
        <w:t>
</w:t>
      </w:r>
      <w:r>
        <w:rPr>
          <w:rFonts w:ascii="Times New Roman"/>
          <w:b w:val="false"/>
          <w:i w:val="false"/>
          <w:color w:val="000000"/>
          <w:sz w:val="28"/>
        </w:rPr>
        <w:t>
      50. Эмитент қабылдайтын және Заңда көзделмеген (егер бұл облигациялар шығарылымы кезінде эмитент органының шешімінде көзделсе) шектеулер (ковенанттар).</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 ұстаушыларының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51. Облигацияларды орналастырудан түскен ақшаны пайдалану.</w:t>
      </w:r>
      <w:r>
        <w:br/>
      </w:r>
      <w:r>
        <w:rPr>
          <w:rFonts w:ascii="Times New Roman"/>
          <w:b w:val="false"/>
          <w:i w:val="false"/>
          <w:color w:val="000000"/>
          <w:sz w:val="28"/>
        </w:rPr>
        <w:t>
</w:t>
      </w:r>
      <w:r>
        <w:rPr>
          <w:rFonts w:ascii="Times New Roman"/>
          <w:b w:val="false"/>
          <w:i w:val="false"/>
          <w:color w:val="000000"/>
          <w:sz w:val="28"/>
        </w:rPr>
        <w:t>
      Эмитенттің облигацияларды орналастырудан алатын ақшаларды қолдану мақсаттары және тәртібі көрсетiледi, сондай-ақ осындай өзгерiстердi көрсете отырып алынған ақшаны бөлулерді жоспарлау кезiндегi ықтимал өзгерістер пайда болған кездегі талаптар көрсетiледi.</w:t>
      </w:r>
      <w:r>
        <w:br/>
      </w:r>
      <w:r>
        <w:rPr>
          <w:rFonts w:ascii="Times New Roman"/>
          <w:b w:val="false"/>
          <w:i w:val="false"/>
          <w:color w:val="000000"/>
          <w:sz w:val="28"/>
        </w:rPr>
        <w:t>
</w:t>
      </w:r>
      <w:r>
        <w:rPr>
          <w:rFonts w:ascii="Times New Roman"/>
          <w:b w:val="false"/>
          <w:i w:val="false"/>
          <w:color w:val="000000"/>
          <w:sz w:val="28"/>
        </w:rPr>
        <w:t>
      Арнайы қаржы компаниясының облигациялары шығарылған кезде:</w:t>
      </w:r>
      <w:r>
        <w:br/>
      </w:r>
      <w:r>
        <w:rPr>
          <w:rFonts w:ascii="Times New Roman"/>
          <w:b w:val="false"/>
          <w:i w:val="false"/>
          <w:color w:val="000000"/>
          <w:sz w:val="28"/>
        </w:rPr>
        <w:t>
</w:t>
      </w:r>
      <w:r>
        <w:rPr>
          <w:rFonts w:ascii="Times New Roman"/>
          <w:b w:val="false"/>
          <w:i w:val="false"/>
          <w:color w:val="000000"/>
          <w:sz w:val="28"/>
        </w:rPr>
        <w:t>
      бөлінген активтер бойынша уақытша еркін түсімдерді инвестициялау тәртібі;</w:t>
      </w:r>
      <w:r>
        <w:br/>
      </w:r>
      <w:r>
        <w:rPr>
          <w:rFonts w:ascii="Times New Roman"/>
          <w:b w:val="false"/>
          <w:i w:val="false"/>
          <w:color w:val="000000"/>
          <w:sz w:val="28"/>
        </w:rPr>
        <w:t>
</w:t>
      </w:r>
      <w:r>
        <w:rPr>
          <w:rFonts w:ascii="Times New Roman"/>
          <w:b w:val="false"/>
          <w:i w:val="false"/>
          <w:color w:val="000000"/>
          <w:sz w:val="28"/>
        </w:rPr>
        <w:t>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шегеретін талаптар көрсетіледі.</w:t>
      </w:r>
      <w:r>
        <w:br/>
      </w:r>
      <w:r>
        <w:rPr>
          <w:rFonts w:ascii="Times New Roman"/>
          <w:b w:val="false"/>
          <w:i w:val="false"/>
          <w:color w:val="000000"/>
          <w:sz w:val="28"/>
        </w:rPr>
        <w:t>
</w:t>
      </w:r>
      <w:r>
        <w:rPr>
          <w:rFonts w:ascii="Times New Roman"/>
          <w:b w:val="false"/>
          <w:i w:val="false"/>
          <w:color w:val="000000"/>
          <w:sz w:val="28"/>
        </w:rPr>
        <w:t>
      Эмитенттiң облигацияларды орналастырудан алатын ақшаны пайдалануы туралы мәліметтер көрсетiледi, сондай-ақ осындай өзгерiстердi көрсете отырып алынған ақшаны бөлулерді жоспарлау кезiндегi ықтимал өзгерістер пайда болған кездегі талаптар көрсетiледi.</w:t>
      </w:r>
      <w:r>
        <w:br/>
      </w:r>
      <w:r>
        <w:rPr>
          <w:rFonts w:ascii="Times New Roman"/>
          <w:b w:val="false"/>
          <w:i w:val="false"/>
          <w:color w:val="000000"/>
          <w:sz w:val="28"/>
        </w:rPr>
        <w:t>
</w:t>
      </w:r>
      <w:r>
        <w:rPr>
          <w:rFonts w:ascii="Times New Roman"/>
          <w:b w:val="false"/>
          <w:i w:val="false"/>
          <w:color w:val="000000"/>
          <w:sz w:val="28"/>
        </w:rPr>
        <w:t>
      Инфрақұрылымдық облигациялары шығарылған кезде:</w:t>
      </w:r>
      <w:r>
        <w:br/>
      </w:r>
      <w:r>
        <w:rPr>
          <w:rFonts w:ascii="Times New Roman"/>
          <w:b w:val="false"/>
          <w:i w:val="false"/>
          <w:color w:val="000000"/>
          <w:sz w:val="28"/>
        </w:rPr>
        <w:t>
</w:t>
      </w:r>
      <w:r>
        <w:rPr>
          <w:rFonts w:ascii="Times New Roman"/>
          <w:b w:val="false"/>
          <w:i w:val="false"/>
          <w:color w:val="000000"/>
          <w:sz w:val="28"/>
        </w:rPr>
        <w:t>
      облигация ұстаушылары өкіліне онымен жасалған шарттың талаптарына сәйкес қызметіне 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эмитенттің облигация ұстаушыларының алдындағы міндеттемелерін орындауды қамтамасыз ету болып табылатын мүліктің сипаттамасы көрсетіледі.</w:t>
      </w:r>
    </w:p>
    <w:bookmarkEnd w:id="56"/>
    <w:bookmarkStart w:name="z530" w:id="57"/>
    <w:p>
      <w:pPr>
        <w:spacing w:after="0"/>
        <w:ind w:left="0"/>
        <w:jc w:val="left"/>
      </w:pPr>
      <w:r>
        <w:rPr>
          <w:rFonts w:ascii="Times New Roman"/>
          <w:b/>
          <w:i w:val="false"/>
          <w:color w:val="000000"/>
        </w:rPr>
        <w:t xml:space="preserve"> 
8. Қосымша ақпарат</w:t>
      </w:r>
    </w:p>
    <w:bookmarkEnd w:id="57"/>
    <w:bookmarkStart w:name="z531" w:id="58"/>
    <w:p>
      <w:pPr>
        <w:spacing w:after="0"/>
        <w:ind w:left="0"/>
        <w:jc w:val="both"/>
      </w:pPr>
      <w:r>
        <w:rPr>
          <w:rFonts w:ascii="Times New Roman"/>
          <w:b w:val="false"/>
          <w:i w:val="false"/>
          <w:color w:val="000000"/>
          <w:sz w:val="28"/>
        </w:rPr>
        <w:t>
      52. Эмитентттің облигациялар шығарылымына кеткен шығындарының сомасы және осы шығындардың қандай тәсiлмен төленетiндігі туралы мәлiметтер.</w:t>
      </w:r>
      <w:r>
        <w:br/>
      </w:r>
      <w:r>
        <w:rPr>
          <w:rFonts w:ascii="Times New Roman"/>
          <w:b w:val="false"/>
          <w:i w:val="false"/>
          <w:color w:val="000000"/>
          <w:sz w:val="28"/>
        </w:rPr>
        <w:t>
</w:t>
      </w:r>
      <w:r>
        <w:rPr>
          <w:rFonts w:ascii="Times New Roman"/>
          <w:b w:val="false"/>
          <w:i w:val="false"/>
          <w:color w:val="000000"/>
          <w:sz w:val="28"/>
        </w:rPr>
        <w:t>
      53. Инвесторлар эмитенттің қызметi туралы ақпаратты жариялау үшiн пайдаланатын бұқаралық ақпарат құралдарында эмитент жарғысының көшiрмесiмен, облигациялар шығарылымның проспектiсiмен, облигацияларды орналастыру қорытындылары туралы есеппен таныса алатын орындар туралы ақпарат.</w:t>
      </w:r>
      <w:r>
        <w:br/>
      </w:r>
      <w:r>
        <w:rPr>
          <w:rFonts w:ascii="Times New Roman"/>
          <w:b w:val="false"/>
          <w:i w:val="false"/>
          <w:color w:val="000000"/>
          <w:sz w:val="28"/>
        </w:rPr>
        <w:t>
</w:t>
      </w:r>
      <w:r>
        <w:rPr>
          <w:rFonts w:ascii="Times New Roman"/>
          <w:b w:val="false"/>
          <w:i w:val="false"/>
          <w:color w:val="000000"/>
          <w:sz w:val="28"/>
        </w:rPr>
        <w:t>
      Облигациялар шығарылымының (облигациялық бағдарламаның) проспектiсiне эмитенттiң бiрiншi басшысы, бас бухгалтерi немесе олардың орнын ауыстыратын адамдардың қолы қойылады және эмитент мөрiнiң таңбасымен куәландырылады. Проспектiсiнiң әрбiр данасы эмитенттiң соңғы екi қаржы жылының аудиторлық есептермен (еншілес ұйым (ұйымдар) болмаған жағдайда аудиторлық есеппен бекітілген жекелеген қаржылық есептілік ұсынылады) және тігілген және нөмірленген парақтардың санын көрсете отырып облигациялар шығарылымын немесе облигациялық бағдарламаны мемлекеттiк тiркеу үшiн құжаттар ұсыну алдындағы соңғы тоқсанның соңындағы жағдай бойынша қаржылық есеппен расталған жылдық қаржылық есептерiмен (еншілес ұйым (ұйымдар) болмаған жағдайда аудиторлық есеппен бекітілген жекелеген қаржылық есептілік ұсынылады) бiрге тiгiледi және тiгiстiң түйiнiне және жартылай параққа желiмделген қағаз пломбамен бекiтiледi. Облигациялар шығарылымын немесе облигациялық бағдарламаны мемлекеттiк тiркеуге құжаттарды ұсынған жағдайда құжаттарды ұсыну алдындағы соңғы тоқсаннан кейінгі айдың 25-не дейін соңғыдан бұрынғы тоқсанның соңындағы жағдай бойынша қаржылық есептілік ұсынылады.</w:t>
      </w:r>
    </w:p>
    <w:bookmarkEnd w:id="58"/>
    <w:bookmarkStart w:name="z72" w:id="59"/>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облигациялардың шығарылымын</w:t>
      </w:r>
      <w:r>
        <w:br/>
      </w:r>
      <w:r>
        <w:rPr>
          <w:rFonts w:ascii="Times New Roman"/>
          <w:b w:val="false"/>
          <w:i w:val="false"/>
          <w:color w:val="000000"/>
          <w:sz w:val="28"/>
        </w:rPr>
        <w:t xml:space="preserve">
мемлекеттiк тiркеу және  </w:t>
      </w:r>
      <w:r>
        <w:br/>
      </w: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және өтеу, облигациялар  </w:t>
      </w:r>
      <w:r>
        <w:br/>
      </w:r>
      <w:r>
        <w:rPr>
          <w:rFonts w:ascii="Times New Roman"/>
          <w:b w:val="false"/>
          <w:i w:val="false"/>
          <w:color w:val="000000"/>
          <w:sz w:val="28"/>
        </w:rPr>
        <w:t xml:space="preserve">
шығарылымының күшін жою  </w:t>
      </w:r>
      <w:r>
        <w:br/>
      </w:r>
      <w:r>
        <w:rPr>
          <w:rFonts w:ascii="Times New Roman"/>
          <w:b w:val="false"/>
          <w:i w:val="false"/>
          <w:color w:val="000000"/>
          <w:sz w:val="28"/>
        </w:rPr>
        <w:t>
қорытындылары туралы есептi</w:t>
      </w:r>
      <w:r>
        <w:br/>
      </w:r>
      <w:r>
        <w:rPr>
          <w:rFonts w:ascii="Times New Roman"/>
          <w:b w:val="false"/>
          <w:i w:val="false"/>
          <w:color w:val="000000"/>
          <w:sz w:val="28"/>
        </w:rPr>
        <w:t xml:space="preserve">
қарау ережесiне 2-қосымша </w:t>
      </w:r>
    </w:p>
    <w:bookmarkEnd w:id="59"/>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2011.08.26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73" w:id="60"/>
    <w:p>
      <w:pPr>
        <w:spacing w:after="0"/>
        <w:ind w:left="0"/>
        <w:jc w:val="left"/>
      </w:pPr>
      <w:r>
        <w:rPr>
          <w:rFonts w:ascii="Times New Roman"/>
          <w:b/>
          <w:i w:val="false"/>
          <w:color w:val="000000"/>
        </w:rPr>
        <w:t xml:space="preserve"> 
Қазақстан Республикасының резидентi емес эмитенттерiнiң </w:t>
      </w:r>
      <w:r>
        <w:br/>
      </w:r>
      <w:r>
        <w:rPr>
          <w:rFonts w:ascii="Times New Roman"/>
          <w:b/>
          <w:i w:val="false"/>
          <w:color w:val="000000"/>
        </w:rPr>
        <w:t xml:space="preserve">
облигацияларын шығару проспектiсi </w:t>
      </w:r>
    </w:p>
    <w:bookmarkEnd w:id="60"/>
    <w:bookmarkStart w:name="z74" w:id="61"/>
    <w:p>
      <w:pPr>
        <w:spacing w:after="0"/>
        <w:ind w:left="0"/>
        <w:jc w:val="left"/>
      </w:pPr>
      <w:r>
        <w:rPr>
          <w:rFonts w:ascii="Times New Roman"/>
          <w:b/>
          <w:i w:val="false"/>
          <w:color w:val="000000"/>
        </w:rPr>
        <w:t xml:space="preserve"> 
Облигацияларды шығару проспектiсiнiң </w:t>
      </w:r>
      <w:r>
        <w:br/>
      </w:r>
      <w:r>
        <w:rPr>
          <w:rFonts w:ascii="Times New Roman"/>
          <w:b/>
          <w:i w:val="false"/>
          <w:color w:val="000000"/>
        </w:rPr>
        <w:t xml:space="preserve">
бiрiншi бетi </w:t>
      </w:r>
    </w:p>
    <w:bookmarkEnd w:id="61"/>
    <w:p>
      <w:pPr>
        <w:spacing w:after="0"/>
        <w:ind w:left="0"/>
        <w:jc w:val="both"/>
      </w:pPr>
      <w:r>
        <w:rPr>
          <w:rFonts w:ascii="Times New Roman"/>
          <w:b w:val="false"/>
          <w:i w:val="false"/>
          <w:color w:val="000000"/>
          <w:sz w:val="28"/>
        </w:rPr>
        <w:t xml:space="preserve">      Құжаттың атауы: "Облигацияларды шығару проспектiсi". </w:t>
      </w:r>
      <w:r>
        <w:br/>
      </w:r>
      <w:r>
        <w:rPr>
          <w:rFonts w:ascii="Times New Roman"/>
          <w:b w:val="false"/>
          <w:i w:val="false"/>
          <w:color w:val="000000"/>
          <w:sz w:val="28"/>
        </w:rPr>
        <w:t xml:space="preserve">
      Эмитенттiң атауы. </w:t>
      </w:r>
      <w:r>
        <w:br/>
      </w:r>
      <w:r>
        <w:rPr>
          <w:rFonts w:ascii="Times New Roman"/>
          <w:b w:val="false"/>
          <w:i w:val="false"/>
          <w:color w:val="000000"/>
          <w:sz w:val="28"/>
        </w:rPr>
        <w:t xml:space="preserve">
      Орналастырылатын облигациялардың түрi, саны, жиынтық көлемi. </w:t>
      </w:r>
      <w:r>
        <w:br/>
      </w:r>
      <w:r>
        <w:rPr>
          <w:rFonts w:ascii="Times New Roman"/>
          <w:b w:val="false"/>
          <w:i w:val="false"/>
          <w:color w:val="000000"/>
          <w:sz w:val="28"/>
        </w:rPr>
        <w:t xml:space="preserve">
      Эмитентке берiлген рейтингтер және (немесе) рейтинг агенттiктерiнiң атауларын көрсете отырып, олар шығарған бағалы қағаздар туралы мәлiметтер. </w:t>
      </w:r>
      <w:r>
        <w:br/>
      </w:r>
      <w:r>
        <w:rPr>
          <w:rFonts w:ascii="Times New Roman"/>
          <w:b w:val="false"/>
          <w:i w:val="false"/>
          <w:color w:val="000000"/>
          <w:sz w:val="28"/>
        </w:rPr>
        <w:t xml:space="preserve">
      Жазбасы: "Уәкiлеттi органның облигацияларды шығару проспектiсiн мемлекеттiк тiркеуi шығарылым проспектiсiнде сипатталған облигацияларды инвесторлардың сатып алуына қатысты ұсынымдар берудi көрсетпейдi және уәкiлеттi орган осы құжаттың  мазмұнына жауап бермейдi". </w:t>
      </w:r>
    </w:p>
    <w:bookmarkStart w:name="z75" w:id="62"/>
    <w:p>
      <w:pPr>
        <w:spacing w:after="0"/>
        <w:ind w:left="0"/>
        <w:jc w:val="left"/>
      </w:pPr>
      <w:r>
        <w:rPr>
          <w:rFonts w:ascii="Times New Roman"/>
          <w:b/>
          <w:i w:val="false"/>
          <w:color w:val="000000"/>
        </w:rPr>
        <w:t xml:space="preserve"> 
1. Эмитент туралы жалпы мәлiметтер </w:t>
      </w:r>
    </w:p>
    <w:bookmarkEnd w:id="62"/>
    <w:p>
      <w:pPr>
        <w:spacing w:after="0"/>
        <w:ind w:left="0"/>
        <w:jc w:val="both"/>
      </w:pPr>
      <w:r>
        <w:rPr>
          <w:rFonts w:ascii="Times New Roman"/>
          <w:b w:val="false"/>
          <w:i w:val="false"/>
          <w:color w:val="000000"/>
          <w:sz w:val="28"/>
        </w:rPr>
        <w:t xml:space="preserve">      1. Эмитенттiң атауы </w:t>
      </w:r>
      <w:r>
        <w:br/>
      </w:r>
      <w:r>
        <w:rPr>
          <w:rFonts w:ascii="Times New Roman"/>
          <w:b w:val="false"/>
          <w:i w:val="false"/>
          <w:color w:val="000000"/>
          <w:sz w:val="28"/>
        </w:rPr>
        <w:t xml:space="preserve">
      Осы тармақта эмитенттiң толық және қысқартылған атауын көрсету керек. Егер эмитент жұмыс iстеген уақыт iшiнде оның атауы ауыстырылса, онда осы тармақта оның бұрынғы барлық толық және қысқартылған атаулары, сондай-ақ олар өзгертiлген күндер көрсетiледi. </w:t>
      </w:r>
      <w:r>
        <w:br/>
      </w:r>
      <w:r>
        <w:rPr>
          <w:rFonts w:ascii="Times New Roman"/>
          <w:b w:val="false"/>
          <w:i w:val="false"/>
          <w:color w:val="000000"/>
          <w:sz w:val="28"/>
        </w:rPr>
        <w:t xml:space="preserve">
      2. Эмитенттiң заңды тұлға ретiнде құрылуы және тiркелуi жөнiндегi мәлiметтер. </w:t>
      </w:r>
      <w:r>
        <w:br/>
      </w:r>
      <w:r>
        <w:rPr>
          <w:rFonts w:ascii="Times New Roman"/>
          <w:b w:val="false"/>
          <w:i w:val="false"/>
          <w:color w:val="000000"/>
          <w:sz w:val="28"/>
        </w:rPr>
        <w:t xml:space="preserve">
      Осы тармақта эмитенттiң заңды тұлға ретiнде тiркелгендiгін растайтын құжаттың берiлген күнi және нөмiрi, сондай-ақ осы құжатты эмитентке берген мемлекеттiң органының атауы көрсетiледi. </w:t>
      </w:r>
      <w:r>
        <w:br/>
      </w:r>
      <w:r>
        <w:rPr>
          <w:rFonts w:ascii="Times New Roman"/>
          <w:b w:val="false"/>
          <w:i w:val="false"/>
          <w:color w:val="000000"/>
          <w:sz w:val="28"/>
        </w:rPr>
        <w:t xml:space="preserve">
      3. Облигацияларды шығару проспектiсiнде ақпаратты шынайы көрсетуге жауапты тұлғалардың аты-жөнi, әкесiнiң аты, орналасқан жерi, байланыс телефондарының және факсының нөмiрлерi, электрондық почтасының адресi туралы мәлiметтер. </w:t>
      </w:r>
      <w:r>
        <w:br/>
      </w:r>
      <w:r>
        <w:rPr>
          <w:rFonts w:ascii="Times New Roman"/>
          <w:b w:val="false"/>
          <w:i w:val="false"/>
          <w:color w:val="000000"/>
          <w:sz w:val="28"/>
        </w:rPr>
        <w:t xml:space="preserve">
      4. Эмитенттi құрудың және қызметiнiң қысқаша тарихы. Эмитенттi құрудың және қызметiнiң мақсаты. Егер эмитент заңды тұлғаның (заңды тұлғалардың) қосылуы, ажыратылуы, бөлiнiп шығуы не қайта ұйымдастырылуы нәтижесiнде құрылған болса, онда осы тармақта қайта ұйымдастырылған заңды тұлғалар мен эмитентке қатысты жасалған қайта ұйымдастыру және заңды мұрагерлер туралы мәлiметтер көрсетiледi. </w:t>
      </w:r>
    </w:p>
    <w:bookmarkStart w:name="z76" w:id="63"/>
    <w:p>
      <w:pPr>
        <w:spacing w:after="0"/>
        <w:ind w:left="0"/>
        <w:jc w:val="left"/>
      </w:pPr>
      <w:r>
        <w:rPr>
          <w:rFonts w:ascii="Times New Roman"/>
          <w:b/>
          <w:i w:val="false"/>
          <w:color w:val="000000"/>
        </w:rPr>
        <w:t xml:space="preserve"> 
2. Эмитенттiң басқару органдары </w:t>
      </w:r>
    </w:p>
    <w:bookmarkEnd w:id="63"/>
    <w:bookmarkStart w:name="z134" w:id="64"/>
    <w:p>
      <w:pPr>
        <w:spacing w:after="0"/>
        <w:ind w:left="0"/>
        <w:jc w:val="both"/>
      </w:pPr>
      <w:r>
        <w:rPr>
          <w:rFonts w:ascii="Times New Roman"/>
          <w:b w:val="false"/>
          <w:i w:val="false"/>
          <w:color w:val="000000"/>
          <w:sz w:val="28"/>
        </w:rPr>
        <w:t xml:space="preserve">      5. Эмитенттiң басқару органдарының құрылымы. </w:t>
      </w:r>
      <w:r>
        <w:br/>
      </w:r>
      <w:r>
        <w:rPr>
          <w:rFonts w:ascii="Times New Roman"/>
          <w:b w:val="false"/>
          <w:i w:val="false"/>
          <w:color w:val="000000"/>
          <w:sz w:val="28"/>
        </w:rPr>
        <w:t xml:space="preserve">
      Осы тармақта эмитенттiң басқару органдарының құрылымы және олардың құзыретi эмитент мемлекетiнiң заңдарына, эмитенттiң жарғысына және iшкi құжаттарына сәйкес көрсетiледi. </w:t>
      </w:r>
      <w:r>
        <w:br/>
      </w:r>
      <w:r>
        <w:rPr>
          <w:rFonts w:ascii="Times New Roman"/>
          <w:b w:val="false"/>
          <w:i w:val="false"/>
          <w:color w:val="000000"/>
          <w:sz w:val="28"/>
        </w:rPr>
        <w:t xml:space="preserve">
      5-1. Эмитенттің директорлар кеңесінің комитеттері (ондай болған жағдайда). </w:t>
      </w:r>
      <w:r>
        <w:br/>
      </w:r>
      <w:r>
        <w:rPr>
          <w:rFonts w:ascii="Times New Roman"/>
          <w:b w:val="false"/>
          <w:i w:val="false"/>
          <w:color w:val="000000"/>
          <w:sz w:val="28"/>
        </w:rPr>
        <w:t xml:space="preserve">
      Осы тармақта эмитенттің директорлар кеңесі комитетінің (комитеттерінің) атауын (атауларын), оның (олардың) құзыретін көрсету қажет.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xml:space="preserve">
      6. Эмитенттiң директорлар кеңесiнiң (бақылау органының) мүшелерi.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тәуелсiз директорларды көрсете отырып, эмитенттiң директорлар кеңесi (бақылау органының) мүшелерiнiң әрқайсының, оның iшiнде директорлар кеңесi (бақылау органының) төрағасының аты-жөнiн, туған жылын; </w:t>
      </w:r>
      <w:r>
        <w:br/>
      </w:r>
      <w:r>
        <w:rPr>
          <w:rFonts w:ascii="Times New Roman"/>
          <w:b w:val="false"/>
          <w:i w:val="false"/>
          <w:color w:val="000000"/>
          <w:sz w:val="28"/>
        </w:rPr>
        <w:t xml:space="preserve">
      2) эмитенттiң директорлар кеңесiнiң (бақылау органының) әрбiр мүшесiнiң атқарған қызметтерi; </w:t>
      </w:r>
      <w:r>
        <w:br/>
      </w:r>
      <w:r>
        <w:rPr>
          <w:rFonts w:ascii="Times New Roman"/>
          <w:b w:val="false"/>
          <w:i w:val="false"/>
          <w:color w:val="000000"/>
          <w:sz w:val="28"/>
        </w:rPr>
        <w:t xml:space="preserve">
      3) эмитенттiң директорлар кеңесiнiң (бақылау органының) әрбiр мүшесiнiң оның жарғылық капиталына (акцияларына/үлесiне) қатысуы; </w:t>
      </w:r>
      <w:r>
        <w:br/>
      </w:r>
      <w:r>
        <w:rPr>
          <w:rFonts w:ascii="Times New Roman"/>
          <w:b w:val="false"/>
          <w:i w:val="false"/>
          <w:color w:val="000000"/>
          <w:sz w:val="28"/>
        </w:rPr>
        <w:t xml:space="preserve">
      4) өткен екi жыл iшiндегi директорлар кеңесiнiң (бақылау органының) құрамындағы өзгерiс көрсетiледi. </w:t>
      </w:r>
      <w:r>
        <w:br/>
      </w:r>
      <w:r>
        <w:rPr>
          <w:rFonts w:ascii="Times New Roman"/>
          <w:b w:val="false"/>
          <w:i w:val="false"/>
          <w:color w:val="000000"/>
          <w:sz w:val="28"/>
        </w:rPr>
        <w:t>
</w:t>
      </w:r>
      <w:r>
        <w:rPr>
          <w:rFonts w:ascii="Times New Roman"/>
          <w:b w:val="false"/>
          <w:i w:val="false"/>
          <w:color w:val="000000"/>
          <w:sz w:val="28"/>
        </w:rPr>
        <w:t xml:space="preserve">
      6-1. Ішкі аудит қызметі (бар болса). </w:t>
      </w:r>
      <w:r>
        <w:br/>
      </w:r>
      <w:r>
        <w:rPr>
          <w:rFonts w:ascii="Times New Roman"/>
          <w:b w:val="false"/>
          <w:i w:val="false"/>
          <w:color w:val="000000"/>
          <w:sz w:val="28"/>
        </w:rPr>
        <w:t xml:space="preserve">
       </w:t>
      </w:r>
      <w:r>
        <w:rPr>
          <w:rFonts w:ascii="Times New Roman"/>
          <w:b w:val="false"/>
          <w:i w:val="false"/>
          <w:color w:val="ff0000"/>
          <w:sz w:val="28"/>
        </w:rPr>
        <w:t xml:space="preserve">Ескерту. 6-1-тармақпен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Эмитенттiң атқарушы органы (менеджмент).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эмитенттiң жеке дара атқарушы органының функциясын жүзеге асыратын тұлғаның аты-жөнi және туған жылы не эмитенттiң алқалы атқарушы органы мүшелерiнiң әрқайсының аты-жөнi, туған жылы; </w:t>
      </w:r>
      <w:r>
        <w:br/>
      </w:r>
      <w:r>
        <w:rPr>
          <w:rFonts w:ascii="Times New Roman"/>
          <w:b w:val="false"/>
          <w:i w:val="false"/>
          <w:color w:val="000000"/>
          <w:sz w:val="28"/>
        </w:rPr>
        <w:t xml:space="preserve">
      2) эмитенттiң жеке дара атқарушы органының функцияларын жүзеге асыратын тұлғасының не эмитенттiң алқалық атқарушы органы мүшелерiнiң әрқайсының қазiргi уақытта қоса атқаратын қызметтерi; </w:t>
      </w:r>
      <w:r>
        <w:br/>
      </w:r>
      <w:r>
        <w:rPr>
          <w:rFonts w:ascii="Times New Roman"/>
          <w:b w:val="false"/>
          <w:i w:val="false"/>
          <w:color w:val="000000"/>
          <w:sz w:val="28"/>
        </w:rPr>
        <w:t xml:space="preserve">
      3) эмитенттiң жеке дара атқарушы органының функцияларын жүзеге асыратын тұлғасының не эмитенттiң алқалық атқарушы органының әрбiр мүшесiнiң әрқайсының жарғылық капиталындағы (акциялар/үлестер) қатысу үлесi көрсетiледi. </w:t>
      </w:r>
      <w:r>
        <w:br/>
      </w:r>
      <w:r>
        <w:rPr>
          <w:rFonts w:ascii="Times New Roman"/>
          <w:b w:val="false"/>
          <w:i w:val="false"/>
          <w:color w:val="000000"/>
          <w:sz w:val="28"/>
        </w:rPr>
        <w:t xml:space="preserve">
      8. Директорлар кеңесiнiң мүшелерiне, эмитенттiң атқарушы органының мүшелерiне төленетiн сыйақылар. </w:t>
      </w:r>
      <w:r>
        <w:br/>
      </w:r>
      <w:r>
        <w:rPr>
          <w:rFonts w:ascii="Times New Roman"/>
          <w:b w:val="false"/>
          <w:i w:val="false"/>
          <w:color w:val="000000"/>
          <w:sz w:val="28"/>
        </w:rPr>
        <w:t xml:space="preserve">
      Осы тармақта осы Қосымшаның 6 және 7-тармақтарында көрсетiлген тұлғалардың облигациялар шығару туралы шешiм қабылданған күннiң алдындағы соңғы үш айда алған сыйақысының (ақшалай, бағалы қағаздармен немесе қандай да болмасын басқа нысанда) жалпы мөлшерi, сондай-ақ облигациялар шығару туралы шешiм қабылданған күннен бастап соңғы он екi ай iшiнде аталған тұлғаларға төленетiн сыйақының жоспарланған жалпы мөлшерi көрсетiледi. </w:t>
      </w:r>
      <w:r>
        <w:br/>
      </w:r>
      <w:r>
        <w:rPr>
          <w:rFonts w:ascii="Times New Roman"/>
          <w:b w:val="false"/>
          <w:i w:val="false"/>
          <w:color w:val="000000"/>
          <w:sz w:val="28"/>
        </w:rPr>
        <w:t xml:space="preserve">
      9. Эмитенттiң ұйымдық құрылымы. </w:t>
      </w:r>
      <w:r>
        <w:br/>
      </w:r>
      <w:r>
        <w:rPr>
          <w:rFonts w:ascii="Times New Roman"/>
          <w:b w:val="false"/>
          <w:i w:val="false"/>
          <w:color w:val="000000"/>
          <w:sz w:val="28"/>
        </w:rPr>
        <w:t xml:space="preserve">
      Осы тармақта эмитенттiң құрылымдық бөлiмшелерi, филиалдары және өкiлдiктерi, эмитент қызметкерлерiнiң, оның iшiнде эмитенттiң филиалдары мен өкiлдiктерi қызметкерлерiнiң жалпы саны, эмитенттiң құрылымдық бөлiмшелерiнiң басшылары туралы мәлiметтер, бөлiмшелер мен филиалдардың қызметкерлерiне келетiн жарғылық капиталдағы үлес көрсетiледi. Қазақстан Республикасының аумағында орналасқан құрылымдық бөлiмшелердiң атауын жеке көрсету керек. </w:t>
      </w:r>
    </w:p>
    <w:bookmarkEnd w:id="64"/>
    <w:bookmarkStart w:name="z77" w:id="65"/>
    <w:p>
      <w:pPr>
        <w:spacing w:after="0"/>
        <w:ind w:left="0"/>
        <w:jc w:val="left"/>
      </w:pPr>
      <w:r>
        <w:rPr>
          <w:rFonts w:ascii="Times New Roman"/>
          <w:b/>
          <w:i w:val="false"/>
          <w:color w:val="000000"/>
        </w:rPr>
        <w:t xml:space="preserve"> 
3. Эмитенттiң акционерлерi (қатысушылары) және </w:t>
      </w:r>
      <w:r>
        <w:br/>
      </w:r>
      <w:r>
        <w:rPr>
          <w:rFonts w:ascii="Times New Roman"/>
          <w:b/>
          <w:i w:val="false"/>
          <w:color w:val="000000"/>
        </w:rPr>
        <w:t xml:space="preserve">
аффилиирленген тұлғалары </w:t>
      </w:r>
    </w:p>
    <w:bookmarkEnd w:id="65"/>
    <w:bookmarkStart w:name="z287" w:id="66"/>
    <w:p>
      <w:pPr>
        <w:spacing w:after="0"/>
        <w:ind w:left="0"/>
        <w:jc w:val="both"/>
      </w:pPr>
      <w:r>
        <w:rPr>
          <w:rFonts w:ascii="Times New Roman"/>
          <w:b w:val="false"/>
          <w:i w:val="false"/>
          <w:color w:val="000000"/>
          <w:sz w:val="28"/>
        </w:rPr>
        <w:t xml:space="preserve">      10. Эмитенттiң акционерлерi (қатысушылары). </w:t>
      </w:r>
      <w:r>
        <w:br/>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 акционерлерiнiң (қатысушыларының) (егер эмитент акционері (қатысушысы) заңды тұлға болып табылсы осы заңды тұлғаның ірі акционерлері немесе жарғылық капиталға қатысу үлестерінің он және одан да көп пайызын иеленген қатысушылар көрсетіледі) жалпы саны, заңды тұлғаның атауы, мекенжайы не эмитент орналастырылған акцияларының (жарғылық капиталындағы үлестерiнiң) он және одан да көп пайызын иеленген акционерлердің (қатысушылардың) тегі, аты;</w:t>
      </w:r>
      <w:r>
        <w:br/>
      </w:r>
      <w:r>
        <w:rPr>
          <w:rFonts w:ascii="Times New Roman"/>
          <w:b w:val="false"/>
          <w:i w:val="false"/>
          <w:color w:val="000000"/>
          <w:sz w:val="28"/>
        </w:rPr>
        <w:t>
</w:t>
      </w:r>
      <w:r>
        <w:rPr>
          <w:rFonts w:ascii="Times New Roman"/>
          <w:b w:val="false"/>
          <w:i w:val="false"/>
          <w:color w:val="000000"/>
          <w:sz w:val="28"/>
        </w:rPr>
        <w:t>
      2) эмитенттің акционерлері (қатысушылары) болып табылмайтын, бірақ басқа ұйымдар арқылы эмитенттің қызметін бақылау құқығы бар тұлғалар туралы мәлiметтер көрсетiледi.</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11. Эмитенттiң заңды тұлғаларының толық атауын, орналасқан жерiн, оның жарғылық капиталындағы эмитенттiң орналастырылған акцияларының (үлестерiнiң) проценттiк қатынасын, қызмет түрiн, аты-жөнiн және бiрiншi басшысының атын көрсете отырып, акциялардың (үлестердiң) он және одан да көп процентiн иеленген заңды тұлғалар туралы мәлiметтерi.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Эмитент қатысатын өндiрiстiк, банктiк, қаржылық топтар, холдингтер, концерндер, қауымдастықтар, консорциумдар туралы ақпарат. </w:t>
      </w:r>
      <w:r>
        <w:br/>
      </w:r>
      <w:r>
        <w:rPr>
          <w:rFonts w:ascii="Times New Roman"/>
          <w:b w:val="false"/>
          <w:i w:val="false"/>
          <w:color w:val="000000"/>
          <w:sz w:val="28"/>
        </w:rPr>
        <w:t xml:space="preserve">
      13. Эмитенттiң басқа аффилиирленген тұлғалары туралы мәлiметтер. </w:t>
      </w:r>
      <w:r>
        <w:br/>
      </w:r>
      <w:r>
        <w:rPr>
          <w:rFonts w:ascii="Times New Roman"/>
          <w:b w:val="false"/>
          <w:i w:val="false"/>
          <w:color w:val="000000"/>
          <w:sz w:val="28"/>
        </w:rPr>
        <w:t xml:space="preserve">
      Осы тармақта заңды тұлғаның толық атауын (жеке тұлғаның аты-жөнiн), оның орналасқан жерiн (тұрғылықты жерiн), қызметiнiң түрiн, бiрiншi басшысының аты-жөнiн, қызметiнiң түрiн көрсете отырып, жасасқан Шарт арқылы немесе өзге жағдаймен эмитент қабылдаған шешiмге ықпал ететiн не эмитенттiң он және одан артық дауыс берушi акцияларымен жанама дауыс беру мүмкiндiгі бар барлық тұлғалар немесе тұлғалар тобы туралы мәлiметтер көрсетiледi. </w:t>
      </w:r>
      <w:r>
        <w:br/>
      </w:r>
      <w:r>
        <w:rPr>
          <w:rFonts w:ascii="Times New Roman"/>
          <w:b w:val="false"/>
          <w:i w:val="false"/>
          <w:color w:val="000000"/>
          <w:sz w:val="28"/>
        </w:rPr>
        <w:t xml:space="preserve">
      14. Эмитенттiң аффиллиирленген тұлғаларының қатысуымен жасалған мәмiлелер. </w:t>
      </w:r>
      <w:r>
        <w:br/>
      </w:r>
      <w:r>
        <w:rPr>
          <w:rFonts w:ascii="Times New Roman"/>
          <w:b w:val="false"/>
          <w:i w:val="false"/>
          <w:color w:val="000000"/>
          <w:sz w:val="28"/>
        </w:rPr>
        <w:t xml:space="preserve">
      Осы тармақта эмитентке қатысты аффилиирленген болып табылатын ұйымдардың қатысуымен соңғы жылда эмитент жүргiзген барлық мәмiлелер туралы ақпарат ашылады. </w:t>
      </w:r>
    </w:p>
    <w:bookmarkEnd w:id="66"/>
    <w:bookmarkStart w:name="z78" w:id="67"/>
    <w:p>
      <w:pPr>
        <w:spacing w:after="0"/>
        <w:ind w:left="0"/>
        <w:jc w:val="left"/>
      </w:pPr>
      <w:r>
        <w:rPr>
          <w:rFonts w:ascii="Times New Roman"/>
          <w:b/>
          <w:i w:val="false"/>
          <w:color w:val="000000"/>
        </w:rPr>
        <w:t xml:space="preserve"> 
4. Эмитент қызметiнiң сипаты </w:t>
      </w:r>
    </w:p>
    <w:bookmarkEnd w:id="67"/>
    <w:p>
      <w:pPr>
        <w:spacing w:after="0"/>
        <w:ind w:left="0"/>
        <w:jc w:val="both"/>
      </w:pPr>
      <w:r>
        <w:rPr>
          <w:rFonts w:ascii="Times New Roman"/>
          <w:b w:val="false"/>
          <w:i w:val="false"/>
          <w:color w:val="000000"/>
          <w:sz w:val="28"/>
        </w:rPr>
        <w:t xml:space="preserve">      15. Эмитент қызметiнiң жалпы үрдiстерi, оның iшiнде эмитенттiң негiзгi қызмет түрлерi бойынша қысқаша сипаты.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эмитенттiң бәсекелесi болып табылатын ұйымдар туралы қысқаша мәлiметтер; </w:t>
      </w:r>
      <w:r>
        <w:br/>
      </w:r>
      <w:r>
        <w:rPr>
          <w:rFonts w:ascii="Times New Roman"/>
          <w:b w:val="false"/>
          <w:i w:val="false"/>
          <w:color w:val="000000"/>
          <w:sz w:val="28"/>
        </w:rPr>
        <w:t xml:space="preserve">
      2) эмитенттiң бәсекелестерiмен қызметiнiң салыстырмалы сипаттамасы; </w:t>
      </w:r>
      <w:r>
        <w:br/>
      </w:r>
      <w:r>
        <w:rPr>
          <w:rFonts w:ascii="Times New Roman"/>
          <w:b w:val="false"/>
          <w:i w:val="false"/>
          <w:color w:val="000000"/>
          <w:sz w:val="28"/>
        </w:rPr>
        <w:t xml:space="preserve">
      3) саланың болашақтағы дамуына қатысты болжам және эмитенттiң осы саладағы жағдайы көрсетiледi. </w:t>
      </w:r>
      <w:r>
        <w:br/>
      </w:r>
      <w:r>
        <w:rPr>
          <w:rFonts w:ascii="Times New Roman"/>
          <w:b w:val="false"/>
          <w:i w:val="false"/>
          <w:color w:val="000000"/>
          <w:sz w:val="28"/>
        </w:rPr>
        <w:t xml:space="preserve">
      16. Эмитенттiң қызметiне кейiннен терiс әсер етуi мүмкiн, эмитент жасаған келiсiм-шарттар, келiсiмдер туралы мәлiметтер. </w:t>
      </w:r>
      <w:r>
        <w:br/>
      </w:r>
      <w:r>
        <w:rPr>
          <w:rFonts w:ascii="Times New Roman"/>
          <w:b w:val="false"/>
          <w:i w:val="false"/>
          <w:color w:val="000000"/>
          <w:sz w:val="28"/>
        </w:rPr>
        <w:t xml:space="preserve">
      17. Эмитенттiң өз қызметiн жүзеге асыру үшiн алынған лицензиялар және басқа рұқсаттар туралы мәлiметтерi. </w:t>
      </w:r>
      <w:r>
        <w:br/>
      </w:r>
      <w:r>
        <w:rPr>
          <w:rFonts w:ascii="Times New Roman"/>
          <w:b w:val="false"/>
          <w:i w:val="false"/>
          <w:color w:val="000000"/>
          <w:sz w:val="28"/>
        </w:rPr>
        <w:t xml:space="preserve">
      18. Эмитенттiң қызметiне әсер ететiн негiзгi факторлар: </w:t>
      </w:r>
      <w:r>
        <w:br/>
      </w:r>
      <w:r>
        <w:rPr>
          <w:rFonts w:ascii="Times New Roman"/>
          <w:b w:val="false"/>
          <w:i w:val="false"/>
          <w:color w:val="000000"/>
          <w:sz w:val="28"/>
        </w:rPr>
        <w:t xml:space="preserve">
      1) мәмiле сомасы эмитент активтерiнiң баланстық құнының он процентiнен асқан жағдайда, облигация шығару туралы шешiм қабылдаған күннен бастап алты ай iшiнде жасалуы тиiс немесе орындалуы тиiс (орындалған) мәмiле (мәмiлелер) туралы мәлiметтер; </w:t>
      </w:r>
      <w:r>
        <w:br/>
      </w:r>
      <w:r>
        <w:rPr>
          <w:rFonts w:ascii="Times New Roman"/>
          <w:b w:val="false"/>
          <w:i w:val="false"/>
          <w:color w:val="000000"/>
          <w:sz w:val="28"/>
        </w:rPr>
        <w:t xml:space="preserve">
      2) болашақ мiндеттемелер (эмитенттiң негiзгi болашақ мiндеттемелерi және осы мiндеттемелер эмитенттiң қызметiне терiс әсер етуi мүмкiн, оның iшiнде осы эмитент, облигациялардың саны, кепiлдiк беру шарттары, өтеу күнi және кепiлдiк берiлген шығарылымның валютасы туралы ақпаратты қоса отырып, өзге эмитенттердiң үшiншi тұлғалардың кепiлдiк беруiмен қамтамасыз етiлген облигациялары бойынша кепiлдiк беруi туралы). </w:t>
      </w:r>
      <w:r>
        <w:br/>
      </w:r>
      <w:r>
        <w:rPr>
          <w:rFonts w:ascii="Times New Roman"/>
          <w:b w:val="false"/>
          <w:i w:val="false"/>
          <w:color w:val="000000"/>
          <w:sz w:val="28"/>
        </w:rPr>
        <w:t xml:space="preserve">
      19. Эмитент инвесторлар үшiн маңызды деп есептейтiн эмитент қызметi туралы басқа да ақпарат. </w:t>
      </w:r>
    </w:p>
    <w:bookmarkStart w:name="z79" w:id="68"/>
    <w:p>
      <w:pPr>
        <w:spacing w:after="0"/>
        <w:ind w:left="0"/>
        <w:jc w:val="left"/>
      </w:pPr>
      <w:r>
        <w:rPr>
          <w:rFonts w:ascii="Times New Roman"/>
          <w:b/>
          <w:i w:val="false"/>
          <w:color w:val="000000"/>
        </w:rPr>
        <w:t xml:space="preserve"> 
5. Қаржылық жай-күй </w:t>
      </w:r>
    </w:p>
    <w:bookmarkEnd w:id="68"/>
    <w:bookmarkStart w:name="z135" w:id="69"/>
    <w:p>
      <w:pPr>
        <w:spacing w:after="0"/>
        <w:ind w:left="0"/>
        <w:jc w:val="both"/>
      </w:pPr>
      <w:r>
        <w:rPr>
          <w:rFonts w:ascii="Times New Roman"/>
          <w:b w:val="false"/>
          <w:i w:val="false"/>
          <w:color w:val="000000"/>
          <w:sz w:val="28"/>
        </w:rPr>
        <w:t xml:space="preserve">      20. Эмитент капиталы. </w:t>
      </w:r>
      <w:r>
        <w:br/>
      </w:r>
      <w:r>
        <w:rPr>
          <w:rFonts w:ascii="Times New Roman"/>
          <w:b w:val="false"/>
          <w:i w:val="false"/>
          <w:color w:val="000000"/>
          <w:sz w:val="28"/>
        </w:rPr>
        <w:t xml:space="preserve">
      Осы тармақта эмитент елiнiң валютасы көрсетiлген валютадағы эмитенттiң меншiктi және жарғылық капиталының мөлшерi көрсетiледi. </w:t>
      </w:r>
      <w:r>
        <w:br/>
      </w:r>
      <w:r>
        <w:rPr>
          <w:rFonts w:ascii="Times New Roman"/>
          <w:b w:val="false"/>
          <w:i w:val="false"/>
          <w:color w:val="000000"/>
          <w:sz w:val="28"/>
        </w:rPr>
        <w:t xml:space="preserve">
      21. Осы тармақта эмитенттiң өтiмділiктi, қаржы тәуелсiздiгiн (тәуелдiлiгiн), эмитенттiң активтерiн, жеке және заемдық қаражатын пайдалану тиiмдiлiгiн, жеке қаражаттың заем капиталына қатысын сипаттайтын қаржылық коэффициенттердiң есебiн, сондай-ақ эмитенттiң пiкiрi бойынша эмитент қызметiн бағалау кезiнде айрықша мәндi болып табылатын басқа да коэффициенттер ұсынылады. </w:t>
      </w:r>
      <w:r>
        <w:br/>
      </w:r>
      <w:r>
        <w:rPr>
          <w:rFonts w:ascii="Times New Roman"/>
          <w:b w:val="false"/>
          <w:i w:val="false"/>
          <w:color w:val="000000"/>
          <w:sz w:val="28"/>
        </w:rPr>
        <w:t xml:space="preserve">
      21-1. Әрбір активтің құны және тиісті шарттардың қолданылуы аяқталған күні көрсетілген, эмитенттің міндеттемелерінің қамтамасыз етуі болып табылатын, сондай-ақ сенімгерлікпен басқаруға берілген, жалпы активтері көлемінің кем дегенде он пайызын құрайтын эмитенттің активтері туралы мәліметтер. </w:t>
      </w:r>
      <w:r>
        <w:br/>
      </w:r>
      <w:r>
        <w:rPr>
          <w:rFonts w:ascii="Times New Roman"/>
          <w:b w:val="false"/>
          <w:i w:val="false"/>
          <w:color w:val="000000"/>
          <w:sz w:val="28"/>
        </w:rPr>
        <w:t xml:space="preserve">
       </w:t>
      </w:r>
      <w:r>
        <w:rPr>
          <w:rFonts w:ascii="Times New Roman"/>
          <w:b w:val="false"/>
          <w:i w:val="false"/>
          <w:color w:val="ff0000"/>
          <w:sz w:val="28"/>
        </w:rPr>
        <w:t xml:space="preserve">Ескерту. 21-1-тармақпен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 </w:t>
      </w:r>
    </w:p>
    <w:bookmarkEnd w:id="69"/>
    <w:bookmarkStart w:name="z80" w:id="70"/>
    <w:p>
      <w:pPr>
        <w:spacing w:after="0"/>
        <w:ind w:left="0"/>
        <w:jc w:val="left"/>
      </w:pPr>
      <w:r>
        <w:rPr>
          <w:rFonts w:ascii="Times New Roman"/>
          <w:b/>
          <w:i w:val="false"/>
          <w:color w:val="000000"/>
        </w:rPr>
        <w:t xml:space="preserve"> 
6. Бағалы қағаздар шығарылымдары туралы мәлiметтер </w:t>
      </w:r>
    </w:p>
    <w:bookmarkEnd w:id="70"/>
    <w:p>
      <w:pPr>
        <w:spacing w:after="0"/>
        <w:ind w:left="0"/>
        <w:jc w:val="both"/>
      </w:pPr>
      <w:r>
        <w:rPr>
          <w:rFonts w:ascii="Times New Roman"/>
          <w:b w:val="false"/>
          <w:i w:val="false"/>
          <w:color w:val="000000"/>
          <w:sz w:val="28"/>
        </w:rPr>
        <w:t xml:space="preserve">      22. Облигациялар шығару туралы шешiм қабылданған күнгi жағдай бойынша бағалы қағаздар рыногында айналыста болған эмитенттiң эмиссиялық бағалы қағаздарының тiркелген шығарылымдарына қатысты мыналар көрсетiледi: </w:t>
      </w:r>
      <w:r>
        <w:br/>
      </w:r>
      <w:r>
        <w:rPr>
          <w:rFonts w:ascii="Times New Roman"/>
          <w:b w:val="false"/>
          <w:i w:val="false"/>
          <w:color w:val="000000"/>
          <w:sz w:val="28"/>
        </w:rPr>
        <w:t xml:space="preserve">
      1) шығарылым облигацияларының жалпы саны және көлемi, сондай-ақ орналастыру кезiнде тартылған қаражаттың жалпы көлемi, төленген сыйақы сомасы, рыноктық құн; </w:t>
      </w:r>
      <w:r>
        <w:br/>
      </w:r>
      <w:r>
        <w:rPr>
          <w:rFonts w:ascii="Times New Roman"/>
          <w:b w:val="false"/>
          <w:i w:val="false"/>
          <w:color w:val="000000"/>
          <w:sz w:val="28"/>
        </w:rPr>
        <w:t xml:space="preserve">
      1-1) әрбір тіркелген облигациялар шығарылымы бойынша сыйақы төлеу күндері, төлеуге жататын сомалар, өтеу күндері және әрбір шығарылым бойынша өтеуге жататын сомалар; </w:t>
      </w:r>
      <w:r>
        <w:br/>
      </w:r>
      <w:r>
        <w:rPr>
          <w:rFonts w:ascii="Times New Roman"/>
          <w:b w:val="false"/>
          <w:i w:val="false"/>
          <w:color w:val="000000"/>
          <w:sz w:val="28"/>
        </w:rPr>
        <w:t xml:space="preserve">
      2) айналыстағы, оның iшiнде сатып алынған акциялардың саны, акциялардың рыноктық құны, соңғы екi жылдағы акциялардың барынша жоғары және барынша төмен бағасы; </w:t>
      </w:r>
      <w:r>
        <w:br/>
      </w:r>
      <w:r>
        <w:rPr>
          <w:rFonts w:ascii="Times New Roman"/>
          <w:b w:val="false"/>
          <w:i w:val="false"/>
          <w:color w:val="000000"/>
          <w:sz w:val="28"/>
        </w:rPr>
        <w:t xml:space="preserve">
      2-1) бұрын шығарылған бағалы қағаздардың әрбір түрімен олардың ұстаушыларына берілетін құқықтары, оның ішінде шектеулерді (ковенанттарды) бұзғанда іске асырылған және ұстаушылармен жасалған бағалы қағаздарды сатып алу-сату шарттарында көзделген құқықтар, ұстаушылардың осы құқықтарын іске асыру тәртібін көрсетумен; </w:t>
      </w:r>
      <w:r>
        <w:br/>
      </w:r>
      <w:r>
        <w:rPr>
          <w:rFonts w:ascii="Times New Roman"/>
          <w:b w:val="false"/>
          <w:i w:val="false"/>
          <w:color w:val="000000"/>
          <w:sz w:val="28"/>
        </w:rPr>
        <w:t xml:space="preserve">
      3) сауда-саттық ұйымдастырушылардың атауын қосқандағы эмитенттiң бағалы қағаздармен саудасын жүзеге асыратын негiзгi рыноктары.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81" w:id="71"/>
    <w:p>
      <w:pPr>
        <w:spacing w:after="0"/>
        <w:ind w:left="0"/>
        <w:jc w:val="left"/>
      </w:pPr>
      <w:r>
        <w:rPr>
          <w:rFonts w:ascii="Times New Roman"/>
          <w:b/>
          <w:i w:val="false"/>
          <w:color w:val="000000"/>
        </w:rPr>
        <w:t xml:space="preserve"> 
7. Облигациялар шығарылымы туралы мәлiметтер </w:t>
      </w:r>
    </w:p>
    <w:bookmarkEnd w:id="71"/>
    <w:bookmarkStart w:name="z318" w:id="72"/>
    <w:p>
      <w:pPr>
        <w:spacing w:after="0"/>
        <w:ind w:left="0"/>
        <w:jc w:val="both"/>
      </w:pPr>
      <w:r>
        <w:rPr>
          <w:rFonts w:ascii="Times New Roman"/>
          <w:b w:val="false"/>
          <w:i w:val="false"/>
          <w:color w:val="000000"/>
          <w:sz w:val="28"/>
        </w:rPr>
        <w:t>
      23. Облигациялар туралы мәлiметтер:</w:t>
      </w:r>
      <w:r>
        <w:br/>
      </w:r>
      <w:r>
        <w:rPr>
          <w:rFonts w:ascii="Times New Roman"/>
          <w:b w:val="false"/>
          <w:i w:val="false"/>
          <w:color w:val="000000"/>
          <w:sz w:val="28"/>
        </w:rPr>
        <w:t>
</w:t>
      </w:r>
      <w:r>
        <w:rPr>
          <w:rFonts w:ascii="Times New Roman"/>
          <w:b w:val="false"/>
          <w:i w:val="false"/>
          <w:color w:val="000000"/>
          <w:sz w:val="28"/>
        </w:rPr>
        <w:t>
      1) шығарылатын облигациялардың түрi (купондық, дисконттық, қамтамасыз етiлген немесе қамтамасыз етiлмеген) және саны;</w:t>
      </w:r>
      <w:r>
        <w:br/>
      </w:r>
      <w:r>
        <w:rPr>
          <w:rFonts w:ascii="Times New Roman"/>
          <w:b w:val="false"/>
          <w:i w:val="false"/>
          <w:color w:val="000000"/>
          <w:sz w:val="28"/>
        </w:rPr>
        <w:t>
</w:t>
      </w:r>
      <w:r>
        <w:rPr>
          <w:rFonts w:ascii="Times New Roman"/>
          <w:b w:val="false"/>
          <w:i w:val="false"/>
          <w:color w:val="000000"/>
          <w:sz w:val="28"/>
        </w:rPr>
        <w:t>
      2) бір облигацияның номиналдық құны;</w:t>
      </w:r>
      <w:r>
        <w:br/>
      </w:r>
      <w:r>
        <w:rPr>
          <w:rFonts w:ascii="Times New Roman"/>
          <w:b w:val="false"/>
          <w:i w:val="false"/>
          <w:color w:val="000000"/>
          <w:sz w:val="28"/>
        </w:rPr>
        <w:t>
</w:t>
      </w:r>
      <w:r>
        <w:rPr>
          <w:rFonts w:ascii="Times New Roman"/>
          <w:b w:val="false"/>
          <w:i w:val="false"/>
          <w:color w:val="000000"/>
          <w:sz w:val="28"/>
        </w:rPr>
        <w:t>
      3) облигациялардың айналыс мерзiмi;</w:t>
      </w:r>
      <w:r>
        <w:br/>
      </w:r>
      <w:r>
        <w:rPr>
          <w:rFonts w:ascii="Times New Roman"/>
          <w:b w:val="false"/>
          <w:i w:val="false"/>
          <w:color w:val="000000"/>
          <w:sz w:val="28"/>
        </w:rPr>
        <w:t>
</w:t>
      </w:r>
      <w:r>
        <w:rPr>
          <w:rFonts w:ascii="Times New Roman"/>
          <w:b w:val="false"/>
          <w:i w:val="false"/>
          <w:color w:val="000000"/>
          <w:sz w:val="28"/>
        </w:rPr>
        <w:t>
      4) облигациялар бойынша мыналар қоса көрсетiлген сыйақы:</w:t>
      </w:r>
      <w:r>
        <w:br/>
      </w:r>
      <w:r>
        <w:rPr>
          <w:rFonts w:ascii="Times New Roman"/>
          <w:b w:val="false"/>
          <w:i w:val="false"/>
          <w:color w:val="000000"/>
          <w:sz w:val="28"/>
        </w:rPr>
        <w:t>
</w:t>
      </w:r>
      <w:r>
        <w:rPr>
          <w:rFonts w:ascii="Times New Roman"/>
          <w:b w:val="false"/>
          <w:i w:val="false"/>
          <w:color w:val="000000"/>
          <w:sz w:val="28"/>
        </w:rPr>
        <w:t>
      облигациялар бойынша сыйақы ставкасы, оның мөлшерiн айқындау тәртібі;</w:t>
      </w:r>
      <w:r>
        <w:br/>
      </w:r>
      <w:r>
        <w:rPr>
          <w:rFonts w:ascii="Times New Roman"/>
          <w:b w:val="false"/>
          <w:i w:val="false"/>
          <w:color w:val="000000"/>
          <w:sz w:val="28"/>
        </w:rPr>
        <w:t>
</w:t>
      </w:r>
      <w:r>
        <w:rPr>
          <w:rFonts w:ascii="Times New Roman"/>
          <w:b w:val="false"/>
          <w:i w:val="false"/>
          <w:color w:val="000000"/>
          <w:sz w:val="28"/>
        </w:rPr>
        <w:t>
      сыйақыны, кезеңділікті есептеу басталатын күн, сыйақы төленген күн, төлем валютасын көрсете отырып, оны төлеу тәртібі мен талаптары және валютаны айырбастау бағамы анықталатын күндi белгiлеу тәртібі;</w:t>
      </w:r>
      <w:r>
        <w:br/>
      </w:r>
      <w:r>
        <w:rPr>
          <w:rFonts w:ascii="Times New Roman"/>
          <w:b w:val="false"/>
          <w:i w:val="false"/>
          <w:color w:val="000000"/>
          <w:sz w:val="28"/>
        </w:rPr>
        <w:t>
</w:t>
      </w:r>
      <w:r>
        <w:rPr>
          <w:rFonts w:ascii="Times New Roman"/>
          <w:b w:val="false"/>
          <w:i w:val="false"/>
          <w:color w:val="000000"/>
          <w:sz w:val="28"/>
        </w:rPr>
        <w:t>
      сыйақы есептеу үшiн қолданылатын уақыт кезеңi;</w:t>
      </w:r>
      <w:r>
        <w:br/>
      </w:r>
      <w:r>
        <w:rPr>
          <w:rFonts w:ascii="Times New Roman"/>
          <w:b w:val="false"/>
          <w:i w:val="false"/>
          <w:color w:val="000000"/>
          <w:sz w:val="28"/>
        </w:rPr>
        <w:t>
</w:t>
      </w:r>
      <w:r>
        <w:rPr>
          <w:rFonts w:ascii="Times New Roman"/>
          <w:b w:val="false"/>
          <w:i w:val="false"/>
          <w:color w:val="000000"/>
          <w:sz w:val="28"/>
        </w:rPr>
        <w:t>
      5) облигациялар айналысының басталуын анықтау тәртібін, облигациялар айналысы жоспарланатын (ұйымдастырылған және (немесе) ұйымдастырылмаған) нарығын, оларды өтеу, облигацияларды өтеу күнін белгілеу талаптарын көрсете отырып, облигациялардың айналысы және оларды өтеу жөніндегі мәліметтер;</w:t>
      </w:r>
      <w:r>
        <w:br/>
      </w:r>
      <w:r>
        <w:rPr>
          <w:rFonts w:ascii="Times New Roman"/>
          <w:b w:val="false"/>
          <w:i w:val="false"/>
          <w:color w:val="000000"/>
          <w:sz w:val="28"/>
        </w:rPr>
        <w:t>
</w:t>
      </w:r>
      <w:r>
        <w:rPr>
          <w:rFonts w:ascii="Times New Roman"/>
          <w:b w:val="false"/>
          <w:i w:val="false"/>
          <w:color w:val="000000"/>
          <w:sz w:val="28"/>
        </w:rPr>
        <w:t>
      6) эмитенттің облигациялар шығарылымын мерзімінен бұрын өтеу құқығы (егер осы құқық эмитент органының облигациялар шығарылымы туралы шешімінде көзделген жағдайда).</w:t>
      </w:r>
      <w:r>
        <w:br/>
      </w:r>
      <w:r>
        <w:rPr>
          <w:rFonts w:ascii="Times New Roman"/>
          <w:b w:val="false"/>
          <w:i w:val="false"/>
          <w:color w:val="000000"/>
          <w:sz w:val="28"/>
        </w:rPr>
        <w:t>
</w:t>
      </w:r>
      <w:r>
        <w:rPr>
          <w:rFonts w:ascii="Times New Roman"/>
          <w:b w:val="false"/>
          <w:i w:val="false"/>
          <w:color w:val="000000"/>
          <w:sz w:val="28"/>
        </w:rPr>
        <w:t>
      Эмитенттің мерзімінен бұрын өтеу құқығын іске асыру тәртібі, талаптары мен мерзімдері көрсетіледі;</w:t>
      </w:r>
      <w:r>
        <w:br/>
      </w:r>
      <w:r>
        <w:rPr>
          <w:rFonts w:ascii="Times New Roman"/>
          <w:b w:val="false"/>
          <w:i w:val="false"/>
          <w:color w:val="000000"/>
          <w:sz w:val="28"/>
        </w:rPr>
        <w:t>
</w:t>
      </w:r>
      <w:r>
        <w:rPr>
          <w:rFonts w:ascii="Times New Roman"/>
          <w:b w:val="false"/>
          <w:i w:val="false"/>
          <w:color w:val="000000"/>
          <w:sz w:val="28"/>
        </w:rPr>
        <w:t>
      7) мыналар қоса көрсетілген облигацияның өз ұстаушысына беретін құқықтары:</w:t>
      </w:r>
      <w:r>
        <w:br/>
      </w:r>
      <w:r>
        <w:rPr>
          <w:rFonts w:ascii="Times New Roman"/>
          <w:b w:val="false"/>
          <w:i w:val="false"/>
          <w:color w:val="000000"/>
          <w:sz w:val="28"/>
        </w:rPr>
        <w:t>
</w:t>
      </w:r>
      <w:r>
        <w:rPr>
          <w:rFonts w:ascii="Times New Roman"/>
          <w:b w:val="false"/>
          <w:i w:val="false"/>
          <w:color w:val="000000"/>
          <w:sz w:val="28"/>
        </w:rPr>
        <w:t>
      эмитенттен шығарылым проспектісінде көзделген мерзімде облигацияның номиналды құнын алу не өзге де мүліктік баламасын алу құқығы, сондай-ақ облигацияның номиналды құнынан ол бойынша белгіленген пайызын алу не өзге де мүліктік құқықтарды алу құқығы;</w:t>
      </w:r>
      <w:r>
        <w:br/>
      </w:r>
      <w:r>
        <w:rPr>
          <w:rFonts w:ascii="Times New Roman"/>
          <w:b w:val="false"/>
          <w:i w:val="false"/>
          <w:color w:val="000000"/>
          <w:sz w:val="28"/>
        </w:rPr>
        <w:t>
</w:t>
      </w:r>
      <w:r>
        <w:rPr>
          <w:rFonts w:ascii="Times New Roman"/>
          <w:b w:val="false"/>
          <w:i w:val="false"/>
          <w:color w:val="000000"/>
          <w:sz w:val="28"/>
        </w:rPr>
        <w:t>
      эмитенттің облигацияларды мерзімнен бұрын өтеуін талап ету құқықтары - осы проспектіде белгіленген, оның ішінде облигациялар шығарылымының проспектісінде көзделген шектеулерді (ковенант) бұзған кезде осы құқықты іске асыру талаптары, тәртібі мен мерзімдері;</w:t>
      </w:r>
      <w:r>
        <w:br/>
      </w:r>
      <w:r>
        <w:rPr>
          <w:rFonts w:ascii="Times New Roman"/>
          <w:b w:val="false"/>
          <w:i w:val="false"/>
          <w:color w:val="000000"/>
          <w:sz w:val="28"/>
        </w:rPr>
        <w:t>
</w:t>
      </w:r>
      <w:r>
        <w:rPr>
          <w:rFonts w:ascii="Times New Roman"/>
          <w:b w:val="false"/>
          <w:i w:val="false"/>
          <w:color w:val="000000"/>
          <w:sz w:val="28"/>
        </w:rPr>
        <w:t>
      8) эмитенттің облигацияларды ұстаушыларға ақпараттың мазмұнын, осы ақпаратты ашу тәртібін, мерзімдері мен тәсілін көрсете отырып, өзінің қызметі және қаржылық жағдайы туралы хабардар ету, оның ішінде облигациялар шығарылымының проспектісінде көзделген шектеулерді (ковенант) бұзғаны туралы хабардар ету тәртібі;</w:t>
      </w:r>
      <w:r>
        <w:br/>
      </w:r>
      <w:r>
        <w:rPr>
          <w:rFonts w:ascii="Times New Roman"/>
          <w:b w:val="false"/>
          <w:i w:val="false"/>
          <w:color w:val="000000"/>
          <w:sz w:val="28"/>
        </w:rPr>
        <w:t>
</w:t>
      </w:r>
      <w:r>
        <w:rPr>
          <w:rFonts w:ascii="Times New Roman"/>
          <w:b w:val="false"/>
          <w:i w:val="false"/>
          <w:color w:val="000000"/>
          <w:sz w:val="28"/>
        </w:rPr>
        <w:t>
      9) басталған жағдайда эмитенттің облигациялары бойынша дефолт жариялануы мүмкін оқиғалар және облигацияларды ұстаушылардың облигацияларды мерзiмiнен бұрын өтеудi талап етуге құқығы болатын жағдайлар, облигациялар бойынша дефолт болған жағдайда эмитенттің қандай шаралар қолданатыны, облигациялар немесе негізгі борыш бойынша сыйақы төлеу міндеттемелері орындалмаған немесе тиісінше орындалмаған кезде облигацияларды ұстаушылардың құқықтарын қорғау рәсімдері көрсетіледі.</w:t>
      </w:r>
      <w:r>
        <w:br/>
      </w:r>
      <w:r>
        <w:rPr>
          <w:rFonts w:ascii="Times New Roman"/>
          <w:b w:val="false"/>
          <w:i w:val="false"/>
          <w:color w:val="000000"/>
          <w:sz w:val="28"/>
        </w:rPr>
        <w:t>
</w:t>
      </w:r>
      <w:r>
        <w:rPr>
          <w:rFonts w:ascii="Times New Roman"/>
          <w:b w:val="false"/>
          <w:i w:val="false"/>
          <w:color w:val="000000"/>
          <w:sz w:val="28"/>
        </w:rPr>
        <w:t>
      Эмитенттің облигацияларды ұстаушыларға орындалмаған міндеттемелердің көлемін, міндеттемелерді орындамау себебін, сондай-ақ облигацияларды ұстаушылардың өз талаптарын қанағаттандыру бойынша ықтимал іс-әрекеттерін, оның ішінде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жауапкершілікті атқаратын тұлғаларға талап қою тәртібін қамтыған дефолттың басталу фактілері туралы ақпаратты жеткізу тәртібінің, мерзімінің және тәсілінің толық сипаттамасы көрсетіледі. Егер көрсетілген ақпаратты ашуды эмитент өзге заңды тұлғаға тапсырса, осы тұлғаның толық және қысқартылған атауы және оның орналасқан жері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18.04.2014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23-1. Эмитенттің сыйақыларды төлеу және негізгі борыш сомасын өтеу үшін қажетті ақшалай қаражаты көздерінің және ағындарының болжамы облигацияларды өтеу сәтіне дейінгі әрбір сыйақы төлеу кезеңінің бөлігінде. </w:t>
      </w:r>
      <w:r>
        <w:br/>
      </w:r>
      <w:r>
        <w:rPr>
          <w:rFonts w:ascii="Times New Roman"/>
          <w:b w:val="false"/>
          <w:i w:val="false"/>
          <w:color w:val="000000"/>
          <w:sz w:val="28"/>
        </w:rPr>
        <w:t xml:space="preserve">
       </w:t>
      </w:r>
      <w:r>
        <w:rPr>
          <w:rFonts w:ascii="Times New Roman"/>
          <w:b w:val="false"/>
          <w:i w:val="false"/>
          <w:color w:val="ff0000"/>
          <w:sz w:val="28"/>
        </w:rPr>
        <w:t xml:space="preserve">Ескерту. 23-1-тармақпен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24. Облигацияларды орналастыру тәсiлi: </w:t>
      </w:r>
      <w:r>
        <w:br/>
      </w:r>
      <w:r>
        <w:rPr>
          <w:rFonts w:ascii="Times New Roman"/>
          <w:b w:val="false"/>
          <w:i w:val="false"/>
          <w:color w:val="000000"/>
          <w:sz w:val="28"/>
        </w:rPr>
        <w:t xml:space="preserve">
      1) инвесторлардың облигацияларды төлеу шарты және тәртiбi: </w:t>
      </w:r>
      <w:r>
        <w:br/>
      </w:r>
      <w:r>
        <w:rPr>
          <w:rFonts w:ascii="Times New Roman"/>
          <w:b w:val="false"/>
          <w:i w:val="false"/>
          <w:color w:val="000000"/>
          <w:sz w:val="28"/>
        </w:rPr>
        <w:t xml:space="preserve">
      облигацияларды төлеу шарты, тәртiбi, есеп айырысу тәсiлдерi көрсетiледi; </w:t>
      </w:r>
      <w:r>
        <w:br/>
      </w:r>
      <w:r>
        <w:rPr>
          <w:rFonts w:ascii="Times New Roman"/>
          <w:b w:val="false"/>
          <w:i w:val="false"/>
          <w:color w:val="000000"/>
          <w:sz w:val="28"/>
        </w:rPr>
        <w:t xml:space="preserve">
      2) облигациялар бойынша қамтамасыз ету (банк кепiлдiгi қамтамасыз етiлген облигацияларды шығару кезiнде): </w:t>
      </w:r>
      <w:r>
        <w:br/>
      </w:r>
      <w:r>
        <w:rPr>
          <w:rFonts w:ascii="Times New Roman"/>
          <w:b w:val="false"/>
          <w:i w:val="false"/>
          <w:color w:val="000000"/>
          <w:sz w:val="28"/>
        </w:rPr>
        <w:t xml:space="preserve">
      облигацияларды қамтамасыз етуге банк кепiлдiк берген жағдайда кепiлдiк берген тұлғаның кепiлдiк беруiмен қамтамасыз етілсе - атауын, орналасқан жерiн, байланыс телефондарын, кепiлдiк беру мерзiмiн және шарттарын көрсететiн деректер (кепiлдеме); </w:t>
      </w:r>
      <w:r>
        <w:br/>
      </w:r>
      <w:r>
        <w:rPr>
          <w:rFonts w:ascii="Times New Roman"/>
          <w:b w:val="false"/>
          <w:i w:val="false"/>
          <w:color w:val="000000"/>
          <w:sz w:val="28"/>
        </w:rPr>
        <w:t xml:space="preserve">
      облигация ұстаушының өкiлi туралы мәлiметтер (атауы, орналасқан жерi, байланыс телефондары, аты-жөнi, бар болса - бiрiншi басшысының, атқарушы органы мүшелерiнiң әкелерiнiң аттары); </w:t>
      </w:r>
      <w:r>
        <w:br/>
      </w:r>
      <w:r>
        <w:rPr>
          <w:rFonts w:ascii="Times New Roman"/>
          <w:b w:val="false"/>
          <w:i w:val="false"/>
          <w:color w:val="000000"/>
          <w:sz w:val="28"/>
        </w:rPr>
        <w:t xml:space="preserve">
      3) облигациялар бойынша құқықтарды есепке алу тәртiбi: </w:t>
      </w:r>
      <w:r>
        <w:br/>
      </w:r>
      <w:r>
        <w:rPr>
          <w:rFonts w:ascii="Times New Roman"/>
          <w:b w:val="false"/>
          <w:i w:val="false"/>
          <w:color w:val="000000"/>
          <w:sz w:val="28"/>
        </w:rPr>
        <w:t xml:space="preserve">
      тiркеушiнiң атауы, оның орналасқан жерi, телефон нөмiрлерi, жасалған шарттың күнi және нөмiрi көрсетiледi; </w:t>
      </w:r>
      <w:r>
        <w:br/>
      </w:r>
      <w:r>
        <w:rPr>
          <w:rFonts w:ascii="Times New Roman"/>
          <w:b w:val="false"/>
          <w:i w:val="false"/>
          <w:color w:val="000000"/>
          <w:sz w:val="28"/>
        </w:rPr>
        <w:t xml:space="preserve">
      4) облигацияларды орналастыруға қатысатын андеррайтерлер туралы мәлiметтер: </w:t>
      </w:r>
      <w:r>
        <w:br/>
      </w:r>
      <w:r>
        <w:rPr>
          <w:rFonts w:ascii="Times New Roman"/>
          <w:b w:val="false"/>
          <w:i w:val="false"/>
          <w:color w:val="000000"/>
          <w:sz w:val="28"/>
        </w:rPr>
        <w:t xml:space="preserve">
      облигациялар орналастыруға қатысатын ұйымдардың атауы, орналасқан жерi көрсетiледi; </w:t>
      </w:r>
      <w:r>
        <w:br/>
      </w:r>
      <w:r>
        <w:rPr>
          <w:rFonts w:ascii="Times New Roman"/>
          <w:b w:val="false"/>
          <w:i w:val="false"/>
          <w:color w:val="000000"/>
          <w:sz w:val="28"/>
        </w:rPr>
        <w:t xml:space="preserve">
      5) төлем агентi туралы мәлiметтер: </w:t>
      </w:r>
      <w:r>
        <w:br/>
      </w:r>
      <w:r>
        <w:rPr>
          <w:rFonts w:ascii="Times New Roman"/>
          <w:b w:val="false"/>
          <w:i w:val="false"/>
          <w:color w:val="000000"/>
          <w:sz w:val="28"/>
        </w:rPr>
        <w:t xml:space="preserve">
      оның атауы, орналасқан жерi, телефон нөмiрлерi, тиiстi шарттың нөмiрi және күнi көрсетiледi.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25. Облигацияларды орналастырудан түскен ақшаны пайдалану. </w:t>
      </w:r>
      <w:r>
        <w:br/>
      </w:r>
      <w:r>
        <w:rPr>
          <w:rFonts w:ascii="Times New Roman"/>
          <w:b w:val="false"/>
          <w:i w:val="false"/>
          <w:color w:val="000000"/>
          <w:sz w:val="28"/>
        </w:rPr>
        <w:t xml:space="preserve">
      Облигацияларды орналастырудан эмитент алатын ақшаны пайдалану мақсаты мен тәртiбi, сондай-ақ алынған ақшаны бөлу жоспарына енгiзiлуi мүмкiн өзгерiстердi көрсету кезiнде басталатын талаптар көрсетiледi. </w:t>
      </w:r>
      <w:r>
        <w:br/>
      </w:r>
      <w:r>
        <w:rPr>
          <w:rFonts w:ascii="Times New Roman"/>
          <w:b w:val="false"/>
          <w:i w:val="false"/>
          <w:color w:val="000000"/>
          <w:sz w:val="28"/>
        </w:rPr>
        <w:t>
</w:t>
      </w:r>
      <w:r>
        <w:rPr>
          <w:rFonts w:ascii="Times New Roman"/>
          <w:b w:val="false"/>
          <w:i w:val="false"/>
          <w:color w:val="000000"/>
          <w:sz w:val="28"/>
        </w:rPr>
        <w:t xml:space="preserve">
      25-1. Эмитент қабылдайтын және заңмен көзделмеген шектеулер (ковенанттар) (егер бұл облигациялар шығарылымы кезінде эмитент органының шешімінде көзделсе). </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25-1-тармақ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2"/>
    <w:bookmarkStart w:name="z82" w:id="73"/>
    <w:p>
      <w:pPr>
        <w:spacing w:after="0"/>
        <w:ind w:left="0"/>
        <w:jc w:val="left"/>
      </w:pPr>
      <w:r>
        <w:rPr>
          <w:rFonts w:ascii="Times New Roman"/>
          <w:b/>
          <w:i w:val="false"/>
          <w:color w:val="000000"/>
        </w:rPr>
        <w:t xml:space="preserve"> 
8. Қосымша ақпарат </w:t>
      </w:r>
    </w:p>
    <w:bookmarkEnd w:id="73"/>
    <w:p>
      <w:pPr>
        <w:spacing w:after="0"/>
        <w:ind w:left="0"/>
        <w:jc w:val="both"/>
      </w:pPr>
      <w:r>
        <w:rPr>
          <w:rFonts w:ascii="Times New Roman"/>
          <w:b w:val="false"/>
          <w:i w:val="false"/>
          <w:color w:val="000000"/>
          <w:sz w:val="28"/>
        </w:rPr>
        <w:t xml:space="preserve">      26. Облигациялар айналысындағы шектеулер. </w:t>
      </w:r>
      <w:r>
        <w:br/>
      </w:r>
      <w:r>
        <w:rPr>
          <w:rFonts w:ascii="Times New Roman"/>
          <w:b w:val="false"/>
          <w:i w:val="false"/>
          <w:color w:val="000000"/>
          <w:sz w:val="28"/>
        </w:rPr>
        <w:t xml:space="preserve">
      Облигациялар айналысындағы кез келген шектеулер, орналастырылатын облигациялардың ықтимал сатып алушыларына қатысты шектеулер, оның iшiнде арасында облигацияларды орналастыру жоспарланып отырған тұлғалар тобы көрсетiледi. </w:t>
      </w:r>
      <w:r>
        <w:br/>
      </w:r>
      <w:r>
        <w:rPr>
          <w:rFonts w:ascii="Times New Roman"/>
          <w:b w:val="false"/>
          <w:i w:val="false"/>
          <w:color w:val="000000"/>
          <w:sz w:val="28"/>
        </w:rPr>
        <w:t xml:space="preserve">
      27. Облигациялар шығарылымына кеткен шығындардың сомасы және осы шығындар қандай тәсiлмен төленетiндiгi туралы мәлiметтер. </w:t>
      </w:r>
      <w:r>
        <w:br/>
      </w:r>
      <w:r>
        <w:rPr>
          <w:rFonts w:ascii="Times New Roman"/>
          <w:b w:val="false"/>
          <w:i w:val="false"/>
          <w:color w:val="000000"/>
          <w:sz w:val="28"/>
        </w:rPr>
        <w:t xml:space="preserve">
      Тиiстi алқаларға (қауымдастықтарға, палаталарға) олардың тиiстiлiгiн көрсете отырып эмитенттiң қаржылық есеп берудiң аудитiн жүзеге асырған (жүзеге асыратын) аудиторлық ұйымдарының толық ресми атауы (аты-жөнi, бар болса аудитордың әкелерiнiң аттары). </w:t>
      </w:r>
      <w:r>
        <w:br/>
      </w:r>
      <w:r>
        <w:rPr>
          <w:rFonts w:ascii="Times New Roman"/>
          <w:b w:val="false"/>
          <w:i w:val="false"/>
          <w:color w:val="000000"/>
          <w:sz w:val="28"/>
        </w:rPr>
        <w:t xml:space="preserve">
      Тиiстi алқаларға, қауымдастықтарға, палаталарға олардың тиiстiлiгiн көрсете отырып, тиiстi қызмет көрсету шарттары жасалған заңды және қаржы мәселелерi жөнiндегi кеңесшiлердiң толық ресми атауы. </w:t>
      </w:r>
      <w:r>
        <w:br/>
      </w:r>
      <w:r>
        <w:rPr>
          <w:rFonts w:ascii="Times New Roman"/>
          <w:b w:val="false"/>
          <w:i w:val="false"/>
          <w:color w:val="000000"/>
          <w:sz w:val="28"/>
        </w:rPr>
        <w:t xml:space="preserve">
      Жоғарыда аталған тұлғалармен шарттың бұзылуы орын алған жағдайда қай тараптың бастама көрсеткенiн анықтай отырып, шарттың бұзылу себебi туралы ақпаратты беру қажет. </w:t>
      </w:r>
      <w:r>
        <w:br/>
      </w:r>
      <w:r>
        <w:rPr>
          <w:rFonts w:ascii="Times New Roman"/>
          <w:b w:val="false"/>
          <w:i w:val="false"/>
          <w:color w:val="000000"/>
          <w:sz w:val="28"/>
        </w:rPr>
        <w:t xml:space="preserve">
      28. Инвесторлар эмитент жарғысының көшiрмесiмен және облигациялар шығарылымның проспектiсiмен, облигацияларды орналастыру жиынтығы туралы есеппен таныса алатын орындар, сондай-ақ эмитент қызметi ақпаратты жариялау үшiн пайдаланылатын бұқаралық ақпарат құралдары туралы ақпарат. </w:t>
      </w:r>
      <w:r>
        <w:br/>
      </w:r>
      <w:r>
        <w:rPr>
          <w:rFonts w:ascii="Times New Roman"/>
          <w:b w:val="false"/>
          <w:i w:val="false"/>
          <w:color w:val="000000"/>
          <w:sz w:val="28"/>
        </w:rPr>
        <w:t xml:space="preserve">
      Облигацияларды шығару проспектiсiне бiрiншi басшы не өзге уәкiлеттi тұлға бас бухгалтер қол қояды және эмитенттiң мөртаңбасымен расталады. </w:t>
      </w:r>
      <w:r>
        <w:br/>
      </w:r>
      <w:r>
        <w:rPr>
          <w:rFonts w:ascii="Times New Roman"/>
          <w:b w:val="false"/>
          <w:i w:val="false"/>
          <w:color w:val="000000"/>
          <w:sz w:val="28"/>
        </w:rPr>
        <w:t xml:space="preserve">
      Проспектiнiң әрбiр данасы облигациялар шығарылымын мемлекеттiк тiркеуге құжаттарды мемлекеттiк тiркеуге берудiң алдындағы соңғы тоқсандағы аудиторлық және қаржылық есеп беру есептерiмен расталған эмитенттiң соңғы екi қаржы жылына жасалған жылдық аудиторлық есептермен бiрге тiгiледi және тiгiстiң түйiнiне және жартылай параққа желiмделген қағаз пломбамен тігілген және нөмірленген парақтардың санын көрсетіп бекiтiледi. Мөрдiң таңбасы жартылай қағаз пломбаға, жартылай құжаттың парағына басылуы және бiрiншi басшысының қолымен куәландырылуы тиiс.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Қаржы нарығын және қаржы ұйымдарын реттеу мен қадағалау агенттігі Басқармасының 2006 жылғы 15 сәуірдегі N 99 </w:t>
      </w:r>
      <w:r>
        <w:rPr>
          <w:rFonts w:ascii="Times New Roman"/>
          <w:b w:val="false"/>
          <w:i w:val="false"/>
          <w:color w:val="000000"/>
          <w:sz w:val="28"/>
        </w:rPr>
        <w:t>қаулысымен</w:t>
      </w:r>
      <w:r>
        <w:rPr>
          <w:rFonts w:ascii="Times New Roman"/>
          <w:b w:val="false"/>
          <w:i w:val="false"/>
          <w:color w:val="ff0000"/>
          <w:sz w:val="28"/>
        </w:rPr>
        <w:t xml:space="preserve">,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қаулыларымен. </w:t>
      </w:r>
    </w:p>
    <w:bookmarkStart w:name="z83" w:id="74"/>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облигациялардың шығарылымын</w:t>
      </w:r>
      <w:r>
        <w:br/>
      </w:r>
      <w:r>
        <w:rPr>
          <w:rFonts w:ascii="Times New Roman"/>
          <w:b w:val="false"/>
          <w:i w:val="false"/>
          <w:color w:val="000000"/>
          <w:sz w:val="28"/>
        </w:rPr>
        <w:t xml:space="preserve">
мемлекеттiк тiркеу және  </w:t>
      </w:r>
      <w:r>
        <w:br/>
      </w: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және өтеу, облигациялар  </w:t>
      </w:r>
      <w:r>
        <w:br/>
      </w:r>
      <w:r>
        <w:rPr>
          <w:rFonts w:ascii="Times New Roman"/>
          <w:b w:val="false"/>
          <w:i w:val="false"/>
          <w:color w:val="000000"/>
          <w:sz w:val="28"/>
        </w:rPr>
        <w:t xml:space="preserve">
шығарылымының күшін жою  </w:t>
      </w:r>
      <w:r>
        <w:br/>
      </w:r>
      <w:r>
        <w:rPr>
          <w:rFonts w:ascii="Times New Roman"/>
          <w:b w:val="false"/>
          <w:i w:val="false"/>
          <w:color w:val="000000"/>
          <w:sz w:val="28"/>
        </w:rPr>
        <w:t>
қорытындылары туралы есептi</w:t>
      </w:r>
      <w:r>
        <w:br/>
      </w:r>
      <w:r>
        <w:rPr>
          <w:rFonts w:ascii="Times New Roman"/>
          <w:b w:val="false"/>
          <w:i w:val="false"/>
          <w:color w:val="000000"/>
          <w:sz w:val="28"/>
        </w:rPr>
        <w:t xml:space="preserve">
қарау ережесiне 3-қосымша </w:t>
      </w:r>
    </w:p>
    <w:bookmarkEnd w:id="74"/>
    <w:p>
      <w:pPr>
        <w:spacing w:after="0"/>
        <w:ind w:left="0"/>
        <w:jc w:val="both"/>
      </w:pPr>
      <w:r>
        <w:rPr>
          <w:rFonts w:ascii="Times New Roman"/>
          <w:b w:val="false"/>
          <w:i w:val="false"/>
          <w:color w:val="ff0000"/>
          <w:sz w:val="28"/>
        </w:rPr>
        <w:t xml:space="preserve">      Ескерту. 3-қосымша жаңа редакцияда жазылды - ҚР Қаржы нарығын және қаржы ұйымдарын реттеу мен қадағалау агенттігі Басқармасының 2006.04.15 </w:t>
      </w:r>
      <w:r>
        <w:rPr>
          <w:rFonts w:ascii="Times New Roman"/>
          <w:b w:val="false"/>
          <w:i w:val="false"/>
          <w:color w:val="ff0000"/>
          <w:sz w:val="28"/>
        </w:rPr>
        <w:t>N 99</w:t>
      </w:r>
      <w:r>
        <w:rPr>
          <w:rFonts w:ascii="Times New Roman"/>
          <w:b w:val="false"/>
          <w:i w:val="false"/>
          <w:color w:val="ff0000"/>
          <w:sz w:val="28"/>
        </w:rPr>
        <w:t xml:space="preserve">, өзгеріс енгізілді - ҚР Ұлттық Банкі Басқармасының 2011.08.26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Облигациялық бағдарлама шегiндегi облигациялар </w:t>
      </w:r>
      <w:r>
        <w:br/>
      </w:r>
      <w:r>
        <w:rPr>
          <w:rFonts w:ascii="Times New Roman"/>
          <w:b/>
          <w:i w:val="false"/>
          <w:color w:val="000000"/>
        </w:rPr>
        <w:t xml:space="preserve">
шығарылымының проспектiсi </w:t>
      </w:r>
    </w:p>
    <w:bookmarkStart w:name="z138" w:id="75"/>
    <w:p>
      <w:pPr>
        <w:spacing w:after="0"/>
        <w:ind w:left="0"/>
        <w:jc w:val="both"/>
      </w:pPr>
      <w:r>
        <w:rPr>
          <w:rFonts w:ascii="Times New Roman"/>
          <w:b w:val="false"/>
          <w:i w:val="false"/>
          <w:color w:val="000000"/>
          <w:sz w:val="28"/>
        </w:rPr>
        <w:t xml:space="preserve">      1. Осы облигациялар шығарылымы [эмитенттiң толық атауы] облигациялық бағдарлама проспектiсiне сәйкес жүзеге асырылады. </w:t>
      </w:r>
      <w:r>
        <w:br/>
      </w:r>
      <w:r>
        <w:rPr>
          <w:rFonts w:ascii="Times New Roman"/>
          <w:b w:val="false"/>
          <w:i w:val="false"/>
          <w:color w:val="000000"/>
          <w:sz w:val="28"/>
        </w:rPr>
        <w:t xml:space="preserve">
      2. Облигациялық бағдарлама туралы мәліметтер: </w:t>
      </w:r>
      <w:r>
        <w:br/>
      </w:r>
      <w:r>
        <w:rPr>
          <w:rFonts w:ascii="Times New Roman"/>
          <w:b w:val="false"/>
          <w:i w:val="false"/>
          <w:color w:val="000000"/>
          <w:sz w:val="28"/>
        </w:rPr>
        <w:t xml:space="preserve">
      облигациялық бағдарлама проспектісінің мемлекеттік тіркелген күні; </w:t>
      </w:r>
      <w:r>
        <w:br/>
      </w:r>
      <w:r>
        <w:rPr>
          <w:rFonts w:ascii="Times New Roman"/>
          <w:b w:val="false"/>
          <w:i w:val="false"/>
          <w:color w:val="000000"/>
          <w:sz w:val="28"/>
        </w:rPr>
        <w:t xml:space="preserve">
      шеңберінде шығарылым жүзеге асырылатын облигациялық бағдарламаның ақшалай көлемі; </w:t>
      </w:r>
      <w:r>
        <w:br/>
      </w:r>
      <w:r>
        <w:rPr>
          <w:rFonts w:ascii="Times New Roman"/>
          <w:b w:val="false"/>
          <w:i w:val="false"/>
          <w:color w:val="000000"/>
          <w:sz w:val="28"/>
        </w:rPr>
        <w:t xml:space="preserve">
      облигациялар шығарылымының реттік нөмірі; </w:t>
      </w:r>
      <w:r>
        <w:br/>
      </w:r>
      <w:r>
        <w:rPr>
          <w:rFonts w:ascii="Times New Roman"/>
          <w:b w:val="false"/>
          <w:i w:val="false"/>
          <w:color w:val="000000"/>
          <w:sz w:val="28"/>
        </w:rPr>
        <w:t xml:space="preserve">
      облигациялардың бұрынғы шығарылымдары туралы мәліметтер (шығарылымның уәкілетті органда тіркелген күні, облигациялар саны, номиналдық құны бойынша шығарылым көлемі және осы облигациялық бағдарлама шегінде әрбір шығарылым бойынша жеке-жеке орналастырылған облигациялардың саны); </w:t>
      </w:r>
      <w:r>
        <w:br/>
      </w:r>
      <w:r>
        <w:rPr>
          <w:rFonts w:ascii="Times New Roman"/>
          <w:b w:val="false"/>
          <w:i w:val="false"/>
          <w:color w:val="000000"/>
          <w:sz w:val="28"/>
        </w:rPr>
        <w:t xml:space="preserve">
      бұрын облигациялық бағдарлама аясында шығарылған облигациялардың әрбір түрімен олардың ұстаушыларына берілетін құқықтары, оның ішінде шектеулерді (ковенантты) бұзғанда іске асырылған және ұстаушылармен жасалған бағалы қағаздарды сатып алу-сату шарттарында көзделген құқықтар. Ұстаушылардың осы құқықтарын іске асыру тәртібі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 Шығарылымның құрылымы: </w:t>
      </w:r>
      <w:r>
        <w:br/>
      </w:r>
      <w:r>
        <w:rPr>
          <w:rFonts w:ascii="Times New Roman"/>
          <w:b w:val="false"/>
          <w:i w:val="false"/>
          <w:color w:val="000000"/>
          <w:sz w:val="28"/>
        </w:rPr>
        <w:t xml:space="preserve">
      1) облигациялардың түрi (купондық, дисконттық, қамтамасыз етiлген немесе қамтамасыз етілмеген); </w:t>
      </w:r>
      <w:r>
        <w:br/>
      </w:r>
      <w:r>
        <w:rPr>
          <w:rFonts w:ascii="Times New Roman"/>
          <w:b w:val="false"/>
          <w:i w:val="false"/>
          <w:color w:val="000000"/>
          <w:sz w:val="28"/>
        </w:rPr>
        <w:t xml:space="preserve">
      2) шығарылатын облигациялардың саны және облигациялар шығарылымның жалпы көлемi (облигациялар шығарылымының жалпы көлемiн номиналдық құны бойынша көрсету керек); </w:t>
      </w:r>
      <w:r>
        <w:br/>
      </w:r>
      <w:r>
        <w:rPr>
          <w:rFonts w:ascii="Times New Roman"/>
          <w:b w:val="false"/>
          <w:i w:val="false"/>
          <w:color w:val="000000"/>
          <w:sz w:val="28"/>
        </w:rPr>
        <w:t xml:space="preserve">
      3) бiр облигацияның номиналдық құны; </w:t>
      </w:r>
      <w:r>
        <w:br/>
      </w:r>
      <w:r>
        <w:rPr>
          <w:rFonts w:ascii="Times New Roman"/>
          <w:b w:val="false"/>
          <w:i w:val="false"/>
          <w:color w:val="000000"/>
          <w:sz w:val="28"/>
        </w:rPr>
        <w:t xml:space="preserve">
      4) облигациялар бойынша мыналар қоса көрсетiлген сыйақы: </w:t>
      </w:r>
      <w:r>
        <w:br/>
      </w:r>
      <w:r>
        <w:rPr>
          <w:rFonts w:ascii="Times New Roman"/>
          <w:b w:val="false"/>
          <w:i w:val="false"/>
          <w:color w:val="000000"/>
          <w:sz w:val="28"/>
        </w:rPr>
        <w:t xml:space="preserve">
      облигациялар бойынша сыйақының ставкасы; </w:t>
      </w:r>
      <w:r>
        <w:br/>
      </w:r>
      <w:r>
        <w:rPr>
          <w:rFonts w:ascii="Times New Roman"/>
          <w:b w:val="false"/>
          <w:i w:val="false"/>
          <w:color w:val="000000"/>
          <w:sz w:val="28"/>
        </w:rPr>
        <w:t xml:space="preserve">
      сыйақыны есептеу басталатын күн, сыйақы төлеудiң кезеңдiлiгi және күнi, тәртiбi және оны төлеудiң шарттары (егер инвестор Қазақстан Республикасының резидентi емес болып табылса, төлем валютасы және айырбастау бағамы көрсетiледi); </w:t>
      </w:r>
      <w:r>
        <w:br/>
      </w:r>
      <w:r>
        <w:rPr>
          <w:rFonts w:ascii="Times New Roman"/>
          <w:b w:val="false"/>
          <w:i w:val="false"/>
          <w:color w:val="000000"/>
          <w:sz w:val="28"/>
        </w:rPr>
        <w:t xml:space="preserve">
      сыйақы есептеу үшiн қолданылатын уақыт кезеңi; </w:t>
      </w:r>
      <w:r>
        <w:br/>
      </w:r>
      <w:r>
        <w:rPr>
          <w:rFonts w:ascii="Times New Roman"/>
          <w:b w:val="false"/>
          <w:i w:val="false"/>
          <w:color w:val="000000"/>
          <w:sz w:val="28"/>
        </w:rPr>
        <w:t xml:space="preserve">
      индекстелген облигациялар шығару кезiндегi есептеу тәртiбi. </w:t>
      </w:r>
      <w:r>
        <w:br/>
      </w:r>
      <w:r>
        <w:rPr>
          <w:rFonts w:ascii="Times New Roman"/>
          <w:b w:val="false"/>
          <w:i w:val="false"/>
          <w:color w:val="000000"/>
          <w:sz w:val="28"/>
        </w:rPr>
        <w:t xml:space="preserve">
      Егер сыйақының ставкасы белгiленбеген болып табылса, оның мөлшерiн белгiлеу тәртiбi көрсетiледi; </w:t>
      </w:r>
      <w:r>
        <w:br/>
      </w:r>
      <w:r>
        <w:rPr>
          <w:rFonts w:ascii="Times New Roman"/>
          <w:b w:val="false"/>
          <w:i w:val="false"/>
          <w:color w:val="000000"/>
          <w:sz w:val="28"/>
        </w:rPr>
        <w:t>
      5) мыналар қоса көрсетілген облигациялардың айналысы және өтеу туралы мәліметтер:</w:t>
      </w:r>
      <w:r>
        <w:br/>
      </w:r>
      <w:r>
        <w:rPr>
          <w:rFonts w:ascii="Times New Roman"/>
          <w:b w:val="false"/>
          <w:i w:val="false"/>
          <w:color w:val="000000"/>
          <w:sz w:val="28"/>
        </w:rPr>
        <w:t>
      облигациялар айналысының басталу күні;</w:t>
      </w:r>
      <w:r>
        <w:br/>
      </w:r>
      <w:r>
        <w:rPr>
          <w:rFonts w:ascii="Times New Roman"/>
          <w:b w:val="false"/>
          <w:i w:val="false"/>
          <w:color w:val="000000"/>
          <w:sz w:val="28"/>
        </w:rPr>
        <w:t>
      облигациялар айналысы жоспарланатын (ұйымдастырылған және (немесе) ұйымдастырылмаған) нарығын;</w:t>
      </w:r>
      <w:r>
        <w:br/>
      </w:r>
      <w:r>
        <w:rPr>
          <w:rFonts w:ascii="Times New Roman"/>
          <w:b w:val="false"/>
          <w:i w:val="false"/>
          <w:color w:val="000000"/>
          <w:sz w:val="28"/>
        </w:rPr>
        <w:t>
      облигациялардың айналыс мерзімі және оларды өтеу шарттары;</w:t>
      </w:r>
      <w:r>
        <w:br/>
      </w:r>
      <w:r>
        <w:rPr>
          <w:rFonts w:ascii="Times New Roman"/>
          <w:b w:val="false"/>
          <w:i w:val="false"/>
          <w:color w:val="000000"/>
          <w:sz w:val="28"/>
        </w:rPr>
        <w:t>
      облигацияларды өтеу күні;</w:t>
      </w:r>
      <w:r>
        <w:br/>
      </w:r>
      <w:r>
        <w:rPr>
          <w:rFonts w:ascii="Times New Roman"/>
          <w:b w:val="false"/>
          <w:i w:val="false"/>
          <w:color w:val="000000"/>
          <w:sz w:val="28"/>
        </w:rPr>
        <w:t>
      облигациялар өтелетін орын (орындар);</w:t>
      </w:r>
      <w:r>
        <w:br/>
      </w:r>
      <w:r>
        <w:rPr>
          <w:rFonts w:ascii="Times New Roman"/>
          <w:b w:val="false"/>
          <w:i w:val="false"/>
          <w:color w:val="000000"/>
          <w:sz w:val="28"/>
        </w:rPr>
        <w:t>
      облигацияларды өтеу тәсілі;</w:t>
      </w:r>
      <w:r>
        <w:br/>
      </w:r>
      <w:r>
        <w:rPr>
          <w:rFonts w:ascii="Times New Roman"/>
          <w:b w:val="false"/>
          <w:i w:val="false"/>
          <w:color w:val="000000"/>
          <w:sz w:val="28"/>
        </w:rPr>
        <w:t xml:space="preserve">
      6) облигациялар бойынша қамтамасыз ету (ипотекалық және өзге де қамтамасыз етілген облигациялар шығарылған кезде): </w:t>
      </w:r>
      <w:r>
        <w:br/>
      </w:r>
      <w:r>
        <w:rPr>
          <w:rFonts w:ascii="Times New Roman"/>
          <w:b w:val="false"/>
          <w:i w:val="false"/>
          <w:color w:val="000000"/>
          <w:sz w:val="28"/>
        </w:rPr>
        <w:t xml:space="preserve">
      қамтамасыз етілген облигациялар шығарылған жағдайда: </w:t>
      </w:r>
      <w:r>
        <w:br/>
      </w:r>
      <w:r>
        <w:rPr>
          <w:rFonts w:ascii="Times New Roman"/>
          <w:b w:val="false"/>
          <w:i w:val="false"/>
          <w:color w:val="000000"/>
          <w:sz w:val="28"/>
        </w:rPr>
        <w:t xml:space="preserve">
      кепіл пәні, оның құны және кепіл пәнін өндіріп алу тәртібі; </w:t>
      </w:r>
      <w:r>
        <w:br/>
      </w:r>
      <w:r>
        <w:rPr>
          <w:rFonts w:ascii="Times New Roman"/>
          <w:b w:val="false"/>
          <w:i w:val="false"/>
          <w:color w:val="000000"/>
          <w:sz w:val="28"/>
        </w:rPr>
        <w:t xml:space="preserve">
      облигацияларды қамтамасыз ету жөніндегі шарттың талаптары көрсетіледі; </w:t>
      </w:r>
      <w:r>
        <w:br/>
      </w:r>
      <w:r>
        <w:rPr>
          <w:rFonts w:ascii="Times New Roman"/>
          <w:b w:val="false"/>
          <w:i w:val="false"/>
          <w:color w:val="000000"/>
          <w:sz w:val="28"/>
        </w:rPr>
        <w:t xml:space="preserve">
      егер облигациялар банктің кепілдігімен қамтамасыз етілсе - атауын, орналасқан жерін, байланыс телефондарын, кепілдік мерзімі мен шарттарын көрсете отырып, кепілдік берген банктің деректері көрсетіледі; </w:t>
      </w:r>
      <w:r>
        <w:br/>
      </w:r>
      <w:r>
        <w:rPr>
          <w:rFonts w:ascii="Times New Roman"/>
          <w:b w:val="false"/>
          <w:i w:val="false"/>
          <w:color w:val="000000"/>
          <w:sz w:val="28"/>
        </w:rPr>
        <w:t xml:space="preserve">
      7) облигацияларды ұстаушының өкілі туралы мәліметтер (атауы, орналасқан жері, байланыс телефондары, облигацияларды ұстаушылар өкілінің қызмет көрсетуі жөніндегі шарттың жасалған күні мен нөмірі көрсетіледі); </w:t>
      </w:r>
      <w:r>
        <w:br/>
      </w:r>
      <w:r>
        <w:rPr>
          <w:rFonts w:ascii="Times New Roman"/>
          <w:b w:val="false"/>
          <w:i w:val="false"/>
          <w:color w:val="000000"/>
          <w:sz w:val="28"/>
        </w:rPr>
        <w:t xml:space="preserve">
      8) тіркеуші туралы мәліметтер (атауы, орналасқан жері, телефон нөмірлері, бағалы қағаздарды ұстаушылар тізілімі жүйесін жүргізу жөніндегі қызметті көрсету шартының жасалған күні мен нөмірі көрсетіледі); </w:t>
      </w:r>
      <w:r>
        <w:br/>
      </w:r>
      <w:r>
        <w:rPr>
          <w:rFonts w:ascii="Times New Roman"/>
          <w:b w:val="false"/>
          <w:i w:val="false"/>
          <w:color w:val="000000"/>
          <w:sz w:val="28"/>
        </w:rPr>
        <w:t xml:space="preserve">
      9) облигацияларды орналастыруға қатысқан ұйымдар туралы мәліметтер (облигацияларды орналастыруға қатысқан ұйымдардың атауы, орналасқан жерлері, тиісті шарттардың жасалған күні мен нөмірі көрсетіледі); </w:t>
      </w:r>
      <w:r>
        <w:br/>
      </w:r>
      <w:r>
        <w:rPr>
          <w:rFonts w:ascii="Times New Roman"/>
          <w:b w:val="false"/>
          <w:i w:val="false"/>
          <w:color w:val="000000"/>
          <w:sz w:val="28"/>
        </w:rPr>
        <w:t xml:space="preserve">
      10) төлем агенті туралы мәліметтер (оның атауы, орналасқан жері, тиісті шарттың жасалған күні мен нөмірі көрсетіледі); </w:t>
      </w:r>
      <w:r>
        <w:br/>
      </w:r>
      <w:r>
        <w:rPr>
          <w:rFonts w:ascii="Times New Roman"/>
          <w:b w:val="false"/>
          <w:i w:val="false"/>
          <w:color w:val="000000"/>
          <w:sz w:val="28"/>
        </w:rPr>
        <w:t xml:space="preserve">
      11) мыналар көрсетілген облигациямен оның ұстаушысына берілетін құқықтар: </w:t>
      </w:r>
      <w:r>
        <w:br/>
      </w:r>
      <w:r>
        <w:rPr>
          <w:rFonts w:ascii="Times New Roman"/>
          <w:b w:val="false"/>
          <w:i w:val="false"/>
          <w:color w:val="000000"/>
          <w:sz w:val="28"/>
        </w:rPr>
        <w:t xml:space="preserve">
      эмитенттен шығарылым проспектісінде көзделген мерзімде облигацияның номиналды құнын алу не өзге де мүліктік баламасын алу, сондай-ақ облигацияның номиналды құнынан ол бойынша белгіленген пайызын алу құқығын не өзге де мүліктік құқықтарды алу құқықтары; </w:t>
      </w:r>
      <w:r>
        <w:br/>
      </w:r>
      <w:r>
        <w:rPr>
          <w:rFonts w:ascii="Times New Roman"/>
          <w:b w:val="false"/>
          <w:i w:val="false"/>
          <w:color w:val="000000"/>
          <w:sz w:val="28"/>
        </w:rPr>
        <w:t xml:space="preserve">
      эмитенттің облигацияларды мерзімнен бұрын өтеуін талап ету құқықтары – осы проспектіде белгіленген, оның ішінде облигациялар шығарылымы проспектісінде көзделген шектеулерді (ковенанттарды) бұзған кезде осы құқықты іске асыру талаптары, тәртібі және мерзімдері көрсетіледі; </w:t>
      </w:r>
      <w:r>
        <w:br/>
      </w:r>
      <w:r>
        <w:rPr>
          <w:rFonts w:ascii="Times New Roman"/>
          <w:b w:val="false"/>
          <w:i w:val="false"/>
          <w:color w:val="000000"/>
          <w:sz w:val="28"/>
        </w:rPr>
        <w:t xml:space="preserve">
      11-1) басталуы бойынша эмитенттің облигациялары бойынша дефолт жариялануы мүмкін оқиғалар көрсетіледі. </w:t>
      </w:r>
      <w:r>
        <w:br/>
      </w:r>
      <w:r>
        <w:rPr>
          <w:rFonts w:ascii="Times New Roman"/>
          <w:b w:val="false"/>
          <w:i w:val="false"/>
          <w:color w:val="000000"/>
          <w:sz w:val="28"/>
        </w:rPr>
        <w:t xml:space="preserve">
      Облигациялар бойынша дефолт жағдайында эмитенттiң қандай шаралар қолданатыны, облигациялар бойынша сыйақылар төлеу жөнiндегi мiндеттемелер орындалмаған немесе тиiсiнше орындалмаған кезде облигациялар ұстаушылардың құқығын қорғау рәсiмi, оның ішінде міндеттемелердің қайта құрылымдау тәртібі мен талаптары көрсетiледi. </w:t>
      </w:r>
      <w:r>
        <w:br/>
      </w:r>
      <w:r>
        <w:rPr>
          <w:rFonts w:ascii="Times New Roman"/>
          <w:b w:val="false"/>
          <w:i w:val="false"/>
          <w:color w:val="000000"/>
          <w:sz w:val="28"/>
        </w:rPr>
        <w:t xml:space="preserve">
      Эмитент облигациялар ұстаушыларға мәлімет үшін орындалмаған міндеттемелердің көлемін, міндеттемелерді орындамау себебін, сондай-ақ облигациялар ұстаушылардың өзінің талаптарын қанағаттандыру бойынша ықтимал іс-әрекеттерін, оның ішінде эмитентке, эмитенттің облигациялар бойынша орындамаған немесе тиісінше орындамаған жағдайдағы эмитенттің міндеттемелері бойынша бірлескен немесе қосымша жауапкершілікті көтеретін тұлғаларға талап қою тәртібін қамтыған дефолт фактілері туралы ақпаратты жеткізу тәртібінің, мерзімінің және тәсілдерінің толық сипаттамасы көрсетіледі. Көрсетілген ақпаратты ашу эмитент өзге заңды тұлғаға тапсырған жағдайда осы тұлғаның толық және қысқартылған атауы және оның орналасқан жері көрсетіледі; </w:t>
      </w:r>
      <w:r>
        <w:br/>
      </w:r>
      <w:r>
        <w:rPr>
          <w:rFonts w:ascii="Times New Roman"/>
          <w:b w:val="false"/>
          <w:i w:val="false"/>
          <w:color w:val="000000"/>
          <w:sz w:val="28"/>
        </w:rPr>
        <w:t xml:space="preserve">
      12) эмитенттің облигациялар шығарылымын мерзімнен бұрын өтеу құқығы (осы құқығы эмитент органының облигациялар шығарылымы туралы шешімінде көзделген жағдайда). </w:t>
      </w:r>
      <w:r>
        <w:br/>
      </w:r>
      <w:r>
        <w:rPr>
          <w:rFonts w:ascii="Times New Roman"/>
          <w:b w:val="false"/>
          <w:i w:val="false"/>
          <w:color w:val="000000"/>
          <w:sz w:val="28"/>
        </w:rPr>
        <w:t xml:space="preserve">
       эмитенттің облигацияларды мерзімнен бұрын өтеу құқығын іске асыру тәртібі, талаптары және мерзімдері көрсетіледі; </w:t>
      </w:r>
      <w:r>
        <w:br/>
      </w:r>
      <w:r>
        <w:rPr>
          <w:rFonts w:ascii="Times New Roman"/>
          <w:b w:val="false"/>
          <w:i w:val="false"/>
          <w:color w:val="000000"/>
          <w:sz w:val="28"/>
        </w:rPr>
        <w:t xml:space="preserve">
      12-1) эмитенттің облигациялар ұстаушыларды ақпараттың мазмұнын, осы ақпаратты ашу тәртібін, мерзімдерін және тәсілін көрсете отырып, өзінің қызметі және қаржылық жағдайы туралы хабардар ету, оның ішінде облигациялар шығарылымы проспектісінде көзделген шектеулер (ковенант) туралы хабардар ету тәртібі; </w:t>
      </w:r>
      <w:r>
        <w:br/>
      </w:r>
      <w:r>
        <w:rPr>
          <w:rFonts w:ascii="Times New Roman"/>
          <w:b w:val="false"/>
          <w:i w:val="false"/>
          <w:color w:val="000000"/>
          <w:sz w:val="28"/>
        </w:rPr>
        <w:t xml:space="preserve">
      13) облигацияларды орналастырудан түскен ақшаны пайдалану туралы мәліметтер: </w:t>
      </w:r>
      <w:r>
        <w:br/>
      </w:r>
      <w:r>
        <w:rPr>
          <w:rFonts w:ascii="Times New Roman"/>
          <w:b w:val="false"/>
          <w:i w:val="false"/>
          <w:color w:val="000000"/>
          <w:sz w:val="28"/>
        </w:rPr>
        <w:t xml:space="preserve">
      облигацияларды орналастырудан эмитент алатын ақшаны пайдалану мақсаты мен тәртiбi, сондай-ақ алынған ақшаны бөлу жоспарына енгiзiлуi мүмкiн өзгерiстердi көрсету кезiнде басталатын талаптар көрсетiледi.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18.04.2014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3-1. Эмитенттің сыйақыларды төлеу және негізгі борыш сомасын өтеу үшін қажетті ақшалай қаражаты көздерінің және ағындарының болжамы облигацияларды өтеу сәтіне дейінгі әрбір сыйақы төлеу кезеңінің бөлігінде.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3-2. Эмитент қабылдайтын және </w:t>
      </w:r>
      <w:r>
        <w:rPr>
          <w:rFonts w:ascii="Times New Roman"/>
          <w:b w:val="false"/>
          <w:i w:val="false"/>
          <w:color w:val="000000"/>
          <w:sz w:val="28"/>
        </w:rPr>
        <w:t>заңмен</w:t>
      </w:r>
      <w:r>
        <w:rPr>
          <w:rFonts w:ascii="Times New Roman"/>
          <w:b w:val="false"/>
          <w:i w:val="false"/>
          <w:color w:val="000000"/>
          <w:sz w:val="28"/>
        </w:rPr>
        <w:t xml:space="preserve"> көзделмеген шектеулер (ковенанттар) (егер бұл облигациялар шығарылымы кезінде эмитент органының шешімінде көзделсе).</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4. Опциондар туралы мәліметтер: </w:t>
      </w:r>
      <w:r>
        <w:br/>
      </w:r>
      <w:r>
        <w:rPr>
          <w:rFonts w:ascii="Times New Roman"/>
          <w:b w:val="false"/>
          <w:i w:val="false"/>
          <w:color w:val="000000"/>
          <w:sz w:val="28"/>
        </w:rPr>
        <w:t xml:space="preserve">
      егер опциондар облигацияны ұстаушыға эмитенттің облигацияларын сатып алуға мүмкіндік берсе, осы тармақшада опционды жасау шарттары көрсетіледі. </w:t>
      </w:r>
      <w:r>
        <w:br/>
      </w:r>
      <w:r>
        <w:rPr>
          <w:rFonts w:ascii="Times New Roman"/>
          <w:b w:val="false"/>
          <w:i w:val="false"/>
          <w:color w:val="000000"/>
          <w:sz w:val="28"/>
        </w:rPr>
        <w:t xml:space="preserve">
      5. Айырбасталымды облигациялар: </w:t>
      </w:r>
      <w:r>
        <w:br/>
      </w:r>
      <w:r>
        <w:rPr>
          <w:rFonts w:ascii="Times New Roman"/>
          <w:b w:val="false"/>
          <w:i w:val="false"/>
          <w:color w:val="000000"/>
          <w:sz w:val="28"/>
        </w:rPr>
        <w:t xml:space="preserve">
      айырбасталымды облигациялар шығарылған және орналастырылған жағдайда облигация айырбасталатын акциялардың түрi, санаты, саны және орналастыру бағасы, акциялар бойынша құқықтар, сондай-ақ осындай айырбасталымның тәртiбi мен шарттары көрсетiледi. </w:t>
      </w:r>
      <w:r>
        <w:br/>
      </w:r>
      <w:r>
        <w:rPr>
          <w:rFonts w:ascii="Times New Roman"/>
          <w:b w:val="false"/>
          <w:i w:val="false"/>
          <w:color w:val="000000"/>
          <w:sz w:val="28"/>
        </w:rPr>
        <w:t>
</w:t>
      </w:r>
      <w:r>
        <w:rPr>
          <w:rFonts w:ascii="Times New Roman"/>
          <w:b w:val="false"/>
          <w:i w:val="false"/>
          <w:color w:val="000000"/>
          <w:sz w:val="28"/>
        </w:rPr>
        <w:t>
      6. Облигацияларды орналастыру тәсiлi:</w:t>
      </w:r>
      <w:r>
        <w:br/>
      </w:r>
      <w:r>
        <w:rPr>
          <w:rFonts w:ascii="Times New Roman"/>
          <w:b w:val="false"/>
          <w:i w:val="false"/>
          <w:color w:val="000000"/>
          <w:sz w:val="28"/>
        </w:rPr>
        <w:t>
</w:t>
      </w:r>
      <w:r>
        <w:rPr>
          <w:rFonts w:ascii="Times New Roman"/>
          <w:b w:val="false"/>
          <w:i w:val="false"/>
          <w:color w:val="000000"/>
          <w:sz w:val="28"/>
        </w:rPr>
        <w:t xml:space="preserve">
      1) облигацияларды орналастыру мерзiмi және тәртiбi: </w:t>
      </w:r>
      <w:r>
        <w:br/>
      </w:r>
      <w:r>
        <w:rPr>
          <w:rFonts w:ascii="Times New Roman"/>
          <w:b w:val="false"/>
          <w:i w:val="false"/>
          <w:color w:val="000000"/>
          <w:sz w:val="28"/>
        </w:rPr>
        <w:t>
</w:t>
      </w:r>
      <w:r>
        <w:rPr>
          <w:rFonts w:ascii="Times New Roman"/>
          <w:b w:val="false"/>
          <w:i w:val="false"/>
          <w:color w:val="000000"/>
          <w:sz w:val="28"/>
        </w:rPr>
        <w:t xml:space="preserve">
      облигациялар ұйымдастырылмаған нарықта орналастырылған жағдайда облигацияларды орналастырудың басталу және аяқталу күнi (бар болған кезде) көрсетiледi; </w:t>
      </w:r>
      <w:r>
        <w:br/>
      </w:r>
      <w:r>
        <w:rPr>
          <w:rFonts w:ascii="Times New Roman"/>
          <w:b w:val="false"/>
          <w:i w:val="false"/>
          <w:color w:val="000000"/>
          <w:sz w:val="28"/>
        </w:rPr>
        <w:t>
</w:t>
      </w:r>
      <w:r>
        <w:rPr>
          <w:rFonts w:ascii="Times New Roman"/>
          <w:b w:val="false"/>
          <w:i w:val="false"/>
          <w:color w:val="000000"/>
          <w:sz w:val="28"/>
        </w:rPr>
        <w:t>
      2) акцияларға айырбасталған облигациялар жазылу арқылы орналастырылған жағдайда айырбастау шарттары көрсетiледi;</w:t>
      </w:r>
      <w:r>
        <w:br/>
      </w:r>
      <w:r>
        <w:rPr>
          <w:rFonts w:ascii="Times New Roman"/>
          <w:b w:val="false"/>
          <w:i w:val="false"/>
          <w:color w:val="000000"/>
          <w:sz w:val="28"/>
        </w:rPr>
        <w:t>
</w:t>
      </w:r>
      <w:r>
        <w:rPr>
          <w:rFonts w:ascii="Times New Roman"/>
          <w:b w:val="false"/>
          <w:i w:val="false"/>
          <w:color w:val="000000"/>
          <w:sz w:val="28"/>
        </w:rPr>
        <w:t xml:space="preserve">
      3) облигацияларға төлем жасаудың талаптары мен тәртiбi: </w:t>
      </w:r>
      <w:r>
        <w:br/>
      </w:r>
      <w:r>
        <w:rPr>
          <w:rFonts w:ascii="Times New Roman"/>
          <w:b w:val="false"/>
          <w:i w:val="false"/>
          <w:color w:val="000000"/>
          <w:sz w:val="28"/>
        </w:rPr>
        <w:t>
</w:t>
      </w:r>
      <w:r>
        <w:rPr>
          <w:rFonts w:ascii="Times New Roman"/>
          <w:b w:val="false"/>
          <w:i w:val="false"/>
          <w:color w:val="000000"/>
          <w:sz w:val="28"/>
        </w:rPr>
        <w:t>
      облигацияларға төлем жасаудың талаптары, тәртiбi, есеп айырысу тәсiлдерi, оның iшiнде құрылымды қайта қарау жоспарында көзделген ерекшелiктердi ескере отырып, көрсетiледi.</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7. Облигациялық бағдарлама шеңберінде облигациялар шығарылымының проспектісіне бірінші басшысының, бас бухгалтері не олардың орнын ауыстыратын тұлғалардың қолы қойылады және эмитент мөрінің таңбасымен куәландырылады, тігіледі және тігістің түйініне және жартылай параққа желімделген қағаз пломбамен бекітіледі. Мөрдің таңбасы жартылай қағаз пломбасына, жартылай құжаттың парағына түсіп бірінші басшының немесе оның орнын ауыстыратын тұлғаның қолымен расталуы тиіс.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17</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 </w:t>
      </w:r>
    </w:p>
    <w:bookmarkEnd w:id="75"/>
    <w:bookmarkStart w:name="z97" w:id="76"/>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шығарылымын мемлекеттiк тiркеу және</w:t>
      </w:r>
      <w:r>
        <w:br/>
      </w:r>
      <w:r>
        <w:rPr>
          <w:rFonts w:ascii="Times New Roman"/>
          <w:b w:val="false"/>
          <w:i w:val="false"/>
          <w:color w:val="000000"/>
          <w:sz w:val="28"/>
        </w:rPr>
        <w:t xml:space="preserve">
облигацияларды орналастыру және   </w:t>
      </w:r>
      <w:r>
        <w:br/>
      </w:r>
      <w:r>
        <w:rPr>
          <w:rFonts w:ascii="Times New Roman"/>
          <w:b w:val="false"/>
          <w:i w:val="false"/>
          <w:color w:val="000000"/>
          <w:sz w:val="28"/>
        </w:rPr>
        <w:t xml:space="preserve">
өтеу, облигациялар шығарылымының  </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3-1-қосымша             </w:t>
      </w:r>
    </w:p>
    <w:bookmarkEnd w:id="76"/>
    <w:p>
      <w:pPr>
        <w:spacing w:after="0"/>
        <w:ind w:left="0"/>
        <w:jc w:val="both"/>
      </w:pPr>
      <w:r>
        <w:rPr>
          <w:rFonts w:ascii="Times New Roman"/>
          <w:b w:val="false"/>
          <w:i w:val="false"/>
          <w:color w:val="000000"/>
          <w:sz w:val="28"/>
        </w:rPr>
        <w:t xml:space="preserve">Нысан  </w:t>
      </w:r>
    </w:p>
    <w:bookmarkStart w:name="z335" w:id="77"/>
    <w:p>
      <w:pPr>
        <w:spacing w:after="0"/>
        <w:ind w:left="0"/>
        <w:jc w:val="left"/>
      </w:pPr>
      <w:r>
        <w:rPr>
          <w:rFonts w:ascii="Times New Roman"/>
          <w:b/>
          <w:i w:val="false"/>
          <w:color w:val="000000"/>
        </w:rPr>
        <w:t xml:space="preserve">  
 Бағалы қағаздар шығарылымын мемлекеттік тіркеу туралы куәлік</w:t>
      </w:r>
    </w:p>
    <w:bookmarkEnd w:id="77"/>
    <w:p>
      <w:pPr>
        <w:spacing w:after="0"/>
        <w:ind w:left="0"/>
        <w:jc w:val="both"/>
      </w:pPr>
      <w:r>
        <w:rPr>
          <w:rFonts w:ascii="Times New Roman"/>
          <w:b w:val="false"/>
          <w:i w:val="false"/>
          <w:color w:val="ff0000"/>
          <w:sz w:val="28"/>
        </w:rPr>
        <w:t xml:space="preserve">      Ескерту. 3-1-қосымшамен толықтырылды - ҚР Қаржы нарығын және қаржы ұйымдарын реттеу мен қадағалау агенттігі Басқармасының 2006.04.15 </w:t>
      </w:r>
      <w:r>
        <w:rPr>
          <w:rFonts w:ascii="Times New Roman"/>
          <w:b w:val="false"/>
          <w:i w:val="false"/>
          <w:color w:val="ff0000"/>
          <w:sz w:val="28"/>
        </w:rPr>
        <w:t>N 99</w:t>
      </w:r>
      <w:r>
        <w:rPr>
          <w:rFonts w:ascii="Times New Roman"/>
          <w:b w:val="false"/>
          <w:i w:val="false"/>
          <w:color w:val="ff0000"/>
          <w:sz w:val="28"/>
        </w:rPr>
        <w:t>;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73" w:id="78"/>
          <w:p>
            <w:pPr>
              <w:spacing w:after="20"/>
              <w:ind w:left="20"/>
              <w:jc w:val="both"/>
            </w:pPr>
            <w:r>
              <w:rPr>
                <w:rFonts w:ascii="Times New Roman"/>
                <w:b w:val="false"/>
                <w:i w:val="false"/>
                <w:color w:val="000000"/>
                <w:sz w:val="20"/>
              </w:rPr>
              <w:t>
Алматы қаласы     20 __ жылғы «___» _____     № ____</w:t>
            </w:r>
          </w:p>
          <w:bookmarkEnd w:id="78"/>
        </w:tc>
      </w:tr>
    </w:tbl>
    <w:bookmarkStart w:name="z382" w:id="79"/>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 ___________________________________________________________ тіркеген</w:t>
      </w:r>
      <w:r>
        <w:br/>
      </w:r>
      <w:r>
        <w:rPr>
          <w:rFonts w:ascii="Times New Roman"/>
          <w:b w:val="false"/>
          <w:i w:val="false"/>
          <w:color w:val="000000"/>
          <w:sz w:val="28"/>
        </w:rPr>
        <w:t>
           (эмитенттің атауы және мекенжайы)</w:t>
      </w:r>
      <w:r>
        <w:br/>
      </w:r>
      <w:r>
        <w:rPr>
          <w:rFonts w:ascii="Times New Roman"/>
          <w:b w:val="false"/>
          <w:i w:val="false"/>
          <w:color w:val="000000"/>
          <w:sz w:val="28"/>
        </w:rPr>
        <w:t>
</w:t>
      </w:r>
      <w:r>
        <w:rPr>
          <w:rFonts w:ascii="Times New Roman"/>
          <w:b w:val="false"/>
          <w:i w:val="false"/>
          <w:color w:val="000000"/>
          <w:sz w:val="28"/>
        </w:rPr>
        <w:t>
облигациялар шығарылымын______________________________________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(шығарылымның реттік нөмірі)</w:t>
      </w:r>
      <w:r>
        <w:br/>
      </w:r>
      <w:r>
        <w:rPr>
          <w:rFonts w:ascii="Times New Roman"/>
          <w:b w:val="false"/>
          <w:i w:val="false"/>
          <w:color w:val="000000"/>
          <w:sz w:val="28"/>
        </w:rPr>
        <w:t>
</w:t>
      </w:r>
      <w:r>
        <w:rPr>
          <w:rFonts w:ascii="Times New Roman"/>
          <w:b w:val="false"/>
          <w:i w:val="false"/>
          <w:color w:val="000000"/>
          <w:sz w:val="28"/>
        </w:rPr>
        <w:t>
      мемлекеттік тіркеуге алды.</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______________________________________________________________</w:t>
      </w:r>
      <w:r>
        <w:br/>
      </w:r>
      <w:r>
        <w:rPr>
          <w:rFonts w:ascii="Times New Roman"/>
          <w:b w:val="false"/>
          <w:i w:val="false"/>
          <w:color w:val="000000"/>
          <w:sz w:val="28"/>
        </w:rPr>
        <w:t>
      (облигациялар саны цифрмен және жазбаша)</w:t>
      </w:r>
      <w:r>
        <w:br/>
      </w:r>
      <w:r>
        <w:rPr>
          <w:rFonts w:ascii="Times New Roman"/>
          <w:b w:val="false"/>
          <w:i w:val="false"/>
          <w:color w:val="000000"/>
          <w:sz w:val="28"/>
        </w:rPr>
        <w:t>
</w:t>
      </w:r>
      <w:r>
        <w:rPr>
          <w:rFonts w:ascii="Times New Roman"/>
          <w:b w:val="false"/>
          <w:i w:val="false"/>
          <w:color w:val="000000"/>
          <w:sz w:val="28"/>
        </w:rPr>
        <w:t>
бөлінді, оларға ұлттық сәйкестендіру нөмірі_______________________</w:t>
      </w:r>
      <w:r>
        <w:br/>
      </w:r>
      <w:r>
        <w:rPr>
          <w:rFonts w:ascii="Times New Roman"/>
          <w:b w:val="false"/>
          <w:i w:val="false"/>
          <w:color w:val="000000"/>
          <w:sz w:val="28"/>
        </w:rPr>
        <w:t>
____________________________________________________________берілді.</w:t>
      </w:r>
      <w:r>
        <w:br/>
      </w:r>
      <w:r>
        <w:rPr>
          <w:rFonts w:ascii="Times New Roman"/>
          <w:b w:val="false"/>
          <w:i w:val="false"/>
          <w:color w:val="000000"/>
          <w:sz w:val="28"/>
        </w:rPr>
        <w:t>
</w:t>
      </w:r>
      <w:r>
        <w:rPr>
          <w:rFonts w:ascii="Times New Roman"/>
          <w:b w:val="false"/>
          <w:i w:val="false"/>
          <w:color w:val="000000"/>
          <w:sz w:val="28"/>
        </w:rPr>
        <w:t>
      Бір облигацияның номиналдық құны_______________________________</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(цифрмен және жазбаша)</w:t>
      </w:r>
    </w:p>
    <w:bookmarkEnd w:id="79"/>
    <w:bookmarkStart w:name="z389" w:id="80"/>
    <w:p>
      <w:pPr>
        <w:spacing w:after="0"/>
        <w:ind w:left="0"/>
        <w:jc w:val="both"/>
      </w:pPr>
      <w:r>
        <w:rPr>
          <w:rFonts w:ascii="Times New Roman"/>
          <w:b w:val="false"/>
          <w:i w:val="false"/>
          <w:color w:val="000000"/>
          <w:sz w:val="28"/>
        </w:rPr>
        <w:t>       
Облигациялар шығарылымының көлемі ________________________ 
</w:t>
      </w:r>
      <w:r>
        <w:rPr>
          <w:rFonts w:ascii="Times New Roman"/>
          <w:b w:val="false"/>
          <w:i w:val="false"/>
          <w:color w:val="000000"/>
          <w:sz w:val="28"/>
        </w:rPr>
        <w:t>
  _____________________________________________________теңгені құрайды.</w:t>
      </w:r>
      <w:r>
        <w:br/>
      </w:r>
      <w:r>
        <w:rPr>
          <w:rFonts w:ascii="Times New Roman"/>
          <w:b w:val="false"/>
          <w:i w:val="false"/>
          <w:color w:val="000000"/>
          <w:sz w:val="28"/>
        </w:rPr>
        <w:t>
(шығарылатын облигациялардың жиынтық номиналдық</w:t>
      </w:r>
      <w:r>
        <w:br/>
      </w:r>
      <w:r>
        <w:rPr>
          <w:rFonts w:ascii="Times New Roman"/>
          <w:b w:val="false"/>
          <w:i w:val="false"/>
          <w:color w:val="000000"/>
          <w:sz w:val="28"/>
        </w:rPr>
        <w:t>
          құны цифрмен және жазбаша)</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 нөмірімен</w:t>
      </w:r>
      <w:r>
        <w:br/>
      </w:r>
      <w:r>
        <w:rPr>
          <w:rFonts w:ascii="Times New Roman"/>
          <w:b w:val="false"/>
          <w:i w:val="false"/>
          <w:color w:val="000000"/>
          <w:sz w:val="28"/>
        </w:rPr>
        <w:t>
Эмиссиялық бағалы қағаздардың мемлекеттік тізіліміне енгізілді.</w:t>
      </w:r>
      <w:r>
        <w:br/>
      </w:r>
      <w:r>
        <w:rPr>
          <w:rFonts w:ascii="Times New Roman"/>
          <w:b w:val="false"/>
          <w:i w:val="false"/>
          <w:color w:val="000000"/>
          <w:sz w:val="28"/>
        </w:rPr>
        <w:t>
</w:t>
      </w:r>
      <w:r>
        <w:rPr>
          <w:rFonts w:ascii="Times New Roman"/>
          <w:b w:val="false"/>
          <w:i w:val="false"/>
          <w:color w:val="000000"/>
          <w:sz w:val="28"/>
        </w:rPr>
        <w:t>
Шығарылым туралы қосымша ақпарат:____________________________________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Куәлікке қол қойған адамның тегі, аты, бар болса - әкесінің аты және атқарып отырған қызметі, қолы, мөрі</w:t>
      </w:r>
    </w:p>
    <w:bookmarkEnd w:id="80"/>
    <w:bookmarkStart w:name="z98" w:id="81"/>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шығарылымын мемлекеттiк тiркеу және</w:t>
      </w:r>
      <w:r>
        <w:br/>
      </w:r>
      <w:r>
        <w:rPr>
          <w:rFonts w:ascii="Times New Roman"/>
          <w:b w:val="false"/>
          <w:i w:val="false"/>
          <w:color w:val="000000"/>
          <w:sz w:val="28"/>
        </w:rPr>
        <w:t xml:space="preserve">
облигацияларды орналастыру және   </w:t>
      </w:r>
      <w:r>
        <w:br/>
      </w:r>
      <w:r>
        <w:rPr>
          <w:rFonts w:ascii="Times New Roman"/>
          <w:b w:val="false"/>
          <w:i w:val="false"/>
          <w:color w:val="000000"/>
          <w:sz w:val="28"/>
        </w:rPr>
        <w:t xml:space="preserve">
өтеу, облигациялар шығарылымының  </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3-2-қосымша             </w:t>
      </w:r>
    </w:p>
    <w:bookmarkEnd w:id="81"/>
    <w:p>
      <w:pPr>
        <w:spacing w:after="0"/>
        <w:ind w:left="0"/>
        <w:jc w:val="both"/>
      </w:pPr>
      <w:r>
        <w:rPr>
          <w:rFonts w:ascii="Times New Roman"/>
          <w:b w:val="false"/>
          <w:i w:val="false"/>
          <w:color w:val="000000"/>
          <w:sz w:val="28"/>
        </w:rPr>
        <w:t>Нысан</w:t>
      </w:r>
    </w:p>
    <w:bookmarkStart w:name="z394" w:id="82"/>
    <w:p>
      <w:pPr>
        <w:spacing w:after="0"/>
        <w:ind w:left="0"/>
        <w:jc w:val="left"/>
      </w:pPr>
      <w:r>
        <w:rPr>
          <w:rFonts w:ascii="Times New Roman"/>
          <w:b/>
          <w:i w:val="false"/>
          <w:color w:val="000000"/>
        </w:rPr>
        <w:t xml:space="preserve"> Бағалы қағаздар шығарылымын мемлекеттік тіркеу туралы</w:t>
      </w:r>
      <w:r>
        <w:br/>
      </w:r>
      <w:r>
        <w:rPr>
          <w:rFonts w:ascii="Times New Roman"/>
          <w:b/>
          <w:i w:val="false"/>
          <w:color w:val="000000"/>
        </w:rPr>
        <w:t>
куәлік</w:t>
      </w:r>
    </w:p>
    <w:bookmarkEnd w:id="82"/>
    <w:p>
      <w:pPr>
        <w:spacing w:after="0"/>
        <w:ind w:left="0"/>
        <w:jc w:val="both"/>
      </w:pPr>
      <w:r>
        <w:rPr>
          <w:rFonts w:ascii="Times New Roman"/>
          <w:b w:val="false"/>
          <w:i w:val="false"/>
          <w:color w:val="ff0000"/>
          <w:sz w:val="28"/>
        </w:rPr>
        <w:t xml:space="preserve">      Ескерту. 3-2-қосымшамен толықтырылды - ҚР Қаржы нарығын және қаржы ұйымдарын реттеу мен қадағалау агенттігі Басқармасының 2006.04.15 </w:t>
      </w:r>
      <w:r>
        <w:rPr>
          <w:rFonts w:ascii="Times New Roman"/>
          <w:b w:val="false"/>
          <w:i w:val="false"/>
          <w:color w:val="ff0000"/>
          <w:sz w:val="28"/>
        </w:rPr>
        <w:t>N 99</w:t>
      </w:r>
      <w:r>
        <w:rPr>
          <w:rFonts w:ascii="Times New Roman"/>
          <w:b w:val="false"/>
          <w:i w:val="false"/>
          <w:color w:val="ff0000"/>
          <w:sz w:val="28"/>
        </w:rPr>
        <w:t>;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07" w:id="83"/>
          <w:p>
            <w:pPr>
              <w:spacing w:after="20"/>
              <w:ind w:left="20"/>
              <w:jc w:val="both"/>
            </w:pPr>
            <w:r>
              <w:rPr>
                <w:rFonts w:ascii="Times New Roman"/>
                <w:b w:val="false"/>
                <w:i w:val="false"/>
                <w:color w:val="000000"/>
                <w:sz w:val="20"/>
              </w:rPr>
              <w:t>
Алматы қаласы      20 __ жылғы «___» _____         № _____</w:t>
            </w:r>
          </w:p>
          <w:bookmarkEnd w:id="83"/>
        </w:tc>
      </w:tr>
    </w:tbl>
    <w:bookmarkStart w:name="z395" w:id="84"/>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_________________________________________________________________________________________________________________________________тіркеген</w:t>
      </w:r>
      <w:r>
        <w:br/>
      </w:r>
      <w:r>
        <w:rPr>
          <w:rFonts w:ascii="Times New Roman"/>
          <w:b w:val="false"/>
          <w:i w:val="false"/>
          <w:color w:val="000000"/>
          <w:sz w:val="28"/>
        </w:rPr>
        <w:t>
(эмитенттің атауы және мекенжайы, тіркеуші органның атауы,</w:t>
      </w:r>
      <w:r>
        <w:br/>
      </w:r>
      <w:r>
        <w:rPr>
          <w:rFonts w:ascii="Times New Roman"/>
          <w:b w:val="false"/>
          <w:i w:val="false"/>
          <w:color w:val="000000"/>
          <w:sz w:val="28"/>
        </w:rPr>
        <w:t>
              тіркеу нөмірі мен күні)</w:t>
      </w:r>
      <w:r>
        <w:br/>
      </w:r>
      <w:r>
        <w:rPr>
          <w:rFonts w:ascii="Times New Roman"/>
          <w:b w:val="false"/>
          <w:i w:val="false"/>
          <w:color w:val="000000"/>
          <w:sz w:val="28"/>
        </w:rPr>
        <w:t>
</w:t>
      </w:r>
      <w:r>
        <w:rPr>
          <w:rFonts w:ascii="Times New Roman"/>
          <w:b w:val="false"/>
          <w:i w:val="false"/>
          <w:color w:val="000000"/>
          <w:sz w:val="28"/>
        </w:rPr>
        <w:t>
облигациялық бағдарламаның___________________________________________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(реттік нөмірі)</w:t>
      </w:r>
      <w:r>
        <w:br/>
      </w:r>
      <w:r>
        <w:rPr>
          <w:rFonts w:ascii="Times New Roman"/>
          <w:b w:val="false"/>
          <w:i w:val="false"/>
          <w:color w:val="000000"/>
          <w:sz w:val="28"/>
        </w:rPr>
        <w:t>
</w:t>
      </w:r>
      <w:r>
        <w:rPr>
          <w:rFonts w:ascii="Times New Roman"/>
          <w:b w:val="false"/>
          <w:i w:val="false"/>
          <w:color w:val="000000"/>
          <w:sz w:val="28"/>
        </w:rPr>
        <w:t>
      мемлекеттік тіркеуге алды.</w:t>
      </w:r>
      <w:r>
        <w:br/>
      </w:r>
      <w:r>
        <w:rPr>
          <w:rFonts w:ascii="Times New Roman"/>
          <w:b w:val="false"/>
          <w:i w:val="false"/>
          <w:color w:val="000000"/>
          <w:sz w:val="28"/>
        </w:rPr>
        <w:t>
</w:t>
      </w:r>
      <w:r>
        <w:rPr>
          <w:rFonts w:ascii="Times New Roman"/>
          <w:b w:val="false"/>
          <w:i w:val="false"/>
          <w:color w:val="000000"/>
          <w:sz w:val="28"/>
        </w:rPr>
        <w:t>
      Облигациялық бағдарламаның көлемі__________________________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теңгені құрайды.</w:t>
      </w:r>
      <w:r>
        <w:br/>
      </w:r>
      <w:r>
        <w:rPr>
          <w:rFonts w:ascii="Times New Roman"/>
          <w:b w:val="false"/>
          <w:i w:val="false"/>
          <w:color w:val="000000"/>
          <w:sz w:val="28"/>
        </w:rPr>
        <w:t>
(облигациялық бағдарламаның шығарылым көлемі цифрмен және жазбаша)</w:t>
      </w:r>
      <w:r>
        <w:br/>
      </w:r>
      <w:r>
        <w:rPr>
          <w:rFonts w:ascii="Times New Roman"/>
          <w:b w:val="false"/>
          <w:i w:val="false"/>
          <w:color w:val="000000"/>
          <w:sz w:val="28"/>
        </w:rPr>
        <w:t>
</w:t>
      </w:r>
      <w:r>
        <w:rPr>
          <w:rFonts w:ascii="Times New Roman"/>
          <w:b w:val="false"/>
          <w:i w:val="false"/>
          <w:color w:val="000000"/>
          <w:sz w:val="28"/>
        </w:rPr>
        <w:t>
      Шығарылым _____________________________ нөмірімен Эмиссиялық бағалы қағаздардың мемлекеттік тізіліміне енгізілді.</w:t>
      </w:r>
      <w:r>
        <w:br/>
      </w:r>
      <w:r>
        <w:rPr>
          <w:rFonts w:ascii="Times New Roman"/>
          <w:b w:val="false"/>
          <w:i w:val="false"/>
          <w:color w:val="000000"/>
          <w:sz w:val="28"/>
        </w:rPr>
        <w:t>
</w:t>
      </w:r>
      <w:r>
        <w:rPr>
          <w:rFonts w:ascii="Times New Roman"/>
          <w:b w:val="false"/>
          <w:i w:val="false"/>
          <w:color w:val="000000"/>
          <w:sz w:val="28"/>
        </w:rPr>
        <w:t>
      Шығарылым туралы қосымша ақпарат_________________________________________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Куәлікке қол қойған адамның тегі, аты, бар болса - әкесінің аты және атқарып отырған қызметі, қолы, мөрі</w:t>
      </w:r>
    </w:p>
    <w:bookmarkEnd w:id="84"/>
    <w:bookmarkStart w:name="z99" w:id="85"/>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шығарылымын мемлекеттiк тiркеу және</w:t>
      </w:r>
      <w:r>
        <w:br/>
      </w:r>
      <w:r>
        <w:rPr>
          <w:rFonts w:ascii="Times New Roman"/>
          <w:b w:val="false"/>
          <w:i w:val="false"/>
          <w:color w:val="000000"/>
          <w:sz w:val="28"/>
        </w:rPr>
        <w:t xml:space="preserve">
облигацияларды орналастыру және   </w:t>
      </w:r>
      <w:r>
        <w:br/>
      </w:r>
      <w:r>
        <w:rPr>
          <w:rFonts w:ascii="Times New Roman"/>
          <w:b w:val="false"/>
          <w:i w:val="false"/>
          <w:color w:val="000000"/>
          <w:sz w:val="28"/>
        </w:rPr>
        <w:t xml:space="preserve">
өтеу, облигациялар шығарылымының  </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3-3-қосымша             </w:t>
      </w:r>
    </w:p>
    <w:bookmarkEnd w:id="8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Бағалы қағаздар шығарылымын мемлекеттік тіркеу туралы</w:t>
      </w:r>
      <w:r>
        <w:br/>
      </w:r>
      <w:r>
        <w:rPr>
          <w:rFonts w:ascii="Times New Roman"/>
          <w:b/>
          <w:i w:val="false"/>
          <w:color w:val="000000"/>
        </w:rPr>
        <w:t>
куәлік</w:t>
      </w:r>
    </w:p>
    <w:p>
      <w:pPr>
        <w:spacing w:after="0"/>
        <w:ind w:left="0"/>
        <w:jc w:val="both"/>
      </w:pPr>
      <w:r>
        <w:rPr>
          <w:rFonts w:ascii="Times New Roman"/>
          <w:b w:val="false"/>
          <w:i w:val="false"/>
          <w:color w:val="ff0000"/>
          <w:sz w:val="28"/>
        </w:rPr>
        <w:t xml:space="preserve">      Ескерту: 3-3-қосымшамен толықтырылды - ҚР Қаржы нарығын және қаржы ұйымдарын реттеу мен қадағалау агенттігі Басқармасының 2006.04.15 </w:t>
      </w:r>
      <w:r>
        <w:rPr>
          <w:rFonts w:ascii="Times New Roman"/>
          <w:b w:val="false"/>
          <w:i w:val="false"/>
          <w:color w:val="ff0000"/>
          <w:sz w:val="28"/>
        </w:rPr>
        <w:t>N 99</w:t>
      </w:r>
      <w:r>
        <w:rPr>
          <w:rFonts w:ascii="Times New Roman"/>
          <w:b w:val="false"/>
          <w:i w:val="false"/>
          <w:color w:val="ff0000"/>
          <w:sz w:val="28"/>
        </w:rPr>
        <w:t>;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37" w:id="86"/>
          <w:p>
            <w:pPr>
              <w:spacing w:after="20"/>
              <w:ind w:left="20"/>
              <w:jc w:val="both"/>
            </w:pPr>
            <w:r>
              <w:rPr>
                <w:rFonts w:ascii="Times New Roman"/>
                <w:b w:val="false"/>
                <w:i w:val="false"/>
                <w:color w:val="000000"/>
                <w:sz w:val="20"/>
              </w:rPr>
              <w:t>
Алматы қаласы      20 __ жылғы «___» _____       № _____</w:t>
            </w:r>
          </w:p>
          <w:bookmarkEnd w:id="86"/>
        </w:tc>
      </w:tr>
    </w:tbl>
    <w:bookmarkStart w:name="z404" w:id="87"/>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_____________________________________________________________тіркеген</w:t>
      </w:r>
      <w:r>
        <w:br/>
      </w:r>
      <w:r>
        <w:rPr>
          <w:rFonts w:ascii="Times New Roman"/>
          <w:b w:val="false"/>
          <w:i w:val="false"/>
          <w:color w:val="000000"/>
          <w:sz w:val="28"/>
        </w:rPr>
        <w:t xml:space="preserve">
      (тіркеуші органның атауы, тіркеу нөмірі мен күні)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(эмитенттің атауы мен мекенжайы)</w:t>
      </w:r>
      <w:r>
        <w:br/>
      </w:r>
      <w:r>
        <w:rPr>
          <w:rFonts w:ascii="Times New Roman"/>
          <w:b w:val="false"/>
          <w:i w:val="false"/>
          <w:color w:val="000000"/>
          <w:sz w:val="28"/>
        </w:rPr>
        <w:t>
</w:t>
      </w:r>
      <w:r>
        <w:rPr>
          <w:rFonts w:ascii="Times New Roman"/>
          <w:b w:val="false"/>
          <w:i w:val="false"/>
          <w:color w:val="000000"/>
          <w:sz w:val="28"/>
        </w:rPr>
        <w:t>
облигациялық бағдарламаның___________________________________________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(реттік нөмірі)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______________________________________________________________шегінде</w:t>
      </w:r>
      <w:r>
        <w:br/>
      </w:r>
      <w:r>
        <w:rPr>
          <w:rFonts w:ascii="Times New Roman"/>
          <w:b w:val="false"/>
          <w:i w:val="false"/>
          <w:color w:val="000000"/>
          <w:sz w:val="28"/>
        </w:rPr>
        <w:t>
</w:t>
      </w:r>
      <w:r>
        <w:rPr>
          <w:rFonts w:ascii="Times New Roman"/>
          <w:b w:val="false"/>
          <w:i w:val="false"/>
          <w:color w:val="000000"/>
          <w:sz w:val="28"/>
        </w:rPr>
        <w:t>
                 (реттік нөмірі)</w:t>
      </w:r>
      <w:r>
        <w:br/>
      </w:r>
      <w:r>
        <w:rPr>
          <w:rFonts w:ascii="Times New Roman"/>
          <w:b w:val="false"/>
          <w:i w:val="false"/>
          <w:color w:val="000000"/>
          <w:sz w:val="28"/>
        </w:rPr>
        <w:t>
</w:t>
      </w:r>
      <w:r>
        <w:rPr>
          <w:rFonts w:ascii="Times New Roman"/>
          <w:b w:val="false"/>
          <w:i w:val="false"/>
          <w:color w:val="000000"/>
          <w:sz w:val="28"/>
        </w:rPr>
        <w:t>
      мемлекеттік тіркеуге алды.</w:t>
      </w:r>
      <w:r>
        <w:br/>
      </w:r>
      <w:r>
        <w:rPr>
          <w:rFonts w:ascii="Times New Roman"/>
          <w:b w:val="false"/>
          <w:i w:val="false"/>
          <w:color w:val="000000"/>
          <w:sz w:val="28"/>
        </w:rPr>
        <w:t>
</w:t>
      </w:r>
      <w:r>
        <w:rPr>
          <w:rFonts w:ascii="Times New Roman"/>
          <w:b w:val="false"/>
          <w:i w:val="false"/>
          <w:color w:val="000000"/>
          <w:sz w:val="28"/>
        </w:rPr>
        <w:t>
  Шығарылым__________________________________________________________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(облигациялар саны цифрмен және жазбаша) 
</w:t>
      </w:r>
      <w:r>
        <w:rPr>
          <w:rFonts w:ascii="Times New Roman"/>
          <w:b w:val="false"/>
          <w:i w:val="false"/>
          <w:color w:val="000000"/>
          <w:sz w:val="28"/>
        </w:rPr>
        <w:t>
бөлінді, оларға ұлттық сәйкестендіру нөмірі___________________________________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____________________________________________________________берілді.</w:t>
      </w:r>
      <w:r>
        <w:br/>
      </w:r>
      <w:r>
        <w:rPr>
          <w:rFonts w:ascii="Times New Roman"/>
          <w:b w:val="false"/>
          <w:i w:val="false"/>
          <w:color w:val="000000"/>
          <w:sz w:val="28"/>
        </w:rPr>
        <w:t>
</w:t>
      </w:r>
      <w:r>
        <w:rPr>
          <w:rFonts w:ascii="Times New Roman"/>
          <w:b w:val="false"/>
          <w:i w:val="false"/>
          <w:color w:val="000000"/>
          <w:sz w:val="28"/>
        </w:rPr>
        <w:t>
Бір облигацияның номиналдық құны_____________________________________</w:t>
      </w:r>
      <w:r>
        <w:br/>
      </w:r>
      <w:r>
        <w:rPr>
          <w:rFonts w:ascii="Times New Roman"/>
          <w:b w:val="false"/>
          <w:i w:val="false"/>
          <w:color w:val="000000"/>
          <w:sz w:val="28"/>
        </w:rPr>
        <w:t>
_________ 
</w:t>
      </w:r>
      <w:r>
        <w:rPr>
          <w:rFonts w:ascii="Times New Roman"/>
          <w:b w:val="false"/>
          <w:i w:val="false"/>
          <w:color w:val="000000"/>
          <w:sz w:val="28"/>
        </w:rPr>
        <w:t>
___________________________________________ теңге.</w:t>
      </w:r>
      <w:r>
        <w:br/>
      </w:r>
      <w:r>
        <w:rPr>
          <w:rFonts w:ascii="Times New Roman"/>
          <w:b w:val="false"/>
          <w:i w:val="false"/>
          <w:color w:val="000000"/>
          <w:sz w:val="28"/>
        </w:rPr>
        <w:t>
</w:t>
      </w:r>
      <w:r>
        <w:rPr>
          <w:rFonts w:ascii="Times New Roman"/>
          <w:b w:val="false"/>
          <w:i w:val="false"/>
          <w:color w:val="000000"/>
          <w:sz w:val="28"/>
        </w:rPr>
        <w:t>
       (цифрмен және жазбаша)</w:t>
      </w:r>
      <w:r>
        <w:br/>
      </w:r>
      <w:r>
        <w:rPr>
          <w:rFonts w:ascii="Times New Roman"/>
          <w:b w:val="false"/>
          <w:i w:val="false"/>
          <w:color w:val="000000"/>
          <w:sz w:val="28"/>
        </w:rPr>
        <w:t>
</w:t>
      </w:r>
      <w:r>
        <w:rPr>
          <w:rFonts w:ascii="Times New Roman"/>
          <w:b w:val="false"/>
          <w:i w:val="false"/>
          <w:color w:val="000000"/>
          <w:sz w:val="28"/>
        </w:rPr>
        <w:t>
      Облигациялар шығарылымының көлемі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_____________________________________________________теңгені құрайды.</w:t>
      </w:r>
      <w:r>
        <w:br/>
      </w:r>
      <w:r>
        <w:rPr>
          <w:rFonts w:ascii="Times New Roman"/>
          <w:b w:val="false"/>
          <w:i w:val="false"/>
          <w:color w:val="000000"/>
          <w:sz w:val="28"/>
        </w:rPr>
        <w:t>
</w:t>
      </w:r>
      <w:r>
        <w:rPr>
          <w:rFonts w:ascii="Times New Roman"/>
          <w:b w:val="false"/>
          <w:i w:val="false"/>
          <w:color w:val="000000"/>
          <w:sz w:val="28"/>
        </w:rPr>
        <w:t>
  (шығарылатын облигациялардың жиынтық номиналдық</w:t>
      </w:r>
      <w:r>
        <w:br/>
      </w:r>
      <w:r>
        <w:rPr>
          <w:rFonts w:ascii="Times New Roman"/>
          <w:b w:val="false"/>
          <w:i w:val="false"/>
          <w:color w:val="000000"/>
          <w:sz w:val="28"/>
        </w:rPr>
        <w:t>
             құны цифрмен және жазбаша)</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 нөмірімен Эмиссиялық бағалы қағаздардың мемлекеттік тізіліміне енгізілді.</w:t>
      </w:r>
      <w:r>
        <w:br/>
      </w:r>
      <w:r>
        <w:rPr>
          <w:rFonts w:ascii="Times New Roman"/>
          <w:b w:val="false"/>
          <w:i w:val="false"/>
          <w:color w:val="000000"/>
          <w:sz w:val="28"/>
        </w:rPr>
        <w:t>
</w:t>
      </w:r>
      <w:r>
        <w:rPr>
          <w:rFonts w:ascii="Times New Roman"/>
          <w:b w:val="false"/>
          <w:i w:val="false"/>
          <w:color w:val="000000"/>
          <w:sz w:val="28"/>
        </w:rPr>
        <w:t>
Шығарылым туралы қосымша ақпарат: _________________________________ 
</w:t>
      </w:r>
      <w:r>
        <w:rPr>
          <w:rFonts w:ascii="Times New Roman"/>
          <w:b w:val="false"/>
          <w:i w:val="false"/>
          <w:color w:val="000000"/>
          <w:sz w:val="28"/>
        </w:rPr>
        <w:t>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Куәлікке қол қойған адамның тегі, аты, бар болса - әкесінің аты</w:t>
      </w:r>
      <w:r>
        <w:br/>
      </w:r>
      <w:r>
        <w:rPr>
          <w:rFonts w:ascii="Times New Roman"/>
          <w:b w:val="false"/>
          <w:i w:val="false"/>
          <w:color w:val="000000"/>
          <w:sz w:val="28"/>
        </w:rPr>
        <w:t>
              және атқарып отырған қызметі, қолы, мөрі</w:t>
      </w:r>
    </w:p>
    <w:bookmarkEnd w:id="87"/>
    <w:bookmarkStart w:name="z85" w:id="88"/>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облигациялардың шығарылымын</w:t>
      </w:r>
      <w:r>
        <w:br/>
      </w:r>
      <w:r>
        <w:rPr>
          <w:rFonts w:ascii="Times New Roman"/>
          <w:b w:val="false"/>
          <w:i w:val="false"/>
          <w:color w:val="000000"/>
          <w:sz w:val="28"/>
        </w:rPr>
        <w:t xml:space="preserve">
мемлекеттiк тiркеу және  </w:t>
      </w:r>
      <w:r>
        <w:br/>
      </w: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және өтеу, облигациялар  </w:t>
      </w:r>
      <w:r>
        <w:br/>
      </w:r>
      <w:r>
        <w:rPr>
          <w:rFonts w:ascii="Times New Roman"/>
          <w:b w:val="false"/>
          <w:i w:val="false"/>
          <w:color w:val="000000"/>
          <w:sz w:val="28"/>
        </w:rPr>
        <w:t xml:space="preserve">
шығарылымының күшін жою  </w:t>
      </w:r>
      <w:r>
        <w:br/>
      </w:r>
      <w:r>
        <w:rPr>
          <w:rFonts w:ascii="Times New Roman"/>
          <w:b w:val="false"/>
          <w:i w:val="false"/>
          <w:color w:val="000000"/>
          <w:sz w:val="28"/>
        </w:rPr>
        <w:t>
қорытындылары туралы есептi</w:t>
      </w:r>
      <w:r>
        <w:br/>
      </w:r>
      <w:r>
        <w:rPr>
          <w:rFonts w:ascii="Times New Roman"/>
          <w:b w:val="false"/>
          <w:i w:val="false"/>
          <w:color w:val="000000"/>
          <w:sz w:val="28"/>
        </w:rPr>
        <w:t xml:space="preserve">
қарау ережесiне 4-қосымша </w:t>
      </w:r>
    </w:p>
    <w:bookmarkEnd w:id="88"/>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2008.11.28 </w:t>
      </w:r>
      <w:r>
        <w:rPr>
          <w:rFonts w:ascii="Times New Roman"/>
          <w:b w:val="false"/>
          <w:i w:val="false"/>
          <w:color w:val="ff0000"/>
          <w:sz w:val="28"/>
        </w:rPr>
        <w:t>N 181</w:t>
      </w:r>
      <w:r>
        <w:rPr>
          <w:rFonts w:ascii="Times New Roman"/>
          <w:b w:val="false"/>
          <w:i w:val="false"/>
          <w:color w:val="ff0000"/>
          <w:sz w:val="28"/>
        </w:rPr>
        <w:t xml:space="preserve">, ҚР Ұлттық Банкі Басқармасының 2011.08.26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Айналыс мерзiмi он екі айдан аспайтын облигациялардың </w:t>
      </w:r>
      <w:r>
        <w:br/>
      </w:r>
      <w:r>
        <w:rPr>
          <w:rFonts w:ascii="Times New Roman"/>
          <w:b w:val="false"/>
          <w:i w:val="false"/>
          <w:color w:val="000000"/>
          <w:sz w:val="28"/>
        </w:rPr>
        <w:t xml:space="preserve">
           </w:t>
      </w:r>
      <w:r>
        <w:rPr>
          <w:rFonts w:ascii="Times New Roman"/>
          <w:b/>
          <w:i w:val="false"/>
          <w:color w:val="000000"/>
          <w:sz w:val="28"/>
        </w:rPr>
        <w:t xml:space="preserve">шығарылымын мемлекеттiк тiркеу және ұлттық </w:t>
      </w:r>
      <w:r>
        <w:br/>
      </w:r>
      <w:r>
        <w:rPr>
          <w:rFonts w:ascii="Times New Roman"/>
          <w:b w:val="false"/>
          <w:i w:val="false"/>
          <w:color w:val="000000"/>
          <w:sz w:val="28"/>
        </w:rPr>
        <w:t xml:space="preserve">
               </w:t>
      </w:r>
      <w:r>
        <w:rPr>
          <w:rFonts w:ascii="Times New Roman"/>
          <w:b/>
          <w:i w:val="false"/>
          <w:color w:val="000000"/>
          <w:sz w:val="28"/>
        </w:rPr>
        <w:t xml:space="preserve">бiрегейлендiру нөмiрiн беру үшiн </w:t>
      </w:r>
      <w:r>
        <w:br/>
      </w:r>
      <w:r>
        <w:rPr>
          <w:rFonts w:ascii="Times New Roman"/>
          <w:b w:val="false"/>
          <w:i w:val="false"/>
          <w:color w:val="000000"/>
          <w:sz w:val="28"/>
        </w:rPr>
        <w:t xml:space="preserve">
                            </w:t>
      </w:r>
      <w:r>
        <w:rPr>
          <w:rFonts w:ascii="Times New Roman"/>
          <w:b/>
          <w:i w:val="false"/>
          <w:color w:val="000000"/>
          <w:sz w:val="28"/>
        </w:rPr>
        <w:t xml:space="preserve">СҰРАТУ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5673"/>
      </w:tblGrid>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Эмитенттiң атауы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жерi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Меншiктi капиталдың мөлшерi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жарғылық капиталдың </w:t>
            </w:r>
            <w:r>
              <w:br/>
            </w:r>
            <w:r>
              <w:rPr>
                <w:rFonts w:ascii="Times New Roman"/>
                <w:b w:val="false"/>
                <w:i w:val="false"/>
                <w:color w:val="000000"/>
                <w:sz w:val="20"/>
              </w:rPr>
              <w:t xml:space="preserve">
мөлшерi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бiрегейлендiру нөмiрiн </w:t>
            </w:r>
            <w:r>
              <w:br/>
            </w:r>
            <w:r>
              <w:rPr>
                <w:rFonts w:ascii="Times New Roman"/>
                <w:b w:val="false"/>
                <w:i w:val="false"/>
                <w:color w:val="000000"/>
                <w:sz w:val="20"/>
              </w:rPr>
              <w:t xml:space="preserve">
және енгізу күнін көрсете </w:t>
            </w:r>
            <w:r>
              <w:br/>
            </w:r>
            <w:r>
              <w:rPr>
                <w:rFonts w:ascii="Times New Roman"/>
                <w:b w:val="false"/>
                <w:i w:val="false"/>
                <w:color w:val="000000"/>
                <w:sz w:val="20"/>
              </w:rPr>
              <w:t xml:space="preserve">
отырып, қор биржасының ресми </w:t>
            </w:r>
            <w:r>
              <w:br/>
            </w:r>
            <w:r>
              <w:rPr>
                <w:rFonts w:ascii="Times New Roman"/>
                <w:b w:val="false"/>
                <w:i w:val="false"/>
                <w:color w:val="000000"/>
                <w:sz w:val="20"/>
              </w:rPr>
              <w:t xml:space="preserve">
тізімінің "акциялар" </w:t>
            </w:r>
            <w:r>
              <w:br/>
            </w:r>
            <w:r>
              <w:rPr>
                <w:rFonts w:ascii="Times New Roman"/>
                <w:b w:val="false"/>
                <w:i w:val="false"/>
                <w:color w:val="000000"/>
                <w:sz w:val="20"/>
              </w:rPr>
              <w:t xml:space="preserve">
секторының бірінші санатына </w:t>
            </w:r>
            <w:r>
              <w:br/>
            </w:r>
            <w:r>
              <w:rPr>
                <w:rFonts w:ascii="Times New Roman"/>
                <w:b w:val="false"/>
                <w:i w:val="false"/>
                <w:color w:val="000000"/>
                <w:sz w:val="20"/>
              </w:rPr>
              <w:t xml:space="preserve">
енгізілген эмитенттiң </w:t>
            </w:r>
            <w:r>
              <w:br/>
            </w:r>
            <w:r>
              <w:rPr>
                <w:rFonts w:ascii="Times New Roman"/>
                <w:b w:val="false"/>
                <w:i w:val="false"/>
                <w:color w:val="000000"/>
                <w:sz w:val="20"/>
              </w:rPr>
              <w:t xml:space="preserve">
акциялары туралы мәліметтер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облигацияның номиналдық құны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Шығарылымның құны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Айналыстың басталу күні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Облигациялардың қамтамасыз етiлуi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013"/>
        <w:gridCol w:w="4013"/>
      </w:tblGrid>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Облигациялардың </w:t>
            </w:r>
            <w:r>
              <w:br/>
            </w:r>
            <w:r>
              <w:rPr>
                <w:rFonts w:ascii="Times New Roman"/>
                <w:b w:val="false"/>
                <w:i w:val="false"/>
                <w:color w:val="000000"/>
                <w:sz w:val="20"/>
              </w:rPr>
              <w:t xml:space="preserve">
     түрi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Облигациялардың </w:t>
            </w:r>
            <w:r>
              <w:br/>
            </w:r>
            <w:r>
              <w:rPr>
                <w:rFonts w:ascii="Times New Roman"/>
                <w:b w:val="false"/>
                <w:i w:val="false"/>
                <w:color w:val="000000"/>
                <w:sz w:val="20"/>
              </w:rPr>
              <w:t xml:space="preserve">
       саны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мөлшерi, төлеу мерзімдері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Купондық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Дисконттық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Индекстелген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Сұратуға эмитенттің бірінші басшысы, бас бухгалтері қол </w:t>
      </w:r>
      <w:r>
        <w:br/>
      </w:r>
      <w:r>
        <w:rPr>
          <w:rFonts w:ascii="Times New Roman"/>
          <w:b w:val="false"/>
          <w:i w:val="false"/>
          <w:color w:val="000000"/>
          <w:sz w:val="28"/>
        </w:rPr>
        <w:t xml:space="preserve">
қояды және мөрінің таңбасымен куәландырылады. </w:t>
      </w:r>
    </w:p>
    <w:bookmarkStart w:name="z86" w:id="89"/>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5-қосымша             </w:t>
      </w:r>
    </w:p>
    <w:bookmarkEnd w:id="89"/>
    <w:bookmarkStart w:name="z87" w:id="90"/>
    <w:p>
      <w:pPr>
        <w:spacing w:after="0"/>
        <w:ind w:left="0"/>
        <w:jc w:val="left"/>
      </w:pPr>
      <w:r>
        <w:rPr>
          <w:rFonts w:ascii="Times New Roman"/>
          <w:b/>
          <w:i w:val="false"/>
          <w:color w:val="000000"/>
        </w:rPr>
        <w:t xml:space="preserve"> 
_______ бастап _________ дейінгі кезеңде облигацияларды</w:t>
      </w:r>
      <w:r>
        <w:br/>
      </w:r>
      <w:r>
        <w:rPr>
          <w:rFonts w:ascii="Times New Roman"/>
          <w:b/>
          <w:i w:val="false"/>
          <w:color w:val="000000"/>
        </w:rPr>
        <w:t>
орналастыру қорытындылары туралы</w:t>
      </w:r>
      <w:r>
        <w:br/>
      </w:r>
      <w:r>
        <w:rPr>
          <w:rFonts w:ascii="Times New Roman"/>
          <w:b/>
          <w:i w:val="false"/>
          <w:color w:val="000000"/>
        </w:rPr>
        <w:t>
ЕСЕП</w:t>
      </w:r>
    </w:p>
    <w:bookmarkEnd w:id="9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7" w:id="91"/>
    <w:p>
      <w:pPr>
        <w:spacing w:after="0"/>
        <w:ind w:left="0"/>
        <w:jc w:val="both"/>
      </w:pPr>
      <w:r>
        <w:rPr>
          <w:rFonts w:ascii="Times New Roman"/>
          <w:b w:val="false"/>
          <w:i w:val="false"/>
          <w:color w:val="000000"/>
          <w:sz w:val="28"/>
        </w:rPr>
        <w:t>
      1. Эмитенттің атауы.</w:t>
      </w:r>
      <w:r>
        <w:br/>
      </w:r>
      <w:r>
        <w:rPr>
          <w:rFonts w:ascii="Times New Roman"/>
          <w:b w:val="false"/>
          <w:i w:val="false"/>
          <w:color w:val="000000"/>
          <w:sz w:val="28"/>
        </w:rPr>
        <w:t>
</w:t>
      </w:r>
      <w:r>
        <w:rPr>
          <w:rFonts w:ascii="Times New Roman"/>
          <w:b w:val="false"/>
          <w:i w:val="false"/>
          <w:color w:val="000000"/>
          <w:sz w:val="28"/>
        </w:rPr>
        <w:t>
      2. Эмитентті мемлекеттік тіркеу (қайта тіркеу) туралы мәліметтер.</w:t>
      </w:r>
      <w:r>
        <w:br/>
      </w:r>
      <w:r>
        <w:rPr>
          <w:rFonts w:ascii="Times New Roman"/>
          <w:b w:val="false"/>
          <w:i w:val="false"/>
          <w:color w:val="000000"/>
          <w:sz w:val="28"/>
        </w:rPr>
        <w:t>
</w:t>
      </w:r>
      <w:r>
        <w:rPr>
          <w:rFonts w:ascii="Times New Roman"/>
          <w:b w:val="false"/>
          <w:i w:val="false"/>
          <w:color w:val="000000"/>
          <w:sz w:val="28"/>
        </w:rPr>
        <w:t>
      Осы тармақта эмитентті мемлекеттік тіркеу (қайта тіркеу) туралы анықтаманың немесе куәліктің күні және нөмірі, сондай-ақ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000000"/>
          <w:sz w:val="28"/>
        </w:rPr>
        <w:t>
      3. Эмитенттің орналасқан жері.</w:t>
      </w:r>
      <w:r>
        <w:br/>
      </w:r>
      <w:r>
        <w:rPr>
          <w:rFonts w:ascii="Times New Roman"/>
          <w:b w:val="false"/>
          <w:i w:val="false"/>
          <w:color w:val="000000"/>
          <w:sz w:val="28"/>
        </w:rPr>
        <w:t>
</w:t>
      </w:r>
      <w:r>
        <w:rPr>
          <w:rFonts w:ascii="Times New Roman"/>
          <w:b w:val="false"/>
          <w:i w:val="false"/>
          <w:color w:val="000000"/>
          <w:sz w:val="28"/>
        </w:rPr>
        <w:t>
      4. Облигациялар шығарылымын мемлекеттiк тiркеу күнi және нөмiрi.</w:t>
      </w:r>
      <w:r>
        <w:br/>
      </w:r>
      <w:r>
        <w:rPr>
          <w:rFonts w:ascii="Times New Roman"/>
          <w:b w:val="false"/>
          <w:i w:val="false"/>
          <w:color w:val="000000"/>
          <w:sz w:val="28"/>
        </w:rPr>
        <w:t>
</w:t>
      </w:r>
      <w:r>
        <w:rPr>
          <w:rFonts w:ascii="Times New Roman"/>
          <w:b w:val="false"/>
          <w:i w:val="false"/>
          <w:color w:val="000000"/>
          <w:sz w:val="28"/>
        </w:rPr>
        <w:t>
      5. Облигациялар туралы мәлiметтер:</w:t>
      </w:r>
      <w:r>
        <w:br/>
      </w:r>
      <w:r>
        <w:rPr>
          <w:rFonts w:ascii="Times New Roman"/>
          <w:b w:val="false"/>
          <w:i w:val="false"/>
          <w:color w:val="000000"/>
          <w:sz w:val="28"/>
        </w:rPr>
        <w:t>
</w:t>
      </w:r>
      <w:r>
        <w:rPr>
          <w:rFonts w:ascii="Times New Roman"/>
          <w:b w:val="false"/>
          <w:i w:val="false"/>
          <w:color w:val="000000"/>
          <w:sz w:val="28"/>
        </w:rPr>
        <w:t>
      шығаруға жарияланған облигациялардың жалпы саны және түрi, номиналдық құны, купонның және (немесе) дисконттың мөлшерi, облигацияларды орналастырудың есепті кезеңі аяқталған күнге орналастырылған, сатып алынған және орналастырылмаған облигациялардың саны.</w:t>
      </w:r>
      <w:r>
        <w:br/>
      </w:r>
      <w:r>
        <w:rPr>
          <w:rFonts w:ascii="Times New Roman"/>
          <w:b w:val="false"/>
          <w:i w:val="false"/>
          <w:color w:val="000000"/>
          <w:sz w:val="28"/>
        </w:rPr>
        <w:t>
</w:t>
      </w:r>
      <w:r>
        <w:rPr>
          <w:rFonts w:ascii="Times New Roman"/>
          <w:b w:val="false"/>
          <w:i w:val="false"/>
          <w:color w:val="000000"/>
          <w:sz w:val="28"/>
        </w:rPr>
        <w:t>
      6. Меншік иелерiнiң санаттары бойынша облигацияларды иеленушiлердiң саны туралы мәліметтер:</w:t>
      </w:r>
      <w:r>
        <w:br/>
      </w:r>
      <w:r>
        <w:rPr>
          <w:rFonts w:ascii="Times New Roman"/>
          <w:b w:val="false"/>
          <w:i w:val="false"/>
          <w:color w:val="000000"/>
          <w:sz w:val="28"/>
        </w:rPr>
        <w:t>
</w:t>
      </w:r>
      <w:r>
        <w:rPr>
          <w:rFonts w:ascii="Times New Roman"/>
          <w:b w:val="false"/>
          <w:i w:val="false"/>
          <w:color w:val="000000"/>
          <w:sz w:val="28"/>
        </w:rPr>
        <w:t>
      резиденттер және резидент еместер; жеке және заңды тұлғалар;</w:t>
      </w:r>
      <w:r>
        <w:br/>
      </w:r>
      <w:r>
        <w:rPr>
          <w:rFonts w:ascii="Times New Roman"/>
          <w:b w:val="false"/>
          <w:i w:val="false"/>
          <w:color w:val="000000"/>
          <w:sz w:val="28"/>
        </w:rPr>
        <w:t>
</w:t>
      </w:r>
      <w:r>
        <w:rPr>
          <w:rFonts w:ascii="Times New Roman"/>
          <w:b w:val="false"/>
          <w:i w:val="false"/>
          <w:color w:val="000000"/>
          <w:sz w:val="28"/>
        </w:rPr>
        <w:t>
      жоғарыда көрсетілген әр санаттағы тұлғалардың иеленушiлерiне жататын облигациялар санын көрсете отырып зейнетақы қорлары, сақтандыру компаниялары, екiншi деңгейдегі банктер, банктік емес ұйымдар, брокер-дилерлер және басқалар.</w:t>
      </w:r>
      <w:r>
        <w:br/>
      </w:r>
      <w:r>
        <w:rPr>
          <w:rFonts w:ascii="Times New Roman"/>
          <w:b w:val="false"/>
          <w:i w:val="false"/>
          <w:color w:val="000000"/>
          <w:sz w:val="28"/>
        </w:rPr>
        <w:t>
</w:t>
      </w:r>
      <w:r>
        <w:rPr>
          <w:rFonts w:ascii="Times New Roman"/>
          <w:b w:val="false"/>
          <w:i w:val="false"/>
          <w:color w:val="000000"/>
          <w:sz w:val="28"/>
        </w:rPr>
        <w:t>
      7. Облигацияларды орналастыру туралы мәліметтер:</w:t>
      </w:r>
      <w:r>
        <w:br/>
      </w:r>
      <w:r>
        <w:rPr>
          <w:rFonts w:ascii="Times New Roman"/>
          <w:b w:val="false"/>
          <w:i w:val="false"/>
          <w:color w:val="000000"/>
          <w:sz w:val="28"/>
        </w:rPr>
        <w:t>
</w:t>
      </w:r>
      <w:r>
        <w:rPr>
          <w:rFonts w:ascii="Times New Roman"/>
          <w:b w:val="false"/>
          <w:i w:val="false"/>
          <w:color w:val="000000"/>
          <w:sz w:val="28"/>
        </w:rPr>
        <w:t>
      1) орналастыру кезеңiнiң басталу күнін және аяқталу күнiн, орналастырылған облигациялар санын және әрбiр алдыңғы есептi облигацияларды орналастыру кезеңіне жеке тартылған ақша сомасын, сондай-ақ облигацияларды орналастырмау туралы ақпаратты мәлімет үшін қабылдаған күнін көрсете отырып, алдыңғы есепті (есептердi) бекіту күні;</w:t>
      </w:r>
      <w:r>
        <w:br/>
      </w:r>
      <w:r>
        <w:rPr>
          <w:rFonts w:ascii="Times New Roman"/>
          <w:b w:val="false"/>
          <w:i w:val="false"/>
          <w:color w:val="000000"/>
          <w:sz w:val="28"/>
        </w:rPr>
        <w:t>
</w:t>
      </w:r>
      <w:r>
        <w:rPr>
          <w:rFonts w:ascii="Times New Roman"/>
          <w:b w:val="false"/>
          <w:i w:val="false"/>
          <w:color w:val="000000"/>
          <w:sz w:val="28"/>
        </w:rPr>
        <w:t>
      2) есепті кезеңде ұйымдастырылмаған бағалы қағаздар нарығындағы жазу және аукциондық жолмен орналастырылған облигациялар саны және тартылған ақша сомасы, оның ішінде облигациялар шығарылымының мемлекеттік тіркелу күнін және нөмiрiн, осы облигациялар түрін, санын көрсете отырып, төленуі осы эмитент бұрын шығарған, айналыста болу мерзiмi аяқталған облигациялар бойынша талап ету құқықтарымен жасалатын есепті кезеңде орналастырылған облигациялар туралы ақпарат. Облигацияларды аукцион өткізу жолымен орналастырған жағдайда оларды жүргізген күні және аукциондағы ең жоғарғы сату бағасы көрсетіледі;</w:t>
      </w:r>
      <w:r>
        <w:br/>
      </w:r>
      <w:r>
        <w:rPr>
          <w:rFonts w:ascii="Times New Roman"/>
          <w:b w:val="false"/>
          <w:i w:val="false"/>
          <w:color w:val="000000"/>
          <w:sz w:val="28"/>
        </w:rPr>
        <w:t>
</w:t>
      </w:r>
      <w:r>
        <w:rPr>
          <w:rFonts w:ascii="Times New Roman"/>
          <w:b w:val="false"/>
          <w:i w:val="false"/>
          <w:color w:val="000000"/>
          <w:sz w:val="28"/>
        </w:rPr>
        <w:t>
      3) бағалы қағаздардың ұйымдастырылған нарығында облигацияларды орналастыру туралы ақпарат (caуда-саттықты ұйымдастырушылар тiзiмiнiң санаты, облигацияларды орналастыру аяқталған күнге облигациялардың нарықтық құны, сауда-саттықтағы ең жоғарғы баға және бiрiншi және соңғы сауда-саттықтағы күні, орналастырылған акциялардың саны және тартылған ақшаның сомасы) оның ішінде шет мемлекеттің аумағында облигацияларды орналастыруға уәкілетті органнан рұқсат алу күнін көрсете отырып шет мемлекеттің аумағында есепті кезеңде орналастырылған облигациялардың саны;</w:t>
      </w:r>
      <w:r>
        <w:br/>
      </w:r>
      <w:r>
        <w:rPr>
          <w:rFonts w:ascii="Times New Roman"/>
          <w:b w:val="false"/>
          <w:i w:val="false"/>
          <w:color w:val="000000"/>
          <w:sz w:val="28"/>
        </w:rPr>
        <w:t>
</w:t>
      </w:r>
      <w:r>
        <w:rPr>
          <w:rFonts w:ascii="Times New Roman"/>
          <w:b w:val="false"/>
          <w:i w:val="false"/>
          <w:color w:val="000000"/>
          <w:sz w:val="28"/>
        </w:rPr>
        <w:t>
      4) есепті кезеңде орналастырылған облигациялардың жалпы саны;</w:t>
      </w:r>
      <w:r>
        <w:br/>
      </w:r>
      <w:r>
        <w:rPr>
          <w:rFonts w:ascii="Times New Roman"/>
          <w:b w:val="false"/>
          <w:i w:val="false"/>
          <w:color w:val="000000"/>
          <w:sz w:val="28"/>
        </w:rPr>
        <w:t>
</w:t>
      </w:r>
      <w:r>
        <w:rPr>
          <w:rFonts w:ascii="Times New Roman"/>
          <w:b w:val="false"/>
          <w:i w:val="false"/>
          <w:color w:val="000000"/>
          <w:sz w:val="28"/>
        </w:rPr>
        <w:t>
      5) есептi кезең аяқталған күнге сатып алынған облигациялардың саны, сатып алу туралы шешiм қабылданған күн, сондай-ақ проспектіде және (немесе) Заңмен көзделген ковенантты бұзған кезде сатып алған себебін көрсете отырып, эмитент оларды сатып алған кезде шеккен шығындар сомасы;</w:t>
      </w:r>
      <w:r>
        <w:br/>
      </w:r>
      <w:r>
        <w:rPr>
          <w:rFonts w:ascii="Times New Roman"/>
          <w:b w:val="false"/>
          <w:i w:val="false"/>
          <w:color w:val="000000"/>
          <w:sz w:val="28"/>
        </w:rPr>
        <w:t>
</w:t>
      </w:r>
      <w:r>
        <w:rPr>
          <w:rFonts w:ascii="Times New Roman"/>
          <w:b w:val="false"/>
          <w:i w:val="false"/>
          <w:color w:val="000000"/>
          <w:sz w:val="28"/>
        </w:rPr>
        <w:t>
      6) эмитент бұрын сатып алған және есепті кезеңде қайта сатылған облигациялардың саны;</w:t>
      </w:r>
      <w:r>
        <w:br/>
      </w:r>
      <w:r>
        <w:rPr>
          <w:rFonts w:ascii="Times New Roman"/>
          <w:b w:val="false"/>
          <w:i w:val="false"/>
          <w:color w:val="000000"/>
          <w:sz w:val="28"/>
        </w:rPr>
        <w:t>
</w:t>
      </w:r>
      <w:r>
        <w:rPr>
          <w:rFonts w:ascii="Times New Roman"/>
          <w:b w:val="false"/>
          <w:i w:val="false"/>
          <w:color w:val="000000"/>
          <w:sz w:val="28"/>
        </w:rPr>
        <w:t>
      7) осы үлестес тұлғалардың деректерін көрсете отырып, үлестес тұлғаларға орналастырылған облигациялар саны.</w:t>
      </w:r>
      <w:r>
        <w:br/>
      </w:r>
      <w:r>
        <w:rPr>
          <w:rFonts w:ascii="Times New Roman"/>
          <w:b w:val="false"/>
          <w:i w:val="false"/>
          <w:color w:val="000000"/>
          <w:sz w:val="28"/>
        </w:rPr>
        <w:t>
</w:t>
      </w:r>
      <w:r>
        <w:rPr>
          <w:rFonts w:ascii="Times New Roman"/>
          <w:b w:val="false"/>
          <w:i w:val="false"/>
          <w:color w:val="000000"/>
          <w:sz w:val="28"/>
        </w:rPr>
        <w:t>
      8. Облигацияларды шығару андеррайтерлерi (эмиссиялық консорциумдар) туралы ақпарат. Осы тармақта мынадай ақпарат көрсетіледі:</w:t>
      </w:r>
      <w:r>
        <w:br/>
      </w:r>
      <w:r>
        <w:rPr>
          <w:rFonts w:ascii="Times New Roman"/>
          <w:b w:val="false"/>
          <w:i w:val="false"/>
          <w:color w:val="000000"/>
          <w:sz w:val="28"/>
        </w:rPr>
        <w:t>
</w:t>
      </w:r>
      <w:r>
        <w:rPr>
          <w:rFonts w:ascii="Times New Roman"/>
          <w:b w:val="false"/>
          <w:i w:val="false"/>
          <w:color w:val="000000"/>
          <w:sz w:val="28"/>
        </w:rPr>
        <w:t>
      бағалы қағаздар нарығының кәсіби қатысушысының атауы, эмитентпен жасалған андеррайтер қызметін көрсетуге шарттың күнi мен нөмiрi, сондай-ақ эмиссиялық консорциумның қатысушылары туралы;</w:t>
      </w:r>
      <w:r>
        <w:br/>
      </w:r>
      <w:r>
        <w:rPr>
          <w:rFonts w:ascii="Times New Roman"/>
          <w:b w:val="false"/>
          <w:i w:val="false"/>
          <w:color w:val="000000"/>
          <w:sz w:val="28"/>
        </w:rPr>
        <w:t>
</w:t>
      </w:r>
      <w:r>
        <w:rPr>
          <w:rFonts w:ascii="Times New Roman"/>
          <w:b w:val="false"/>
          <w:i w:val="false"/>
          <w:color w:val="000000"/>
          <w:sz w:val="28"/>
        </w:rPr>
        <w:t>
      андеррайтерлерге немесе орналастырудың басқа қатысушыларына, орналастырудың жалпы көлемiнiң пайыздық көрсетiлiмде, әрбір орналастырылған облигациялардың дисконты және комиссиясы көлемінде өкілдерге төленген (төленуі тиіс) дисконт және комиссия және шығыстар туралы басқа да мәліметтер;</w:t>
      </w:r>
      <w:r>
        <w:br/>
      </w:r>
      <w:r>
        <w:rPr>
          <w:rFonts w:ascii="Times New Roman"/>
          <w:b w:val="false"/>
          <w:i w:val="false"/>
          <w:color w:val="000000"/>
          <w:sz w:val="28"/>
        </w:rPr>
        <w:t>
</w:t>
      </w:r>
      <w:r>
        <w:rPr>
          <w:rFonts w:ascii="Times New Roman"/>
          <w:b w:val="false"/>
          <w:i w:val="false"/>
          <w:color w:val="000000"/>
          <w:sz w:val="28"/>
        </w:rPr>
        <w:t>
      андеррайтерлердi тартпастан орналастырылған облигациялардың саны және орналастырудың болашақ жоспарлары туралы көрсетіледі.</w:t>
      </w:r>
      <w:r>
        <w:br/>
      </w:r>
      <w:r>
        <w:rPr>
          <w:rFonts w:ascii="Times New Roman"/>
          <w:b w:val="false"/>
          <w:i w:val="false"/>
          <w:color w:val="000000"/>
          <w:sz w:val="28"/>
        </w:rPr>
        <w:t>
</w:t>
      </w:r>
      <w:r>
        <w:rPr>
          <w:rFonts w:ascii="Times New Roman"/>
          <w:b w:val="false"/>
          <w:i w:val="false"/>
          <w:color w:val="000000"/>
          <w:sz w:val="28"/>
        </w:rPr>
        <w:t>
      9. Арнайы қаржы компаниясының облигациялары шығарылған кезде қосымша мынадай ақпарат ұсынылады:</w:t>
      </w:r>
      <w:r>
        <w:br/>
      </w:r>
      <w:r>
        <w:rPr>
          <w:rFonts w:ascii="Times New Roman"/>
          <w:b w:val="false"/>
          <w:i w:val="false"/>
          <w:color w:val="000000"/>
          <w:sz w:val="28"/>
        </w:rPr>
        <w:t>
</w:t>
      </w:r>
      <w:r>
        <w:rPr>
          <w:rFonts w:ascii="Times New Roman"/>
          <w:b w:val="false"/>
          <w:i w:val="false"/>
          <w:color w:val="000000"/>
          <w:sz w:val="28"/>
        </w:rPr>
        <w:t>
      1)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w:t>
      </w:r>
      <w:r>
        <w:br/>
      </w:r>
      <w:r>
        <w:rPr>
          <w:rFonts w:ascii="Times New Roman"/>
          <w:b w:val="false"/>
          <w:i w:val="false"/>
          <w:color w:val="000000"/>
          <w:sz w:val="28"/>
        </w:rPr>
        <w:t>
</w:t>
      </w:r>
      <w:r>
        <w:rPr>
          <w:rFonts w:ascii="Times New Roman"/>
          <w:b w:val="false"/>
          <w:i w:val="false"/>
          <w:color w:val="000000"/>
          <w:sz w:val="28"/>
        </w:rPr>
        <w:t>
      2) талап ету құқықтарының сипаттамасы, бөлінген активтердің құрамына кіретін талап ету құқықтары бойынша ақша түсімінің шарттары, тәртібі мен мерзімі және олардың орындалуына бақылау жасау тәртібі;</w:t>
      </w:r>
      <w:r>
        <w:br/>
      </w:r>
      <w:r>
        <w:rPr>
          <w:rFonts w:ascii="Times New Roman"/>
          <w:b w:val="false"/>
          <w:i w:val="false"/>
          <w:color w:val="000000"/>
          <w:sz w:val="28"/>
        </w:rPr>
        <w:t>
</w:t>
      </w:r>
      <w:r>
        <w:rPr>
          <w:rFonts w:ascii="Times New Roman"/>
          <w:b w:val="false"/>
          <w:i w:val="false"/>
          <w:color w:val="000000"/>
          <w:sz w:val="28"/>
        </w:rPr>
        <w:t>
      3) арнайы қаржы компаниясы облигацияларының шығарылым проспектісіне сәйкес арнайы қаржы компаниясы облигацияларының қамтамасыз етуі болып табылатын бөлінген активтердің сомасы;</w:t>
      </w:r>
      <w:r>
        <w:br/>
      </w:r>
      <w:r>
        <w:rPr>
          <w:rFonts w:ascii="Times New Roman"/>
          <w:b w:val="false"/>
          <w:i w:val="false"/>
          <w:color w:val="000000"/>
          <w:sz w:val="28"/>
        </w:rPr>
        <w:t>
</w:t>
      </w:r>
      <w:r>
        <w:rPr>
          <w:rFonts w:ascii="Times New Roman"/>
          <w:b w:val="false"/>
          <w:i w:val="false"/>
          <w:color w:val="000000"/>
          <w:sz w:val="28"/>
        </w:rPr>
        <w:t>
      4) есепті кезеңнің аяқталу күніне арнайы қаржы компаниясы облигацияларының қамтамасыз етуі болып табылатын бөлінген активтердің сомасы;</w:t>
      </w:r>
      <w:r>
        <w:br/>
      </w:r>
      <w:r>
        <w:rPr>
          <w:rFonts w:ascii="Times New Roman"/>
          <w:b w:val="false"/>
          <w:i w:val="false"/>
          <w:color w:val="000000"/>
          <w:sz w:val="28"/>
        </w:rPr>
        <w:t>
</w:t>
      </w:r>
      <w:r>
        <w:rPr>
          <w:rFonts w:ascii="Times New Roman"/>
          <w:b w:val="false"/>
          <w:i w:val="false"/>
          <w:color w:val="000000"/>
          <w:sz w:val="28"/>
        </w:rPr>
        <w:t>
      5) есепті кезеңнің аяқталу күніне арнайы қаржы компаниясы бөлінген активтердің құрамына кіретін талап ету құқықтары бойынша алған ақша сомасы;</w:t>
      </w:r>
      <w:r>
        <w:br/>
      </w:r>
      <w:r>
        <w:rPr>
          <w:rFonts w:ascii="Times New Roman"/>
          <w:b w:val="false"/>
          <w:i w:val="false"/>
          <w:color w:val="000000"/>
          <w:sz w:val="28"/>
        </w:rPr>
        <w:t>
</w:t>
      </w:r>
      <w:r>
        <w:rPr>
          <w:rFonts w:ascii="Times New Roman"/>
          <w:b w:val="false"/>
          <w:i w:val="false"/>
          <w:color w:val="000000"/>
          <w:sz w:val="28"/>
        </w:rPr>
        <w:t>
      6) есепті кезеңде секьюритилендіру мәмілесі бойынша қызметке ақы төлеуге байланысты шығыстар сомасы;</w:t>
      </w:r>
      <w:r>
        <w:br/>
      </w:r>
      <w:r>
        <w:rPr>
          <w:rFonts w:ascii="Times New Roman"/>
          <w:b w:val="false"/>
          <w:i w:val="false"/>
          <w:color w:val="000000"/>
          <w:sz w:val="28"/>
        </w:rPr>
        <w:t>
</w:t>
      </w:r>
      <w:r>
        <w:rPr>
          <w:rFonts w:ascii="Times New Roman"/>
          <w:b w:val="false"/>
          <w:i w:val="false"/>
          <w:color w:val="000000"/>
          <w:sz w:val="28"/>
        </w:rPr>
        <w:t>
      7) бөлінген активтердің құрамына кіретін талап ету құқықтары бойынша міндеттемелерді уақтылы орындамау немесе орындамау фактілерінің болуы туралы мәліметтер.</w:t>
      </w:r>
      <w:r>
        <w:br/>
      </w:r>
      <w:r>
        <w:rPr>
          <w:rFonts w:ascii="Times New Roman"/>
          <w:b w:val="false"/>
          <w:i w:val="false"/>
          <w:color w:val="000000"/>
          <w:sz w:val="28"/>
        </w:rPr>
        <w:t>
</w:t>
      </w:r>
      <w:r>
        <w:rPr>
          <w:rFonts w:ascii="Times New Roman"/>
          <w:b w:val="false"/>
          <w:i w:val="false"/>
          <w:color w:val="000000"/>
          <w:sz w:val="28"/>
        </w:rPr>
        <w:t>
      10. Тiркеушi туралы мәлiметтер.</w:t>
      </w:r>
      <w:r>
        <w:br/>
      </w:r>
      <w:r>
        <w:rPr>
          <w:rFonts w:ascii="Times New Roman"/>
          <w:b w:val="false"/>
          <w:i w:val="false"/>
          <w:color w:val="000000"/>
          <w:sz w:val="28"/>
        </w:rPr>
        <w:t>
</w:t>
      </w:r>
      <w:r>
        <w:rPr>
          <w:rFonts w:ascii="Times New Roman"/>
          <w:b w:val="false"/>
          <w:i w:val="false"/>
          <w:color w:val="000000"/>
          <w:sz w:val="28"/>
        </w:rPr>
        <w:t>
      Тiркеушiнiң атауы және орналасқан жерi, шарттың күні және нөмiрi.</w:t>
      </w:r>
      <w:r>
        <w:br/>
      </w:r>
      <w:r>
        <w:rPr>
          <w:rFonts w:ascii="Times New Roman"/>
          <w:b w:val="false"/>
          <w:i w:val="false"/>
          <w:color w:val="000000"/>
          <w:sz w:val="28"/>
        </w:rPr>
        <w:t>
</w:t>
      </w:r>
      <w:r>
        <w:rPr>
          <w:rFonts w:ascii="Times New Roman"/>
          <w:b w:val="false"/>
          <w:i w:val="false"/>
          <w:color w:val="000000"/>
          <w:sz w:val="28"/>
        </w:rPr>
        <w:t>
      11. Бұқаралық ақпарат құралдарының атауы және облигациялар шығарылымы туралы ақпараттық хабар жарияланған күн.</w:t>
      </w:r>
      <w:r>
        <w:br/>
      </w:r>
      <w:r>
        <w:rPr>
          <w:rFonts w:ascii="Times New Roman"/>
          <w:b w:val="false"/>
          <w:i w:val="false"/>
          <w:color w:val="000000"/>
          <w:sz w:val="28"/>
        </w:rPr>
        <w:t>
</w:t>
      </w:r>
      <w:r>
        <w:rPr>
          <w:rFonts w:ascii="Times New Roman"/>
          <w:b w:val="false"/>
          <w:i w:val="false"/>
          <w:color w:val="000000"/>
          <w:sz w:val="28"/>
        </w:rPr>
        <w:t>
      12. Шығарылым проспектісінде көзделген шектеулерді (ковенантты) бұзу жағдайлары туралы ақпарат.</w:t>
      </w:r>
      <w:r>
        <w:br/>
      </w:r>
      <w:r>
        <w:rPr>
          <w:rFonts w:ascii="Times New Roman"/>
          <w:b w:val="false"/>
          <w:i w:val="false"/>
          <w:color w:val="000000"/>
          <w:sz w:val="28"/>
        </w:rPr>
        <w:t>
</w:t>
      </w:r>
      <w:r>
        <w:rPr>
          <w:rFonts w:ascii="Times New Roman"/>
          <w:b w:val="false"/>
          <w:i w:val="false"/>
          <w:color w:val="000000"/>
          <w:sz w:val="28"/>
        </w:rPr>
        <w:t>
      13. Облигациялардың орналастыруы (қаржы ұйымдары левередж мөлшерін көрсетпейді) аяқталған күніне левередж мөлшері, бұрын шығарылған облигациялар бойынша дефолт жағдайларының болуы, облигацияларды әрі қарай орналастыруға байланысты бар проблемалар.</w:t>
      </w:r>
      <w:r>
        <w:br/>
      </w:r>
      <w:r>
        <w:rPr>
          <w:rFonts w:ascii="Times New Roman"/>
          <w:b w:val="false"/>
          <w:i w:val="false"/>
          <w:color w:val="000000"/>
          <w:sz w:val="28"/>
        </w:rPr>
        <w:t>
</w:t>
      </w:r>
      <w:r>
        <w:rPr>
          <w:rFonts w:ascii="Times New Roman"/>
          <w:b w:val="false"/>
          <w:i w:val="false"/>
          <w:color w:val="000000"/>
          <w:sz w:val="28"/>
        </w:rPr>
        <w:t>
      14. Облигациялар бойынша сыйақы төлеу туралы мәлiметтер:</w:t>
      </w:r>
      <w:r>
        <w:br/>
      </w:r>
      <w:r>
        <w:rPr>
          <w:rFonts w:ascii="Times New Roman"/>
          <w:b w:val="false"/>
          <w:i w:val="false"/>
          <w:color w:val="000000"/>
          <w:sz w:val="28"/>
        </w:rPr>
        <w:t>
</w:t>
      </w:r>
      <w:r>
        <w:rPr>
          <w:rFonts w:ascii="Times New Roman"/>
          <w:b w:val="false"/>
          <w:i w:val="false"/>
          <w:color w:val="000000"/>
          <w:sz w:val="28"/>
        </w:rPr>
        <w:t>
      1) облигациялар бойынша сыйақы төлеу кезеңдiлiгi және мерзiмдерi;</w:t>
      </w:r>
      <w:r>
        <w:br/>
      </w:r>
      <w:r>
        <w:rPr>
          <w:rFonts w:ascii="Times New Roman"/>
          <w:b w:val="false"/>
          <w:i w:val="false"/>
          <w:color w:val="000000"/>
          <w:sz w:val="28"/>
        </w:rPr>
        <w:t>
</w:t>
      </w:r>
      <w:r>
        <w:rPr>
          <w:rFonts w:ascii="Times New Roman"/>
          <w:b w:val="false"/>
          <w:i w:val="false"/>
          <w:color w:val="000000"/>
          <w:sz w:val="28"/>
        </w:rPr>
        <w:t>
      2) облигациялар бойынша сыйақының мөлшерi және мөлшерiн белгiлеу тәртiбi. Есептi кезең iшiнде осы шығарылымның облигациялар бойынша төленген жалпы сыйақы сомасы;</w:t>
      </w:r>
      <w:r>
        <w:br/>
      </w:r>
      <w:r>
        <w:rPr>
          <w:rFonts w:ascii="Times New Roman"/>
          <w:b w:val="false"/>
          <w:i w:val="false"/>
          <w:color w:val="000000"/>
          <w:sz w:val="28"/>
        </w:rPr>
        <w:t>
</w:t>
      </w:r>
      <w:r>
        <w:rPr>
          <w:rFonts w:ascii="Times New Roman"/>
          <w:b w:val="false"/>
          <w:i w:val="false"/>
          <w:color w:val="000000"/>
          <w:sz w:val="28"/>
        </w:rPr>
        <w:t>
      3) облигациялар бойынша сыйақы төлеу кезiндегi есеп айырысу тәртiбi (есеп айырысу нысаны: қолма-қол, қолма-қол емес);</w:t>
      </w:r>
      <w:r>
        <w:br/>
      </w:r>
      <w:r>
        <w:rPr>
          <w:rFonts w:ascii="Times New Roman"/>
          <w:b w:val="false"/>
          <w:i w:val="false"/>
          <w:color w:val="000000"/>
          <w:sz w:val="28"/>
        </w:rPr>
        <w:t>
</w:t>
      </w:r>
      <w:r>
        <w:rPr>
          <w:rFonts w:ascii="Times New Roman"/>
          <w:b w:val="false"/>
          <w:i w:val="false"/>
          <w:color w:val="000000"/>
          <w:sz w:val="28"/>
        </w:rPr>
        <w:t>
      4) кезекті сыйақы төлеуге байланысты және (немесе) осы шығарылымның облигацияларын өтеуге байланысты ықтимал проблемалардың және осы жағдайдан шығу үшін эмитент қолданатын іс-шаралардың сипаттамасы. Облигациялар бойынша сыйақының уақтылы төленбеу жағдайлары болса, себептерін және эмитенттiң қандай шаралар қабылдағанын көрсету керек.</w:t>
      </w:r>
      <w:r>
        <w:br/>
      </w:r>
      <w:r>
        <w:rPr>
          <w:rFonts w:ascii="Times New Roman"/>
          <w:b w:val="false"/>
          <w:i w:val="false"/>
          <w:color w:val="000000"/>
          <w:sz w:val="28"/>
        </w:rPr>
        <w:t>
</w:t>
      </w:r>
      <w:r>
        <w:rPr>
          <w:rFonts w:ascii="Times New Roman"/>
          <w:b w:val="false"/>
          <w:i w:val="false"/>
          <w:color w:val="000000"/>
          <w:sz w:val="28"/>
        </w:rPr>
        <w:t>
      Есепке эмитенттің бiрiншi басшысы, бас бухгалтері немесе олардың орнындағы адамдар қол қояды және эмитенттiң мөрiнiң таңбасымен куәландырылады. Есептің әрбір данасы есепті айдың соңындағы жағдай бойынша немесе облигацияларды орналастыру аяқталған күнгі қаржылық есептілігімен және облигацияларды орналастыру кезеңінің аяқталу күнінен кейінгі күнге тіркеуші берген облигациялар ұстаушылар тізілімінің көшiрмесiмен бірге тiгiледi, тiгiстiң түйiнiне және жартылай параққа желiмделген қағаз пломбамен бекiтiледi. Мөрдiң таңбасы ішінара қағаз пломбаға, ішінара құжаттың парағына басылады және бірінші басшысының немесе оның орнындағы адамның қолымен куәландырылады.</w:t>
      </w:r>
      <w:r>
        <w:br/>
      </w:r>
      <w:r>
        <w:rPr>
          <w:rFonts w:ascii="Times New Roman"/>
          <w:b w:val="false"/>
          <w:i w:val="false"/>
          <w:color w:val="000000"/>
          <w:sz w:val="28"/>
        </w:rPr>
        <w:t>
</w:t>
      </w:r>
      <w:r>
        <w:rPr>
          <w:rFonts w:ascii="Times New Roman"/>
          <w:b w:val="false"/>
          <w:i w:val="false"/>
          <w:color w:val="000000"/>
          <w:sz w:val="28"/>
        </w:rPr>
        <w:t>
      Осы қосымшаның 7-тармағының 2), 3), 4) тармақшалары есепті кезеңде облигациялар орналастырылмаған жағдайда толтырылмайды.</w:t>
      </w:r>
    </w:p>
    <w:bookmarkEnd w:id="91"/>
    <w:bookmarkStart w:name="z226" w:id="92"/>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5-1-қосымшасы            </w:t>
      </w:r>
    </w:p>
    <w:bookmarkEnd w:id="92"/>
    <w:p>
      <w:pPr>
        <w:spacing w:after="0"/>
        <w:ind w:left="0"/>
        <w:jc w:val="both"/>
      </w:pPr>
      <w:r>
        <w:rPr>
          <w:rFonts w:ascii="Times New Roman"/>
          <w:b w:val="false"/>
          <w:i w:val="false"/>
          <w:color w:val="000000"/>
          <w:sz w:val="28"/>
        </w:rPr>
        <w:t>Нысан</w:t>
      </w:r>
    </w:p>
    <w:bookmarkStart w:name="z227" w:id="93"/>
    <w:p>
      <w:pPr>
        <w:spacing w:after="0"/>
        <w:ind w:left="0"/>
        <w:jc w:val="left"/>
      </w:pPr>
      <w:r>
        <w:rPr>
          <w:rFonts w:ascii="Times New Roman"/>
          <w:b/>
          <w:i w:val="false"/>
          <w:color w:val="000000"/>
        </w:rPr>
        <w:t xml:space="preserve"> 
облигацияларды орналастыру қорытындылары туралы</w:t>
      </w:r>
      <w:r>
        <w:br/>
      </w:r>
      <w:r>
        <w:rPr>
          <w:rFonts w:ascii="Times New Roman"/>
          <w:b/>
          <w:i w:val="false"/>
          <w:color w:val="000000"/>
        </w:rPr>
        <w:t>
ЕСЕП</w:t>
      </w:r>
    </w:p>
    <w:bookmarkEnd w:id="93"/>
    <w:p>
      <w:pPr>
        <w:spacing w:after="0"/>
        <w:ind w:left="0"/>
        <w:jc w:val="both"/>
      </w:pPr>
      <w:r>
        <w:rPr>
          <w:rFonts w:ascii="Times New Roman"/>
          <w:b w:val="false"/>
          <w:i w:val="false"/>
          <w:color w:val="ff0000"/>
          <w:sz w:val="28"/>
        </w:rPr>
        <w:t xml:space="preserve">      Ескерту. Ереже 5-1-қосымшамен толықтырылды - ҚР Ұлттық Банкі Басқармасының 18.04.2014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8" w:id="94"/>
    <w:p>
      <w:pPr>
        <w:spacing w:after="0"/>
        <w:ind w:left="0"/>
        <w:jc w:val="both"/>
      </w:pPr>
      <w:r>
        <w:rPr>
          <w:rFonts w:ascii="Times New Roman"/>
          <w:b w:val="false"/>
          <w:i w:val="false"/>
          <w:color w:val="000000"/>
          <w:sz w:val="28"/>
        </w:rPr>
        <w:t>
      1. Эмитенттің атауы.</w:t>
      </w:r>
      <w:r>
        <w:br/>
      </w:r>
      <w:r>
        <w:rPr>
          <w:rFonts w:ascii="Times New Roman"/>
          <w:b w:val="false"/>
          <w:i w:val="false"/>
          <w:color w:val="000000"/>
          <w:sz w:val="28"/>
        </w:rPr>
        <w:t>
</w:t>
      </w:r>
      <w:r>
        <w:rPr>
          <w:rFonts w:ascii="Times New Roman"/>
          <w:b w:val="false"/>
          <w:i w:val="false"/>
          <w:color w:val="000000"/>
          <w:sz w:val="28"/>
        </w:rPr>
        <w:t>
      2. Эмитенттің орналасқан жері.</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күні және нөмірі.</w:t>
      </w:r>
      <w:r>
        <w:br/>
      </w:r>
      <w:r>
        <w:rPr>
          <w:rFonts w:ascii="Times New Roman"/>
          <w:b w:val="false"/>
          <w:i w:val="false"/>
          <w:color w:val="000000"/>
          <w:sz w:val="28"/>
        </w:rPr>
        <w:t>
</w:t>
      </w:r>
      <w:r>
        <w:rPr>
          <w:rFonts w:ascii="Times New Roman"/>
          <w:b w:val="false"/>
          <w:i w:val="false"/>
          <w:color w:val="000000"/>
          <w:sz w:val="28"/>
        </w:rPr>
        <w:t>
      4. Облигациялар туралы мәліметтер:</w:t>
      </w:r>
      <w:r>
        <w:br/>
      </w:r>
      <w:r>
        <w:rPr>
          <w:rFonts w:ascii="Times New Roman"/>
          <w:b w:val="false"/>
          <w:i w:val="false"/>
          <w:color w:val="000000"/>
          <w:sz w:val="28"/>
        </w:rPr>
        <w:t>
      шығаруға жарияланған облигациялардың жалпы саны және түрі, номиналдық құны, купонның және (немесе) дисконттың мөлшері.</w:t>
      </w:r>
      <w:r>
        <w:br/>
      </w:r>
      <w:r>
        <w:rPr>
          <w:rFonts w:ascii="Times New Roman"/>
          <w:b w:val="false"/>
          <w:i w:val="false"/>
          <w:color w:val="000000"/>
          <w:sz w:val="28"/>
        </w:rPr>
        <w:t>
</w:t>
      </w:r>
      <w:r>
        <w:rPr>
          <w:rFonts w:ascii="Times New Roman"/>
          <w:b w:val="false"/>
          <w:i w:val="false"/>
          <w:color w:val="000000"/>
          <w:sz w:val="28"/>
        </w:rPr>
        <w:t>
      5. Облигацияларды орналастыру туралы мәліметтер:</w:t>
      </w:r>
      <w:r>
        <w:br/>
      </w:r>
      <w:r>
        <w:rPr>
          <w:rFonts w:ascii="Times New Roman"/>
          <w:b w:val="false"/>
          <w:i w:val="false"/>
          <w:color w:val="000000"/>
          <w:sz w:val="28"/>
        </w:rPr>
        <w:t>
</w:t>
      </w:r>
      <w:r>
        <w:rPr>
          <w:rFonts w:ascii="Times New Roman"/>
          <w:b w:val="false"/>
          <w:i w:val="false"/>
          <w:color w:val="000000"/>
          <w:sz w:val="28"/>
        </w:rPr>
        <w:t>
      1) есеп ұсынылатын орналастыру кезеңі басталған күні және аяқталған күні;</w:t>
      </w:r>
      <w:r>
        <w:br/>
      </w:r>
      <w:r>
        <w:rPr>
          <w:rFonts w:ascii="Times New Roman"/>
          <w:b w:val="false"/>
          <w:i w:val="false"/>
          <w:color w:val="000000"/>
          <w:sz w:val="28"/>
        </w:rPr>
        <w:t>
</w:t>
      </w:r>
      <w:r>
        <w:rPr>
          <w:rFonts w:ascii="Times New Roman"/>
          <w:b w:val="false"/>
          <w:i w:val="false"/>
          <w:color w:val="000000"/>
          <w:sz w:val="28"/>
        </w:rPr>
        <w:t>
      2) есепті кезеңге орналастырылған облигациялардың саны және оларды айналысқа жіберген күннен бастап бұрын орналастырылған облигацияларды ескере отырып;</w:t>
      </w:r>
      <w:r>
        <w:br/>
      </w:r>
      <w:r>
        <w:rPr>
          <w:rFonts w:ascii="Times New Roman"/>
          <w:b w:val="false"/>
          <w:i w:val="false"/>
          <w:color w:val="000000"/>
          <w:sz w:val="28"/>
        </w:rPr>
        <w:t>
      Есепке эмитенттің уәкілетті тұлғасы қол қояды. Есептің әрбір данасы облигацияларды орналастыру кезеңінің аяқталған күні тіркеуші берген облигацияларды ұстаушылар тізілімінің көшірмесімен тігіледі.</w:t>
      </w:r>
    </w:p>
    <w:bookmarkEnd w:id="94"/>
    <w:bookmarkStart w:name="z88" w:id="95"/>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облигациялардың шығарылымын</w:t>
      </w:r>
      <w:r>
        <w:br/>
      </w:r>
      <w:r>
        <w:rPr>
          <w:rFonts w:ascii="Times New Roman"/>
          <w:b w:val="false"/>
          <w:i w:val="false"/>
          <w:color w:val="000000"/>
          <w:sz w:val="28"/>
        </w:rPr>
        <w:t xml:space="preserve">
мемлекеттiк тiркеу және  </w:t>
      </w:r>
      <w:r>
        <w:br/>
      </w: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және өтеу, облигациялар  </w:t>
      </w:r>
      <w:r>
        <w:br/>
      </w:r>
      <w:r>
        <w:rPr>
          <w:rFonts w:ascii="Times New Roman"/>
          <w:b w:val="false"/>
          <w:i w:val="false"/>
          <w:color w:val="000000"/>
          <w:sz w:val="28"/>
        </w:rPr>
        <w:t xml:space="preserve">
шығарылымының күшін жою  </w:t>
      </w:r>
      <w:r>
        <w:br/>
      </w:r>
      <w:r>
        <w:rPr>
          <w:rFonts w:ascii="Times New Roman"/>
          <w:b w:val="false"/>
          <w:i w:val="false"/>
          <w:color w:val="000000"/>
          <w:sz w:val="28"/>
        </w:rPr>
        <w:t>
қорытындылары туралы есептi</w:t>
      </w:r>
      <w:r>
        <w:br/>
      </w:r>
      <w:r>
        <w:rPr>
          <w:rFonts w:ascii="Times New Roman"/>
          <w:b w:val="false"/>
          <w:i w:val="false"/>
          <w:color w:val="000000"/>
          <w:sz w:val="28"/>
        </w:rPr>
        <w:t>
қарау ережесiне 6-қосымша</w:t>
      </w:r>
    </w:p>
    <w:bookmarkEnd w:id="95"/>
    <w:p>
      <w:pPr>
        <w:spacing w:after="0"/>
        <w:ind w:left="0"/>
        <w:jc w:val="both"/>
      </w:pPr>
      <w:r>
        <w:rPr>
          <w:rFonts w:ascii="Times New Roman"/>
          <w:b w:val="false"/>
          <w:i w:val="false"/>
          <w:color w:val="ff0000"/>
          <w:sz w:val="28"/>
        </w:rPr>
        <w:t xml:space="preserve">      Ескерту. 6-қосымшаға өзгеріс енгізілді - ҚР Ұлттық Банкі Басқармасының 2011.08.26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Облигацияларды өтеу қорытындылары туралы </w:t>
      </w:r>
      <w:r>
        <w:br/>
      </w:r>
      <w:r>
        <w:rPr>
          <w:rFonts w:ascii="Times New Roman"/>
          <w:b/>
          <w:i w:val="false"/>
          <w:color w:val="000000"/>
        </w:rPr>
        <w:t xml:space="preserve">
ЕСЕП </w:t>
      </w:r>
    </w:p>
    <w:bookmarkStart w:name="z341" w:id="96"/>
    <w:p>
      <w:pPr>
        <w:spacing w:after="0"/>
        <w:ind w:left="0"/>
        <w:jc w:val="both"/>
      </w:pPr>
      <w:r>
        <w:rPr>
          <w:rFonts w:ascii="Times New Roman"/>
          <w:b w:val="false"/>
          <w:i w:val="false"/>
          <w:color w:val="000000"/>
          <w:sz w:val="28"/>
        </w:rPr>
        <w:t xml:space="preserve">      1. Эмитенттің атауы. </w:t>
      </w:r>
      <w:r>
        <w:br/>
      </w:r>
      <w:r>
        <w:rPr>
          <w:rFonts w:ascii="Times New Roman"/>
          <w:b w:val="false"/>
          <w:i w:val="false"/>
          <w:color w:val="000000"/>
          <w:sz w:val="28"/>
        </w:rPr>
        <w:t>
      1-1. Эмитенттi мемлекеттiк тiркеу (қайта тiркеу) туралы мәлiметтер.</w:t>
      </w:r>
      <w:r>
        <w:br/>
      </w:r>
      <w:r>
        <w:rPr>
          <w:rFonts w:ascii="Times New Roman"/>
          <w:b w:val="false"/>
          <w:i w:val="false"/>
          <w:color w:val="000000"/>
          <w:sz w:val="28"/>
        </w:rPr>
        <w:t>
      Осы тармақта эмитенттi мемлекеттік тіркеу (қайта тіркеу) туралы анықтаманың немесе куәлiктiң күні және нөмірі, сондай-ақ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xml:space="preserve">
      2. Эмитенттiң орналасқан жерi. </w:t>
      </w:r>
      <w:r>
        <w:br/>
      </w:r>
      <w:r>
        <w:rPr>
          <w:rFonts w:ascii="Times New Roman"/>
          <w:b w:val="false"/>
          <w:i w:val="false"/>
          <w:color w:val="000000"/>
          <w:sz w:val="28"/>
        </w:rPr>
        <w:t xml:space="preserve">
      3. Облигациялар шығарылымы мемлекеттiк тiркелген күн. </w:t>
      </w:r>
      <w:r>
        <w:br/>
      </w:r>
      <w:r>
        <w:rPr>
          <w:rFonts w:ascii="Times New Roman"/>
          <w:b w:val="false"/>
          <w:i w:val="false"/>
          <w:color w:val="000000"/>
          <w:sz w:val="28"/>
        </w:rPr>
        <w:t xml:space="preserve">
      4. Орналастыру қорытындылары туралы есеп (есептер) бекiтiлген күн. </w:t>
      </w:r>
      <w:r>
        <w:br/>
      </w:r>
      <w:r>
        <w:rPr>
          <w:rFonts w:ascii="Times New Roman"/>
          <w:b w:val="false"/>
          <w:i w:val="false"/>
          <w:color w:val="000000"/>
          <w:sz w:val="28"/>
        </w:rPr>
        <w:t xml:space="preserve">
      5. Облигацияларды өтеу туралы мәлiметтер: </w:t>
      </w:r>
      <w:r>
        <w:br/>
      </w:r>
      <w:r>
        <w:rPr>
          <w:rFonts w:ascii="Times New Roman"/>
          <w:b w:val="false"/>
          <w:i w:val="false"/>
          <w:color w:val="000000"/>
          <w:sz w:val="28"/>
        </w:rPr>
        <w:t xml:space="preserve">
      1) облигациялар өтелген күн; </w:t>
      </w:r>
      <w:r>
        <w:br/>
      </w:r>
      <w:r>
        <w:rPr>
          <w:rFonts w:ascii="Times New Roman"/>
          <w:b w:val="false"/>
          <w:i w:val="false"/>
          <w:color w:val="000000"/>
          <w:sz w:val="28"/>
        </w:rPr>
        <w:t xml:space="preserve">
      1-1) эмитенттің сатып алған облигациялардың саны туралы облигацияларды өтеу күнгі жағдай бойынша мәліметтер; </w:t>
      </w:r>
      <w:r>
        <w:br/>
      </w:r>
      <w:r>
        <w:rPr>
          <w:rFonts w:ascii="Times New Roman"/>
          <w:b w:val="false"/>
          <w:i w:val="false"/>
          <w:color w:val="000000"/>
          <w:sz w:val="28"/>
        </w:rPr>
        <w:t xml:space="preserve">
      2) мерзiмiнен бұрын өтелген облигациялар туралы мәлiметтер.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xml:space="preserve">
      6. Облигациялар бойынша төленген сыйақының жиынтық мөлшерi және өтеу сомасы. Осы тармақта есеп толығымен келтіріледі. </w:t>
      </w:r>
      <w:r>
        <w:br/>
      </w:r>
      <w:r>
        <w:rPr>
          <w:rFonts w:ascii="Times New Roman"/>
          <w:b w:val="false"/>
          <w:i w:val="false"/>
          <w:color w:val="000000"/>
          <w:sz w:val="28"/>
        </w:rPr>
        <w:t xml:space="preserve">
      Облигацияларды өтеу қорытындысы туралы есеп есепті айдың соңындағы жағдай бойынша немесе облигацияларды орналастыру аяқталған күнгі қаржылық есеп берумен қоса тігіледі, оған бірінші басшы, бас бухгалтер, не олардың орындарындағы тұлғалар қол қояды және эмитенттің мөрінің бедерімен расталады. Қамтамасыз етiлген облигацияларды шығару кезiнде облигацияларды өтеу қорытындылары туралы есепке облигацияларды ұстаушы өкiлi атынан уәкiлеттi тұлға қол қояды.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110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2008.11.28 </w:t>
      </w:r>
      <w:r>
        <w:rPr>
          <w:rFonts w:ascii="Times New Roman"/>
          <w:b w:val="false"/>
          <w:i w:val="false"/>
          <w:color w:val="000000"/>
          <w:sz w:val="28"/>
        </w:rPr>
        <w:t xml:space="preserve">N 181 </w:t>
      </w:r>
      <w:r>
        <w:rPr>
          <w:rFonts w:ascii="Times New Roman"/>
          <w:b w:val="false"/>
          <w:i w:val="false"/>
          <w:color w:val="ff0000"/>
          <w:sz w:val="28"/>
        </w:rPr>
        <w:t xml:space="preserve">Қаулыларымен. </w:t>
      </w:r>
    </w:p>
    <w:bookmarkEnd w:id="96"/>
    <w:bookmarkStart w:name="z371" w:id="97"/>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6-1-қосымшасы            </w:t>
      </w:r>
    </w:p>
    <w:bookmarkEnd w:id="97"/>
    <w:p>
      <w:pPr>
        <w:spacing w:after="0"/>
        <w:ind w:left="0"/>
        <w:jc w:val="both"/>
      </w:pPr>
      <w:r>
        <w:rPr>
          <w:rFonts w:ascii="Times New Roman"/>
          <w:b w:val="false"/>
          <w:i w:val="false"/>
          <w:color w:val="000000"/>
          <w:sz w:val="28"/>
        </w:rPr>
        <w:t>Нысан</w:t>
      </w:r>
    </w:p>
    <w:bookmarkStart w:name="z372" w:id="98"/>
    <w:p>
      <w:pPr>
        <w:spacing w:after="0"/>
        <w:ind w:left="0"/>
        <w:jc w:val="left"/>
      </w:pPr>
      <w:r>
        <w:rPr>
          <w:rFonts w:ascii="Times New Roman"/>
          <w:b/>
          <w:i w:val="false"/>
          <w:color w:val="000000"/>
        </w:rPr>
        <w:t xml:space="preserve"> 
Облигацияларды өтеу</w:t>
      </w:r>
      <w:r>
        <w:br/>
      </w:r>
      <w:r>
        <w:rPr>
          <w:rFonts w:ascii="Times New Roman"/>
          <w:b/>
          <w:i w:val="false"/>
          <w:color w:val="000000"/>
        </w:rPr>
        <w:t>
қорытындылары туралы</w:t>
      </w:r>
      <w:r>
        <w:br/>
      </w:r>
      <w:r>
        <w:rPr>
          <w:rFonts w:ascii="Times New Roman"/>
          <w:b/>
          <w:i w:val="false"/>
          <w:color w:val="000000"/>
        </w:rPr>
        <w:t>
ЕСЕП</w:t>
      </w:r>
    </w:p>
    <w:bookmarkEnd w:id="98"/>
    <w:p>
      <w:pPr>
        <w:spacing w:after="0"/>
        <w:ind w:left="0"/>
        <w:jc w:val="both"/>
      </w:pPr>
      <w:r>
        <w:rPr>
          <w:rFonts w:ascii="Times New Roman"/>
          <w:b w:val="false"/>
          <w:i w:val="false"/>
          <w:color w:val="ff0000"/>
          <w:sz w:val="28"/>
        </w:rPr>
        <w:t xml:space="preserve">      Ескерту. Ереже 6-1-қосымшамен толықтырылды - ҚР Ұлттық Банкі Басқармасының 18.04.2014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73" w:id="99"/>
    <w:p>
      <w:pPr>
        <w:spacing w:after="0"/>
        <w:ind w:left="0"/>
        <w:jc w:val="both"/>
      </w:pPr>
      <w:r>
        <w:rPr>
          <w:rFonts w:ascii="Times New Roman"/>
          <w:b w:val="false"/>
          <w:i w:val="false"/>
          <w:color w:val="000000"/>
          <w:sz w:val="28"/>
        </w:rPr>
        <w:t>
      1. Эмитенттің атауы.</w:t>
      </w:r>
      <w:r>
        <w:br/>
      </w:r>
      <w:r>
        <w:rPr>
          <w:rFonts w:ascii="Times New Roman"/>
          <w:b w:val="false"/>
          <w:i w:val="false"/>
          <w:color w:val="000000"/>
          <w:sz w:val="28"/>
        </w:rPr>
        <w:t>
</w:t>
      </w:r>
      <w:r>
        <w:rPr>
          <w:rFonts w:ascii="Times New Roman"/>
          <w:b w:val="false"/>
          <w:i w:val="false"/>
          <w:color w:val="000000"/>
          <w:sz w:val="28"/>
        </w:rPr>
        <w:t>
      2. Эмитенттің орналасқан жері.</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күні және шығарылым нөмірі.</w:t>
      </w:r>
      <w:r>
        <w:br/>
      </w:r>
      <w:r>
        <w:rPr>
          <w:rFonts w:ascii="Times New Roman"/>
          <w:b w:val="false"/>
          <w:i w:val="false"/>
          <w:color w:val="000000"/>
          <w:sz w:val="28"/>
        </w:rPr>
        <w:t>
</w:t>
      </w:r>
      <w:r>
        <w:rPr>
          <w:rFonts w:ascii="Times New Roman"/>
          <w:b w:val="false"/>
          <w:i w:val="false"/>
          <w:color w:val="000000"/>
          <w:sz w:val="28"/>
        </w:rPr>
        <w:t>
      4. Облигацияларды өтеу туралы мәліметтер:</w:t>
      </w:r>
      <w:r>
        <w:br/>
      </w:r>
      <w:r>
        <w:rPr>
          <w:rFonts w:ascii="Times New Roman"/>
          <w:b w:val="false"/>
          <w:i w:val="false"/>
          <w:color w:val="000000"/>
          <w:sz w:val="28"/>
        </w:rPr>
        <w:t>
</w:t>
      </w:r>
      <w:r>
        <w:rPr>
          <w:rFonts w:ascii="Times New Roman"/>
          <w:b w:val="false"/>
          <w:i w:val="false"/>
          <w:color w:val="000000"/>
          <w:sz w:val="28"/>
        </w:rPr>
        <w:t>
      1) облигацияларды өтеу күні;</w:t>
      </w:r>
      <w:r>
        <w:br/>
      </w:r>
      <w:r>
        <w:rPr>
          <w:rFonts w:ascii="Times New Roman"/>
          <w:b w:val="false"/>
          <w:i w:val="false"/>
          <w:color w:val="000000"/>
          <w:sz w:val="28"/>
        </w:rPr>
        <w:t>
</w:t>
      </w:r>
      <w:r>
        <w:rPr>
          <w:rFonts w:ascii="Times New Roman"/>
          <w:b w:val="false"/>
          <w:i w:val="false"/>
          <w:color w:val="000000"/>
          <w:sz w:val="28"/>
        </w:rPr>
        <w:t>
      2) облигацияларды өтеу күніндегі жағдай бойынша эмитент сатып алған облигациялар саны туралы мәліметтер;</w:t>
      </w:r>
      <w:r>
        <w:br/>
      </w:r>
      <w:r>
        <w:rPr>
          <w:rFonts w:ascii="Times New Roman"/>
          <w:b w:val="false"/>
          <w:i w:val="false"/>
          <w:color w:val="000000"/>
          <w:sz w:val="28"/>
        </w:rPr>
        <w:t>
</w:t>
      </w:r>
      <w:r>
        <w:rPr>
          <w:rFonts w:ascii="Times New Roman"/>
          <w:b w:val="false"/>
          <w:i w:val="false"/>
          <w:color w:val="000000"/>
          <w:sz w:val="28"/>
        </w:rPr>
        <w:t>
      3) мерзімінен бұрын өтелген облигациялар саны туралы мәліметтер.</w:t>
      </w:r>
      <w:r>
        <w:br/>
      </w:r>
      <w:r>
        <w:rPr>
          <w:rFonts w:ascii="Times New Roman"/>
          <w:b w:val="false"/>
          <w:i w:val="false"/>
          <w:color w:val="000000"/>
          <w:sz w:val="28"/>
        </w:rPr>
        <w:t>
      Облигацияларды өтеу қорытындылары туралы есепке эмитенттің уәкілетті тұлғасы қол қояды.</w:t>
      </w:r>
    </w:p>
    <w:bookmarkEnd w:id="99"/>
    <w:bookmarkStart w:name="z89" w:id="100"/>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облигациялардың шығарылымын</w:t>
      </w:r>
      <w:r>
        <w:br/>
      </w:r>
      <w:r>
        <w:rPr>
          <w:rFonts w:ascii="Times New Roman"/>
          <w:b w:val="false"/>
          <w:i w:val="false"/>
          <w:color w:val="000000"/>
          <w:sz w:val="28"/>
        </w:rPr>
        <w:t xml:space="preserve">
мемлекеттiк тiркеу және  </w:t>
      </w:r>
      <w:r>
        <w:br/>
      </w: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және өтеу, облигациялар  </w:t>
      </w:r>
      <w:r>
        <w:br/>
      </w:r>
      <w:r>
        <w:rPr>
          <w:rFonts w:ascii="Times New Roman"/>
          <w:b w:val="false"/>
          <w:i w:val="false"/>
          <w:color w:val="000000"/>
          <w:sz w:val="28"/>
        </w:rPr>
        <w:t xml:space="preserve">
шығарылымының күшін жою  </w:t>
      </w:r>
      <w:r>
        <w:br/>
      </w:r>
      <w:r>
        <w:rPr>
          <w:rFonts w:ascii="Times New Roman"/>
          <w:b w:val="false"/>
          <w:i w:val="false"/>
          <w:color w:val="000000"/>
          <w:sz w:val="28"/>
        </w:rPr>
        <w:t>
қорытындылары туралы есептi</w:t>
      </w:r>
      <w:r>
        <w:br/>
      </w:r>
      <w:r>
        <w:rPr>
          <w:rFonts w:ascii="Times New Roman"/>
          <w:b w:val="false"/>
          <w:i w:val="false"/>
          <w:color w:val="000000"/>
          <w:sz w:val="28"/>
        </w:rPr>
        <w:t>
қарау ережесiне 7-қосымша</w:t>
      </w:r>
    </w:p>
    <w:bookmarkEnd w:id="100"/>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2011.12.26 </w:t>
      </w:r>
      <w:r>
        <w:rPr>
          <w:rFonts w:ascii="Times New Roman"/>
          <w:b w:val="false"/>
          <w:i w:val="false"/>
          <w:color w:val="ff0000"/>
          <w:sz w:val="28"/>
        </w:rPr>
        <w:t>N 220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қаржы ұйымдарының тiзбесi:</w:t>
      </w:r>
    </w:p>
    <w:p>
      <w:pPr>
        <w:spacing w:after="0"/>
        <w:ind w:left="0"/>
        <w:jc w:val="both"/>
      </w:pPr>
      <w:r>
        <w:rPr>
          <w:rFonts w:ascii="Times New Roman"/>
          <w:b w:val="false"/>
          <w:i w:val="false"/>
          <w:color w:val="000000"/>
          <w:sz w:val="28"/>
        </w:rPr>
        <w:t>      1) Халықаралық қайта құру және даму банкi;</w:t>
      </w:r>
      <w:r>
        <w:br/>
      </w:r>
      <w:r>
        <w:rPr>
          <w:rFonts w:ascii="Times New Roman"/>
          <w:b w:val="false"/>
          <w:i w:val="false"/>
          <w:color w:val="000000"/>
          <w:sz w:val="28"/>
        </w:rPr>
        <w:t>
      2) Халықаралық қаржы корпорациясы;</w:t>
      </w:r>
      <w:r>
        <w:br/>
      </w:r>
      <w:r>
        <w:rPr>
          <w:rFonts w:ascii="Times New Roman"/>
          <w:b w:val="false"/>
          <w:i w:val="false"/>
          <w:color w:val="000000"/>
          <w:sz w:val="28"/>
        </w:rPr>
        <w:t>
      3) Азия даму банкi;</w:t>
      </w:r>
      <w:r>
        <w:br/>
      </w:r>
      <w:r>
        <w:rPr>
          <w:rFonts w:ascii="Times New Roman"/>
          <w:b w:val="false"/>
          <w:i w:val="false"/>
          <w:color w:val="000000"/>
          <w:sz w:val="28"/>
        </w:rPr>
        <w:t>
      4) Африка даму банкi;</w:t>
      </w:r>
      <w:r>
        <w:br/>
      </w:r>
      <w:r>
        <w:rPr>
          <w:rFonts w:ascii="Times New Roman"/>
          <w:b w:val="false"/>
          <w:i w:val="false"/>
          <w:color w:val="000000"/>
          <w:sz w:val="28"/>
        </w:rPr>
        <w:t>
      5) Еуропа қайта құру және даму банкi;</w:t>
      </w:r>
      <w:r>
        <w:br/>
      </w:r>
      <w:r>
        <w:rPr>
          <w:rFonts w:ascii="Times New Roman"/>
          <w:b w:val="false"/>
          <w:i w:val="false"/>
          <w:color w:val="000000"/>
          <w:sz w:val="28"/>
        </w:rPr>
        <w:t>
      6) Америкааралық даму банкi;</w:t>
      </w:r>
      <w:r>
        <w:br/>
      </w:r>
      <w:r>
        <w:rPr>
          <w:rFonts w:ascii="Times New Roman"/>
          <w:b w:val="false"/>
          <w:i w:val="false"/>
          <w:color w:val="000000"/>
          <w:sz w:val="28"/>
        </w:rPr>
        <w:t>
      7) Еуропа инвестициялық банкi;</w:t>
      </w:r>
      <w:r>
        <w:br/>
      </w:r>
      <w:r>
        <w:rPr>
          <w:rFonts w:ascii="Times New Roman"/>
          <w:b w:val="false"/>
          <w:i w:val="false"/>
          <w:color w:val="000000"/>
          <w:sz w:val="28"/>
        </w:rPr>
        <w:t>
      8) Ислам даму банкi;</w:t>
      </w:r>
      <w:r>
        <w:br/>
      </w:r>
      <w:r>
        <w:rPr>
          <w:rFonts w:ascii="Times New Roman"/>
          <w:b w:val="false"/>
          <w:i w:val="false"/>
          <w:color w:val="000000"/>
          <w:sz w:val="28"/>
        </w:rPr>
        <w:t>
      9) Скандинавия инвестициялық банкi;</w:t>
      </w:r>
      <w:r>
        <w:br/>
      </w:r>
      <w:r>
        <w:rPr>
          <w:rFonts w:ascii="Times New Roman"/>
          <w:b w:val="false"/>
          <w:i w:val="false"/>
          <w:color w:val="000000"/>
          <w:sz w:val="28"/>
        </w:rPr>
        <w:t>
      10) Еуропалық Кеңестiң даму банкi;</w:t>
      </w:r>
      <w:r>
        <w:br/>
      </w:r>
      <w:r>
        <w:rPr>
          <w:rFonts w:ascii="Times New Roman"/>
          <w:b w:val="false"/>
          <w:i w:val="false"/>
          <w:color w:val="000000"/>
          <w:sz w:val="28"/>
        </w:rPr>
        <w:t>
      11) Халықаралық есеп айырысу банкi;</w:t>
      </w:r>
      <w:r>
        <w:br/>
      </w:r>
      <w:r>
        <w:rPr>
          <w:rFonts w:ascii="Times New Roman"/>
          <w:b w:val="false"/>
          <w:i w:val="false"/>
          <w:color w:val="000000"/>
          <w:sz w:val="28"/>
        </w:rPr>
        <w:t>
      12) Еуразиялық даму банкi.</w:t>
      </w:r>
    </w:p>
    <w:bookmarkStart w:name="z100" w:id="101"/>
    <w:p>
      <w:pPr>
        <w:spacing w:after="0"/>
        <w:ind w:left="0"/>
        <w:jc w:val="both"/>
      </w:pPr>
      <w:r>
        <w:rPr>
          <w:rFonts w:ascii="Times New Roman"/>
          <w:b w:val="false"/>
          <w:i w:val="false"/>
          <w:color w:val="000000"/>
          <w:sz w:val="28"/>
        </w:rPr>
        <w:t xml:space="preserve">
Мемлекеттiк емес           </w:t>
      </w:r>
      <w:r>
        <w:br/>
      </w:r>
      <w:r>
        <w:rPr>
          <w:rFonts w:ascii="Times New Roman"/>
          <w:b w:val="false"/>
          <w:i w:val="false"/>
          <w:color w:val="000000"/>
          <w:sz w:val="28"/>
        </w:rPr>
        <w:t xml:space="preserve">
облигациялардың шығарылымын      </w:t>
      </w:r>
      <w:r>
        <w:br/>
      </w:r>
      <w:r>
        <w:rPr>
          <w:rFonts w:ascii="Times New Roman"/>
          <w:b w:val="false"/>
          <w:i w:val="false"/>
          <w:color w:val="000000"/>
          <w:sz w:val="28"/>
        </w:rPr>
        <w:t>
мемлекеттiк тiркеу және облигацияларды</w:t>
      </w:r>
      <w:r>
        <w:br/>
      </w:r>
      <w:r>
        <w:rPr>
          <w:rFonts w:ascii="Times New Roman"/>
          <w:b w:val="false"/>
          <w:i w:val="false"/>
          <w:color w:val="000000"/>
          <w:sz w:val="28"/>
        </w:rPr>
        <w:t xml:space="preserve">
орналастыру және өтеу, облигациялар  </w:t>
      </w:r>
      <w:r>
        <w:br/>
      </w:r>
      <w:r>
        <w:rPr>
          <w:rFonts w:ascii="Times New Roman"/>
          <w:b w:val="false"/>
          <w:i w:val="false"/>
          <w:color w:val="000000"/>
          <w:sz w:val="28"/>
        </w:rPr>
        <w:t xml:space="preserve">
шығарылымының күшін жою қорытындылары </w:t>
      </w:r>
      <w:r>
        <w:br/>
      </w:r>
      <w:r>
        <w:rPr>
          <w:rFonts w:ascii="Times New Roman"/>
          <w:b w:val="false"/>
          <w:i w:val="false"/>
          <w:color w:val="000000"/>
          <w:sz w:val="28"/>
        </w:rPr>
        <w:t xml:space="preserve">
туралы есептi қарау ережесінің   </w:t>
      </w:r>
      <w:r>
        <w:br/>
      </w:r>
      <w:r>
        <w:rPr>
          <w:rFonts w:ascii="Times New Roman"/>
          <w:b w:val="false"/>
          <w:i w:val="false"/>
          <w:color w:val="000000"/>
          <w:sz w:val="28"/>
        </w:rPr>
        <w:t xml:space="preserve">
8-қосымшасы            </w:t>
      </w:r>
    </w:p>
    <w:bookmarkEnd w:id="101"/>
    <w:p>
      <w:pPr>
        <w:spacing w:after="0"/>
        <w:ind w:left="0"/>
        <w:jc w:val="both"/>
      </w:pPr>
      <w:r>
        <w:rPr>
          <w:rFonts w:ascii="Times New Roman"/>
          <w:b w:val="false"/>
          <w:i w:val="false"/>
          <w:color w:val="000000"/>
          <w:sz w:val="28"/>
        </w:rPr>
        <w:t>Нысан</w:t>
      </w:r>
    </w:p>
    <w:bookmarkStart w:name="z337" w:id="102"/>
    <w:p>
      <w:pPr>
        <w:spacing w:after="0"/>
        <w:ind w:left="0"/>
        <w:jc w:val="left"/>
      </w:pPr>
      <w:r>
        <w:rPr>
          <w:rFonts w:ascii="Times New Roman"/>
          <w:b/>
          <w:i w:val="false"/>
          <w:color w:val="000000"/>
        </w:rPr>
        <w:t xml:space="preserve"> 
Облигацияларды орналастыру (өтеу) қорытындылары туралы есепті</w:t>
      </w:r>
      <w:r>
        <w:br/>
      </w:r>
      <w:r>
        <w:rPr>
          <w:rFonts w:ascii="Times New Roman"/>
          <w:b/>
          <w:i w:val="false"/>
          <w:color w:val="000000"/>
        </w:rPr>
        <w:t>
бекіту жөніндегі хабарлама</w:t>
      </w:r>
    </w:p>
    <w:bookmarkEnd w:id="102"/>
    <w:p>
      <w:pPr>
        <w:spacing w:after="0"/>
        <w:ind w:left="0"/>
        <w:jc w:val="both"/>
      </w:pPr>
      <w:r>
        <w:rPr>
          <w:rFonts w:ascii="Times New Roman"/>
          <w:b w:val="false"/>
          <w:i w:val="false"/>
          <w:color w:val="ff0000"/>
          <w:sz w:val="28"/>
        </w:rPr>
        <w:t xml:space="preserve">      Ескерту. 8-қосымшамен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2006.04.15 </w:t>
      </w:r>
      <w:r>
        <w:rPr>
          <w:rFonts w:ascii="Times New Roman"/>
          <w:b w:val="false"/>
          <w:i w:val="false"/>
          <w:color w:val="ff0000"/>
          <w:sz w:val="28"/>
        </w:rPr>
        <w:t>N 99</w:t>
      </w:r>
      <w:r>
        <w:rPr>
          <w:rFonts w:ascii="Times New Roman"/>
          <w:b w:val="false"/>
          <w:i w:val="false"/>
          <w:color w:val="ff0000"/>
          <w:sz w:val="28"/>
        </w:rPr>
        <w:t xml:space="preserve">; жаңа редакцияда - ҚР Ұлттық Банкі Басқармасының 18.04.2014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Алматы қаласы «__» __________                           № ______</w:t>
      </w:r>
      <w:r>
        <w:br/>
      </w:r>
      <w:r>
        <w:rPr>
          <w:rFonts w:ascii="Times New Roman"/>
          <w:b w:val="false"/>
          <w:i w:val="false"/>
          <w:color w:val="000000"/>
          <w:sz w:val="28"/>
        </w:rPr>
        <w:t>
20__жыл</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 тіркеген (заңды</w:t>
      </w:r>
      <w:r>
        <w:br/>
      </w:r>
      <w:r>
        <w:rPr>
          <w:rFonts w:ascii="Times New Roman"/>
          <w:b w:val="false"/>
          <w:i w:val="false"/>
          <w:color w:val="000000"/>
          <w:sz w:val="28"/>
        </w:rPr>
        <w:t>
тұлғаны мемлекеттік тіркеу (қайта тіркеу) туралы анықтаманы немесе куәлікті берген органның атауы, куәліктің берілген күні және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 немесе куәлікке сәйкес эмитенттің атауы және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 облигацияларды орналастыру</w:t>
      </w:r>
      <w:r>
        <w:br/>
      </w:r>
      <w:r>
        <w:rPr>
          <w:rFonts w:ascii="Times New Roman"/>
          <w:b w:val="false"/>
          <w:i w:val="false"/>
          <w:color w:val="000000"/>
          <w:sz w:val="28"/>
        </w:rPr>
        <w:t>
(шығарылымның реттік нөмірі)</w:t>
      </w:r>
      <w:r>
        <w:br/>
      </w:r>
      <w:r>
        <w:rPr>
          <w:rFonts w:ascii="Times New Roman"/>
          <w:b w:val="false"/>
          <w:i w:val="false"/>
          <w:color w:val="000000"/>
          <w:sz w:val="28"/>
        </w:rPr>
        <w:t>
(өтеу) қорытындылары туралы есепті бекітті.</w:t>
      </w:r>
    </w:p>
    <w:p>
      <w:pPr>
        <w:spacing w:after="0"/>
        <w:ind w:left="0"/>
        <w:jc w:val="both"/>
      </w:pPr>
      <w:r>
        <w:rPr>
          <w:rFonts w:ascii="Times New Roman"/>
          <w:b w:val="false"/>
          <w:i w:val="false"/>
          <w:color w:val="000000"/>
          <w:sz w:val="28"/>
        </w:rPr>
        <w:t>Шығарылым номиналдық құны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(номиналдық құнының мөлшері цифрмен және жазбаша)</w:t>
      </w:r>
      <w:r>
        <w:br/>
      </w:r>
      <w:r>
        <w:rPr>
          <w:rFonts w:ascii="Times New Roman"/>
          <w:b w:val="false"/>
          <w:i w:val="false"/>
          <w:color w:val="000000"/>
          <w:sz w:val="28"/>
        </w:rPr>
        <w:t>
теңге болатын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 облигацияға бөлінді.</w:t>
      </w:r>
      <w:r>
        <w:br/>
      </w:r>
      <w:r>
        <w:rPr>
          <w:rFonts w:ascii="Times New Roman"/>
          <w:b w:val="false"/>
          <w:i w:val="false"/>
          <w:color w:val="000000"/>
          <w:sz w:val="28"/>
        </w:rPr>
        <w:t>
(облигациялар саны цифрмен және жазбаша, облигациялар түрі)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 жағдай бойынша</w:t>
      </w:r>
      <w:r>
        <w:br/>
      </w:r>
      <w:r>
        <w:rPr>
          <w:rFonts w:ascii="Times New Roman"/>
          <w:b w:val="false"/>
          <w:i w:val="false"/>
          <w:color w:val="000000"/>
          <w:sz w:val="28"/>
        </w:rPr>
        <w:t>
(облигацияларды орналастырудың (өтеудің) аяқталған күні, айы, жылы) орналастырылған (өтелген) облигациялар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орналастырылмаған облигациялар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Шығарылым_________________нөмірімен Эмиссиялық бағалы қағаздар мемлекеттік тізіліміне енгізілген</w:t>
      </w:r>
      <w:r>
        <w:br/>
      </w:r>
      <w:r>
        <w:rPr>
          <w:rFonts w:ascii="Times New Roman"/>
          <w:b w:val="false"/>
          <w:i w:val="false"/>
          <w:color w:val="000000"/>
          <w:sz w:val="28"/>
        </w:rPr>
        <w:t>
Шығарылым туралы қосымша ақпарат:________________________________.</w:t>
      </w:r>
    </w:p>
    <w:p>
      <w:pPr>
        <w:spacing w:after="0"/>
        <w:ind w:left="0"/>
        <w:jc w:val="both"/>
      </w:pPr>
      <w:r>
        <w:rPr>
          <w:rFonts w:ascii="Times New Roman"/>
          <w:b w:val="false"/>
          <w:i w:val="false"/>
          <w:color w:val="000000"/>
          <w:sz w:val="28"/>
        </w:rPr>
        <w:t>Хабарламаға қол қойған адамның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және лауазымы, қолы, мөрі.</w:t>
      </w:r>
    </w:p>
    <w:bookmarkStart w:name="z115" w:id="103"/>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шығарылымын мемлекеттiк тiркеу және</w:t>
      </w:r>
      <w:r>
        <w:br/>
      </w:r>
      <w:r>
        <w:rPr>
          <w:rFonts w:ascii="Times New Roman"/>
          <w:b w:val="false"/>
          <w:i w:val="false"/>
          <w:color w:val="000000"/>
          <w:sz w:val="28"/>
        </w:rPr>
        <w:t xml:space="preserve">
облигацияларды орналастыру және   </w:t>
      </w:r>
      <w:r>
        <w:br/>
      </w:r>
      <w:r>
        <w:rPr>
          <w:rFonts w:ascii="Times New Roman"/>
          <w:b w:val="false"/>
          <w:i w:val="false"/>
          <w:color w:val="000000"/>
          <w:sz w:val="28"/>
        </w:rPr>
        <w:t xml:space="preserve">
өтеу, облигациялар шығарылымының  </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есептi қарау ережесiне        </w:t>
      </w:r>
      <w:r>
        <w:br/>
      </w:r>
      <w:r>
        <w:rPr>
          <w:rFonts w:ascii="Times New Roman"/>
          <w:b w:val="false"/>
          <w:i w:val="false"/>
          <w:color w:val="000000"/>
          <w:sz w:val="28"/>
        </w:rPr>
        <w:t xml:space="preserve">
9-қосымша             </w:t>
      </w:r>
    </w:p>
    <w:bookmarkEnd w:id="103"/>
    <w:bookmarkStart w:name="z339" w:id="104"/>
    <w:p>
      <w:pPr>
        <w:spacing w:after="0"/>
        <w:ind w:left="0"/>
        <w:jc w:val="left"/>
      </w:pPr>
      <w:r>
        <w:rPr>
          <w:rFonts w:ascii="Times New Roman"/>
          <w:b/>
          <w:i w:val="false"/>
          <w:color w:val="000000"/>
        </w:rPr>
        <w:t xml:space="preserve"> 
Облигациялар шығарылымының күшін жою туралы куәлік</w:t>
      </w:r>
    </w:p>
    <w:bookmarkEnd w:id="104"/>
    <w:p>
      <w:pPr>
        <w:spacing w:after="0"/>
        <w:ind w:left="0"/>
        <w:jc w:val="both"/>
      </w:pPr>
      <w:r>
        <w:rPr>
          <w:rFonts w:ascii="Times New Roman"/>
          <w:b w:val="false"/>
          <w:i w:val="false"/>
          <w:color w:val="ff0000"/>
          <w:sz w:val="28"/>
        </w:rPr>
        <w:t xml:space="preserve">      Ескерту. 9-қосымшамен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ff0000"/>
          <w:sz w:val="28"/>
        </w:rPr>
        <w:t>110</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Алматы қаласы 20 __ жылғы «___» _______                       № _____</w:t>
      </w:r>
    </w:p>
    <w:p>
      <w:pPr>
        <w:spacing w:after="0"/>
        <w:ind w:left="0"/>
        <w:jc w:val="both"/>
      </w:pPr>
      <w:r>
        <w:rPr>
          <w:rFonts w:ascii="Times New Roman"/>
          <w:b w:val="false"/>
          <w:i w:val="false"/>
          <w:color w:val="000000"/>
          <w:sz w:val="28"/>
        </w:rPr>
        <w:t>      Қазақстан Республикасының Ұлттық Банкі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анықтаманы</w:t>
      </w:r>
      <w:r>
        <w:br/>
      </w:r>
      <w:r>
        <w:rPr>
          <w:rFonts w:ascii="Times New Roman"/>
          <w:b w:val="false"/>
          <w:i w:val="false"/>
          <w:color w:val="000000"/>
          <w:sz w:val="28"/>
        </w:rPr>
        <w:t>
немесе куәлікті берген органның атауы, берілген күні, айы, жылы және</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 тіркелген (қайта тіркелген)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немесе куәлікке сәйкес эмитенттің атауы мен мекенжайы)</w:t>
      </w:r>
      <w:r>
        <w:br/>
      </w:r>
      <w:r>
        <w:rPr>
          <w:rFonts w:ascii="Times New Roman"/>
          <w:b w:val="false"/>
          <w:i w:val="false"/>
          <w:color w:val="000000"/>
          <w:sz w:val="28"/>
        </w:rPr>
        <w:t xml:space="preserve">
облигациялар шығарылымын жойды. </w:t>
      </w:r>
      <w:r>
        <w:br/>
      </w:r>
      <w:r>
        <w:rPr>
          <w:rFonts w:ascii="Times New Roman"/>
          <w:b w:val="false"/>
          <w:i w:val="false"/>
          <w:color w:val="000000"/>
          <w:sz w:val="28"/>
        </w:rPr>
        <w:t>
      Шығарылым ___________________ нөмірмен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(Облигациялардың шығарылымын мемлекеттік тіркеуді жүзеге асырған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атауы, күні, айы, жылы)</w:t>
      </w:r>
      <w:r>
        <w:br/>
      </w:r>
      <w:r>
        <w:rPr>
          <w:rFonts w:ascii="Times New Roman"/>
          <w:b w:val="false"/>
          <w:i w:val="false"/>
          <w:color w:val="000000"/>
          <w:sz w:val="28"/>
        </w:rPr>
        <w:t>
тіркелді және Эмиссиялық бағалы қағаздардың мемлекеттік тізіліміне</w:t>
      </w:r>
      <w:r>
        <w:br/>
      </w:r>
      <w:r>
        <w:rPr>
          <w:rFonts w:ascii="Times New Roman"/>
          <w:b w:val="false"/>
          <w:i w:val="false"/>
          <w:color w:val="000000"/>
          <w:sz w:val="28"/>
        </w:rPr>
        <w:t>
енгізілді.</w:t>
      </w:r>
      <w:r>
        <w:br/>
      </w:r>
      <w:r>
        <w:rPr>
          <w:rFonts w:ascii="Times New Roman"/>
          <w:b w:val="false"/>
          <w:i w:val="false"/>
          <w:color w:val="000000"/>
          <w:sz w:val="28"/>
        </w:rPr>
        <w:t>
      Шығарылым ____________________________ облигацияларға бөлінген.</w:t>
      </w:r>
      <w:r>
        <w:br/>
      </w:r>
      <w:r>
        <w:rPr>
          <w:rFonts w:ascii="Times New Roman"/>
          <w:b w:val="false"/>
          <w:i w:val="false"/>
          <w:color w:val="000000"/>
          <w:sz w:val="28"/>
        </w:rPr>
        <w:t>
             (саны цифрмен және жазбаша, түрі)</w:t>
      </w:r>
      <w:r>
        <w:br/>
      </w:r>
      <w:r>
        <w:rPr>
          <w:rFonts w:ascii="Times New Roman"/>
          <w:b w:val="false"/>
          <w:i w:val="false"/>
          <w:color w:val="000000"/>
          <w:sz w:val="28"/>
        </w:rPr>
        <w:t>
      Облигациялар шығарылымы _______________________________________</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xml:space="preserve">
____________________________________________________ бастап жойылды. </w:t>
      </w:r>
      <w:r>
        <w:br/>
      </w:r>
      <w:r>
        <w:rPr>
          <w:rFonts w:ascii="Times New Roman"/>
          <w:b w:val="false"/>
          <w:i w:val="false"/>
          <w:color w:val="000000"/>
          <w:sz w:val="28"/>
        </w:rPr>
        <w:t>
            күні (күні/айы/жылы)</w:t>
      </w:r>
      <w:r>
        <w:br/>
      </w:r>
      <w:r>
        <w:rPr>
          <w:rFonts w:ascii="Times New Roman"/>
          <w:b w:val="false"/>
          <w:i w:val="false"/>
          <w:color w:val="000000"/>
          <w:sz w:val="28"/>
        </w:rPr>
        <w:t>
      Куәлікке қол қойған адамның аты-жөні, әкесінің аты (бар болса) - және қызметі, қолы, мөрі</w:t>
      </w:r>
    </w:p>
    <w:bookmarkStart w:name="z139" w:id="105"/>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және </w:t>
      </w:r>
      <w:r>
        <w:br/>
      </w:r>
      <w:r>
        <w:rPr>
          <w:rFonts w:ascii="Times New Roman"/>
          <w:b w:val="false"/>
          <w:i w:val="false"/>
          <w:color w:val="000000"/>
          <w:sz w:val="28"/>
        </w:rPr>
        <w:t xml:space="preserve">
облигацияларды орналастыру және өтеу </w:t>
      </w:r>
      <w:r>
        <w:br/>
      </w:r>
      <w:r>
        <w:rPr>
          <w:rFonts w:ascii="Times New Roman"/>
          <w:b w:val="false"/>
          <w:i w:val="false"/>
          <w:color w:val="000000"/>
          <w:sz w:val="28"/>
        </w:rPr>
        <w:t xml:space="preserve">
қорытындылары туралы есептi қарау </w:t>
      </w:r>
      <w:r>
        <w:br/>
      </w:r>
      <w:r>
        <w:rPr>
          <w:rFonts w:ascii="Times New Roman"/>
          <w:b w:val="false"/>
          <w:i w:val="false"/>
          <w:color w:val="000000"/>
          <w:sz w:val="28"/>
        </w:rPr>
        <w:t xml:space="preserve">
ережесiнiң 10-қосымшасы      </w:t>
      </w:r>
    </w:p>
    <w:bookmarkEnd w:id="105"/>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 жағдай бойынша (эмитенттің атауы) облигациялары</w:t>
      </w:r>
      <w:r>
        <w:br/>
      </w:r>
      <w:r>
        <w:rPr>
          <w:rFonts w:ascii="Times New Roman"/>
          <w:b/>
          <w:i w:val="false"/>
          <w:color w:val="000000"/>
        </w:rPr>
        <w:t>
бойынша міндеттемелерді орындамау не тиісінше орындамау</w:t>
      </w:r>
      <w:r>
        <w:br/>
      </w:r>
      <w:r>
        <w:rPr>
          <w:rFonts w:ascii="Times New Roman"/>
          <w:b/>
          <w:i w:val="false"/>
          <w:color w:val="000000"/>
        </w:rPr>
        <w:t>
фактілері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33"/>
        <w:gridCol w:w="1633"/>
        <w:gridCol w:w="793"/>
        <w:gridCol w:w="1213"/>
        <w:gridCol w:w="2053"/>
        <w:gridCol w:w="1993"/>
        <w:gridCol w:w="1373"/>
      </w:tblGrid>
      <w:tr>
        <w:trPr>
          <w:trHeight w:val="105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ҰСН</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w:t>
            </w:r>
            <w:r>
              <w:br/>
            </w:r>
            <w:r>
              <w:rPr>
                <w:rFonts w:ascii="Times New Roman"/>
                <w:b w:val="false"/>
                <w:i w:val="false"/>
                <w:color w:val="000000"/>
                <w:sz w:val="20"/>
              </w:rPr>
              <w:t>
</w:t>
            </w:r>
            <w:r>
              <w:rPr>
                <w:rFonts w:ascii="Times New Roman"/>
                <w:b w:val="false"/>
                <w:i w:val="false"/>
                <w:color w:val="000000"/>
                <w:sz w:val="20"/>
              </w:rPr>
              <w:t xml:space="preserve">коды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w:t>
            </w:r>
            <w:r>
              <w:br/>
            </w:r>
            <w:r>
              <w:rPr>
                <w:rFonts w:ascii="Times New Roman"/>
                <w:b w:val="false"/>
                <w:i w:val="false"/>
                <w:color w:val="000000"/>
                <w:sz w:val="20"/>
              </w:rPr>
              <w:t>
</w:t>
            </w:r>
            <w:r>
              <w:rPr>
                <w:rFonts w:ascii="Times New Roman"/>
                <w:b w:val="false"/>
                <w:i w:val="false"/>
                <w:color w:val="000000"/>
                <w:sz w:val="20"/>
              </w:rPr>
              <w:t>түрі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w:t>
            </w:r>
            <w:r>
              <w:br/>
            </w:r>
            <w:r>
              <w:rPr>
                <w:rFonts w:ascii="Times New Roman"/>
                <w:b w:val="false"/>
                <w:i w:val="false"/>
                <w:color w:val="000000"/>
                <w:sz w:val="20"/>
              </w:rPr>
              <w:t>
</w:t>
            </w:r>
            <w:r>
              <w:rPr>
                <w:rFonts w:ascii="Times New Roman"/>
                <w:b w:val="false"/>
                <w:i w:val="false"/>
                <w:color w:val="000000"/>
                <w:sz w:val="20"/>
              </w:rPr>
              <w:t>күні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Облигацияның саны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мөлшерлемелердің</w:t>
            </w:r>
            <w:r>
              <w:br/>
            </w:r>
            <w:r>
              <w:rPr>
                <w:rFonts w:ascii="Times New Roman"/>
                <w:b w:val="false"/>
                <w:i w:val="false"/>
                <w:color w:val="000000"/>
                <w:sz w:val="20"/>
              </w:rPr>
              <w:t>
</w:t>
            </w:r>
            <w:r>
              <w:rPr>
                <w:rFonts w:ascii="Times New Roman"/>
                <w:b w:val="false"/>
                <w:i w:val="false"/>
                <w:color w:val="000000"/>
                <w:sz w:val="20"/>
              </w:rPr>
              <w:t xml:space="preserve">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w:t>
            </w:r>
            <w:r>
              <w:br/>
            </w:r>
            <w:r>
              <w:rPr>
                <w:rFonts w:ascii="Times New Roman"/>
                <w:b w:val="false"/>
                <w:i w:val="false"/>
                <w:color w:val="000000"/>
                <w:sz w:val="20"/>
              </w:rPr>
              <w:t>
</w:t>
            </w:r>
            <w:r>
              <w:rPr>
                <w:rFonts w:ascii="Times New Roman"/>
                <w:b w:val="false"/>
                <w:i w:val="false"/>
                <w:color w:val="000000"/>
                <w:sz w:val="20"/>
              </w:rPr>
              <w:t>стырылған</w:t>
            </w:r>
            <w:r>
              <w:br/>
            </w:r>
            <w:r>
              <w:rPr>
                <w:rFonts w:ascii="Times New Roman"/>
                <w:b w:val="false"/>
                <w:i w:val="false"/>
                <w:color w:val="000000"/>
                <w:sz w:val="20"/>
              </w:rPr>
              <w:t>
</w:t>
            </w:r>
            <w:r>
              <w:rPr>
                <w:rFonts w:ascii="Times New Roman"/>
                <w:b w:val="false"/>
                <w:i w:val="false"/>
                <w:color w:val="000000"/>
                <w:sz w:val="20"/>
              </w:rPr>
              <w:t>облигациялар</w:t>
            </w:r>
            <w:r>
              <w:br/>
            </w:r>
            <w:r>
              <w:rPr>
                <w:rFonts w:ascii="Times New Roman"/>
                <w:b w:val="false"/>
                <w:i w:val="false"/>
                <w:color w:val="000000"/>
                <w:sz w:val="20"/>
              </w:rPr>
              <w:t>
</w:t>
            </w:r>
            <w:r>
              <w:rPr>
                <w:rFonts w:ascii="Times New Roman"/>
                <w:b w:val="false"/>
                <w:i w:val="false"/>
                <w:color w:val="000000"/>
                <w:sz w:val="20"/>
              </w:rPr>
              <w:t>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w:t>
            </w:r>
            <w:r>
              <w:br/>
            </w:r>
            <w:r>
              <w:rPr>
                <w:rFonts w:ascii="Times New Roman"/>
                <w:b w:val="false"/>
                <w:i w:val="false"/>
                <w:color w:val="000000"/>
                <w:sz w:val="20"/>
              </w:rPr>
              <w:t>
</w:t>
            </w:r>
            <w:r>
              <w:rPr>
                <w:rFonts w:ascii="Times New Roman"/>
                <w:b w:val="false"/>
                <w:i w:val="false"/>
                <w:color w:val="000000"/>
                <w:sz w:val="20"/>
              </w:rPr>
              <w:t>тырылмаған</w:t>
            </w:r>
            <w:r>
              <w:br/>
            </w:r>
            <w:r>
              <w:rPr>
                <w:rFonts w:ascii="Times New Roman"/>
                <w:b w:val="false"/>
                <w:i w:val="false"/>
                <w:color w:val="000000"/>
                <w:sz w:val="20"/>
              </w:rPr>
              <w:t>
</w:t>
            </w:r>
            <w:r>
              <w:rPr>
                <w:rFonts w:ascii="Times New Roman"/>
                <w:b w:val="false"/>
                <w:i w:val="false"/>
                <w:color w:val="000000"/>
                <w:sz w:val="20"/>
              </w:rPr>
              <w:t>облигациялар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102"/>
        <w:gridCol w:w="1526"/>
        <w:gridCol w:w="1506"/>
        <w:gridCol w:w="2051"/>
        <w:gridCol w:w="4051"/>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мөлшер-</w:t>
            </w:r>
            <w:r>
              <w:br/>
            </w:r>
            <w:r>
              <w:rPr>
                <w:rFonts w:ascii="Times New Roman"/>
                <w:b w:val="false"/>
                <w:i w:val="false"/>
                <w:color w:val="000000"/>
                <w:sz w:val="20"/>
              </w:rPr>
              <w:t>
</w:t>
            </w:r>
            <w:r>
              <w:rPr>
                <w:rFonts w:ascii="Times New Roman"/>
                <w:b w:val="false"/>
                <w:i w:val="false"/>
                <w:color w:val="000000"/>
                <w:sz w:val="20"/>
              </w:rPr>
              <w:t>лемелердің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Купон</w:t>
            </w:r>
            <w:r>
              <w:br/>
            </w:r>
            <w:r>
              <w:rPr>
                <w:rFonts w:ascii="Times New Roman"/>
                <w:b w:val="false"/>
                <w:i w:val="false"/>
                <w:color w:val="000000"/>
                <w:sz w:val="20"/>
              </w:rPr>
              <w:t>
</w:t>
            </w:r>
            <w:r>
              <w:rPr>
                <w:rFonts w:ascii="Times New Roman"/>
                <w:b w:val="false"/>
                <w:i w:val="false"/>
                <w:color w:val="000000"/>
                <w:sz w:val="20"/>
              </w:rPr>
              <w:t>төлемдерінің</w:t>
            </w:r>
            <w:r>
              <w:br/>
            </w:r>
            <w:r>
              <w:rPr>
                <w:rFonts w:ascii="Times New Roman"/>
                <w:b w:val="false"/>
                <w:i w:val="false"/>
                <w:color w:val="000000"/>
                <w:sz w:val="20"/>
              </w:rPr>
              <w:t>
</w:t>
            </w:r>
            <w:r>
              <w:rPr>
                <w:rFonts w:ascii="Times New Roman"/>
                <w:b w:val="false"/>
                <w:i w:val="false"/>
                <w:color w:val="000000"/>
                <w:sz w:val="20"/>
              </w:rPr>
              <w:t xml:space="preserve">мерзімділігі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w:t>
            </w:r>
            <w:r>
              <w:br/>
            </w:r>
            <w:r>
              <w:rPr>
                <w:rFonts w:ascii="Times New Roman"/>
                <w:b w:val="false"/>
                <w:i w:val="false"/>
                <w:color w:val="000000"/>
                <w:sz w:val="20"/>
              </w:rPr>
              <w:t>
</w:t>
            </w:r>
            <w:r>
              <w:rPr>
                <w:rFonts w:ascii="Times New Roman"/>
                <w:b w:val="false"/>
                <w:i w:val="false"/>
                <w:color w:val="000000"/>
                <w:sz w:val="20"/>
              </w:rPr>
              <w:t>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сомасы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Реттелмеген борыштың</w:t>
            </w:r>
            <w:r>
              <w:br/>
            </w:r>
            <w:r>
              <w:rPr>
                <w:rFonts w:ascii="Times New Roman"/>
                <w:b w:val="false"/>
                <w:i w:val="false"/>
                <w:color w:val="000000"/>
                <w:sz w:val="20"/>
              </w:rPr>
              <w:t>
</w:t>
            </w:r>
            <w:r>
              <w:rPr>
                <w:rFonts w:ascii="Times New Roman"/>
                <w:b w:val="false"/>
                <w:i w:val="false"/>
                <w:color w:val="000000"/>
                <w:sz w:val="20"/>
              </w:rPr>
              <w:t>қалдығы, мың. тг.</w:t>
            </w:r>
            <w:r>
              <w:br/>
            </w:r>
            <w:r>
              <w:rPr>
                <w:rFonts w:ascii="Times New Roman"/>
                <w:b w:val="false"/>
                <w:i w:val="false"/>
                <w:color w:val="000000"/>
                <w:sz w:val="20"/>
              </w:rPr>
              <w:t>
</w:t>
            </w:r>
            <w:r>
              <w:rPr>
                <w:rFonts w:ascii="Times New Roman"/>
                <w:b w:val="false"/>
                <w:i w:val="false"/>
                <w:color w:val="000000"/>
                <w:sz w:val="20"/>
              </w:rPr>
              <w:t>(реттелмеген борыш деп</w:t>
            </w:r>
            <w:r>
              <w:br/>
            </w:r>
            <w:r>
              <w:rPr>
                <w:rFonts w:ascii="Times New Roman"/>
                <w:b w:val="false"/>
                <w:i w:val="false"/>
                <w:color w:val="000000"/>
                <w:sz w:val="20"/>
              </w:rPr>
              <w:t>
</w:t>
            </w:r>
            <w:r>
              <w:rPr>
                <w:rFonts w:ascii="Times New Roman"/>
                <w:b w:val="false"/>
                <w:i w:val="false"/>
                <w:color w:val="000000"/>
                <w:sz w:val="20"/>
              </w:rPr>
              <w:t>мерзімінен кешіктіру</w:t>
            </w:r>
            <w:r>
              <w:br/>
            </w:r>
            <w:r>
              <w:rPr>
                <w:rFonts w:ascii="Times New Roman"/>
                <w:b w:val="false"/>
                <w:i w:val="false"/>
                <w:color w:val="000000"/>
                <w:sz w:val="20"/>
              </w:rPr>
              <w:t>
</w:t>
            </w:r>
            <w:r>
              <w:rPr>
                <w:rFonts w:ascii="Times New Roman"/>
                <w:b w:val="false"/>
                <w:i w:val="false"/>
                <w:color w:val="000000"/>
                <w:sz w:val="20"/>
              </w:rPr>
              <w:t>үшін өсімпұл және</w:t>
            </w:r>
            <w:r>
              <w:br/>
            </w:r>
            <w:r>
              <w:rPr>
                <w:rFonts w:ascii="Times New Roman"/>
                <w:b w:val="false"/>
                <w:i w:val="false"/>
                <w:color w:val="000000"/>
                <w:sz w:val="20"/>
              </w:rPr>
              <w:t>
</w:t>
            </w:r>
            <w:r>
              <w:rPr>
                <w:rFonts w:ascii="Times New Roman"/>
                <w:b w:val="false"/>
                <w:i w:val="false"/>
                <w:color w:val="000000"/>
                <w:sz w:val="20"/>
              </w:rPr>
              <w:t>айыппұлды ескере отырып,</w:t>
            </w:r>
            <w:r>
              <w:br/>
            </w:r>
            <w:r>
              <w:rPr>
                <w:rFonts w:ascii="Times New Roman"/>
                <w:b w:val="false"/>
                <w:i w:val="false"/>
                <w:color w:val="000000"/>
                <w:sz w:val="20"/>
              </w:rPr>
              <w:t>
</w:t>
            </w:r>
            <w:r>
              <w:rPr>
                <w:rFonts w:ascii="Times New Roman"/>
                <w:b w:val="false"/>
                <w:i w:val="false"/>
                <w:color w:val="000000"/>
                <w:sz w:val="20"/>
              </w:rPr>
              <w:t>ол бойынша дефолт орын</w:t>
            </w:r>
            <w:r>
              <w:br/>
            </w:r>
            <w:r>
              <w:rPr>
                <w:rFonts w:ascii="Times New Roman"/>
                <w:b w:val="false"/>
                <w:i w:val="false"/>
                <w:color w:val="000000"/>
                <w:sz w:val="20"/>
              </w:rPr>
              <w:t>
</w:t>
            </w:r>
            <w:r>
              <w:rPr>
                <w:rFonts w:ascii="Times New Roman"/>
                <w:b w:val="false"/>
                <w:i w:val="false"/>
                <w:color w:val="000000"/>
                <w:sz w:val="20"/>
              </w:rPr>
              <w:t>алған берешек сомасын</w:t>
            </w:r>
            <w:r>
              <w:br/>
            </w:r>
            <w:r>
              <w:rPr>
                <w:rFonts w:ascii="Times New Roman"/>
                <w:b w:val="false"/>
                <w:i w:val="false"/>
                <w:color w:val="000000"/>
                <w:sz w:val="20"/>
              </w:rPr>
              <w:t>
</w:t>
            </w:r>
            <w:r>
              <w:rPr>
                <w:rFonts w:ascii="Times New Roman"/>
                <w:b w:val="false"/>
                <w:i w:val="false"/>
                <w:color w:val="000000"/>
                <w:sz w:val="20"/>
              </w:rPr>
              <w:t>есептейді)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4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 ұстаушылардың</w:t>
            </w:r>
            <w:r>
              <w:br/>
            </w:r>
            <w:r>
              <w:rPr>
                <w:rFonts w:ascii="Times New Roman"/>
                <w:b w:val="false"/>
                <w:i w:val="false"/>
                <w:color w:val="000000"/>
                <w:sz w:val="20"/>
              </w:rPr>
              <w:t>
</w:t>
            </w:r>
            <w:r>
              <w:rPr>
                <w:rFonts w:ascii="Times New Roman"/>
                <w:b w:val="false"/>
                <w:i w:val="false"/>
                <w:color w:val="000000"/>
                <w:sz w:val="20"/>
              </w:rPr>
              <w:t>арасында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резиденті еместердің</w:t>
            </w:r>
            <w:r>
              <w:br/>
            </w:r>
            <w:r>
              <w:rPr>
                <w:rFonts w:ascii="Times New Roman"/>
                <w:b w:val="false"/>
                <w:i w:val="false"/>
                <w:color w:val="000000"/>
                <w:sz w:val="20"/>
              </w:rPr>
              <w:t>
</w:t>
            </w:r>
            <w:r>
              <w:rPr>
                <w:rFonts w:ascii="Times New Roman"/>
                <w:b w:val="false"/>
                <w:i w:val="false"/>
                <w:color w:val="000000"/>
                <w:sz w:val="20"/>
              </w:rPr>
              <w:t>үлесі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w:t>
            </w:r>
            <w:r>
              <w:br/>
            </w:r>
            <w:r>
              <w:rPr>
                <w:rFonts w:ascii="Times New Roman"/>
                <w:b w:val="false"/>
                <w:i w:val="false"/>
                <w:color w:val="000000"/>
                <w:sz w:val="20"/>
              </w:rPr>
              <w:t>
</w:t>
            </w:r>
            <w:r>
              <w:rPr>
                <w:rFonts w:ascii="Times New Roman"/>
                <w:b w:val="false"/>
                <w:i w:val="false"/>
                <w:color w:val="000000"/>
                <w:sz w:val="20"/>
              </w:rPr>
              <w:t>ұстаушылардың</w:t>
            </w:r>
            <w:r>
              <w:br/>
            </w:r>
            <w:r>
              <w:rPr>
                <w:rFonts w:ascii="Times New Roman"/>
                <w:b w:val="false"/>
                <w:i w:val="false"/>
                <w:color w:val="000000"/>
                <w:sz w:val="20"/>
              </w:rPr>
              <w:t>
</w:t>
            </w:r>
            <w:r>
              <w:rPr>
                <w:rFonts w:ascii="Times New Roman"/>
                <w:b w:val="false"/>
                <w:i w:val="false"/>
                <w:color w:val="000000"/>
                <w:sz w:val="20"/>
              </w:rPr>
              <w:t>арасында қаржы</w:t>
            </w:r>
            <w:r>
              <w:br/>
            </w:r>
            <w:r>
              <w:rPr>
                <w:rFonts w:ascii="Times New Roman"/>
                <w:b w:val="false"/>
                <w:i w:val="false"/>
                <w:color w:val="000000"/>
                <w:sz w:val="20"/>
              </w:rPr>
              <w:t>
</w:t>
            </w:r>
            <w:r>
              <w:rPr>
                <w:rFonts w:ascii="Times New Roman"/>
                <w:b w:val="false"/>
                <w:i w:val="false"/>
                <w:color w:val="000000"/>
                <w:sz w:val="20"/>
              </w:rPr>
              <w:t>ұйымдарының үлесі</w:t>
            </w:r>
            <w:r>
              <w:br/>
            </w:r>
            <w:r>
              <w:rPr>
                <w:rFonts w:ascii="Times New Roman"/>
                <w:b w:val="false"/>
                <w:i w:val="false"/>
                <w:color w:val="000000"/>
                <w:sz w:val="20"/>
              </w:rPr>
              <w:t>
</w:t>
            </w:r>
            <w:r>
              <w:rPr>
                <w:rFonts w:ascii="Times New Roman"/>
                <w:b w:val="false"/>
                <w:i w:val="false"/>
                <w:color w:val="000000"/>
                <w:sz w:val="20"/>
              </w:rPr>
              <w:t>(пайызбен)</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0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30 шілдедегі     </w:t>
      </w:r>
      <w:r>
        <w:br/>
      </w:r>
      <w:r>
        <w:rPr>
          <w:rFonts w:ascii="Times New Roman"/>
          <w:b w:val="false"/>
          <w:i w:val="false"/>
          <w:color w:val="000000"/>
          <w:sz w:val="28"/>
        </w:rPr>
        <w:t xml:space="preserve">
N 269 қаулысының        </w:t>
      </w:r>
      <w:r>
        <w:br/>
      </w:r>
      <w:r>
        <w:rPr>
          <w:rFonts w:ascii="Times New Roman"/>
          <w:b w:val="false"/>
          <w:i w:val="false"/>
          <w:color w:val="000000"/>
          <w:sz w:val="28"/>
        </w:rPr>
        <w:t xml:space="preserve">
2-қосымшасы           </w:t>
      </w:r>
    </w:p>
    <w:bookmarkEnd w:id="106"/>
    <w:p>
      <w:pPr>
        <w:spacing w:after="0"/>
        <w:ind w:left="0"/>
        <w:jc w:val="both"/>
      </w:pPr>
      <w:r>
        <w:rPr>
          <w:rFonts w:ascii="Times New Roman"/>
          <w:b w:val="false"/>
          <w:i w:val="false"/>
          <w:color w:val="000000"/>
          <w:sz w:val="28"/>
        </w:rPr>
        <w:t>      1) Қазақстан Республикасының Ұлттық Банкі Басқармасының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 бекіту туралы" 2003 жылғы 27 қазандағы N 385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2591 тіркелген, Қазақстан Республикасы Ұлттық Банкінің "Вестник Национального Банка Казахстана" басылымында 2003 жылы жарияланған, N 25); </w:t>
      </w:r>
      <w:r>
        <w:br/>
      </w:r>
      <w:r>
        <w:rPr>
          <w:rFonts w:ascii="Times New Roman"/>
          <w:b w:val="false"/>
          <w:i w:val="false"/>
          <w:color w:val="000000"/>
          <w:sz w:val="28"/>
        </w:rPr>
        <w:t>
      2) "Қазақстан Республикасының Әділет министрлігінде N 2591 тіркелген "Қазақстан Республикасының Ұлттық Банкі Басқармасының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 бекіту туралы" 2003 жылғы 27 қазандағы N 385 қаулысына өзгерістер енгізу туралы" Қазақстан Республикасы Қаржы нарығын және қаржы ұйымдарын реттеу мен қадағалау агенттігі Басқармасының 2004 жылғы 12 шілдедегі N 193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актілерінің мемлекеттік тіркелу тізілімінде N 2996 тіркелген, 2004 жылы "Финансовый вестник" журналында жарияланған, N 9(9)); </w:t>
      </w:r>
      <w:r>
        <w:br/>
      </w:r>
      <w:r>
        <w:rPr>
          <w:rFonts w:ascii="Times New Roman"/>
          <w:b w:val="false"/>
          <w:i w:val="false"/>
          <w:color w:val="000000"/>
          <w:sz w:val="28"/>
        </w:rPr>
        <w:t>
      3) Қазақстан Республикасының нормативтік құқықтық актілерінің мемлекеттік тіркелу тізілімінде N 3635 тіркелген, "Финансовый вестник" журналында N 6(18) жарияланған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 бекіту туралы" Қазақстан Республикасының Ұлттық Банкі Басқармасының 2003 жылғы 27 қазандағы N 385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2005 жылғы 19 сәуірдегі N 131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