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df0e" w14:textId="544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 мен көлік құралдарын декларациялау туралы" Қазақстан Республикасы Кедендік бақылау агенттігі төрағасының 2003 жылғы 20 мамырдағы N 219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Кедендік бақылау комитеті төрағасының 2005 жылғы 25 шілдедегі N 278 Бұйрығы. Қазақстан Республикасының Әділет министрлігінде 2005 жылғы 22 тамызда тіркелді. Тіркеу N 3802.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ҚР Қаржы министрінің 2010.09.21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 мен көлік құралдарын декларациялау туралы" Қазақстан Республикасы Кедендік бақылау агенттігі төрағасының 2003 жылғы 20 мамырдағы N 219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2355 тіркелген, Қазақстан Республикасы Кедендік бақылау агенттігі төрағасының 2003 жылғы 1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, 2004 жылғы 10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000000"/>
          <w:sz w:val="28"/>
        </w:rPr>
        <w:t>, 2004 жылғы 30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бұйрықтарымен, Қазақстан Республикасы Қаржы министрлігінің Кедендік бақылау комитеті төрағасының міндетін атқарушының 2005 жылғы 7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>, 2005 жылғы 23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енгізілген өзгерістермен "Официальная газетада" 2003 жылғы 27 қыркүйектегі N 39 санында жарияланған) мынадай толықтырулар мен өзгерістер енгізілсін: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 мен көлік құралдарын Қазақстан Республикасының кеден шекарасы арқылы оңайлатылған немесе жеңілдетілген тәртіппен өткізу кезінде жолаушылардың кеден декларациясын ресімдеу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3.1-тармақта "Ұлттық" деген сөздің алдында "Уақытша әкелінетіндерді (әкетілетіндерді) қоспағанда"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"3.4. Мәдени құндылықтар";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3.9-тармағындағы "мен байланыс құралдары" деген сөздер алынып тасталсын;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4.2-тармақтағы "Кузовы N" деген сөздерден кейін "немесе бірдейлендіру коды" деген сөздермен толықтырылсын.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Кедендік бақылауды ұйымдастыру басқармасы (Ө.К.Бейіспеков) осы бұйрықтың Қазақстан Республикасының Әділет министрлігінде мемлекеттік тіркелуін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Кедендік бақылау комитетінің Ұйымдастырушылық жұмыс және бақылау басқармасы (К.І. Махамбетов):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бұқаралық ақпарат құралдарында ресми жариялануын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ережелерін Қазақстан Республикасының Қаржы министрлігі Кедендік бақылау комитетінің құрылымдық және аумақтық бөлімшелерінің назарына жеткізсін.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Аумақтық бөлімшелердің бастықтары осы бұйрықтың тиісті орындалуын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Қаржы министрлігінің Кедендік бақылау комитеті төрағасының орынбасары Б.Т. Әбдішевке жүктелсін.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жарияланғаннан кейін он жұмыс күні өткен соң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Қаржы вице-министрі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