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607a" w14:textId="80d6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 өңірлік орталықтарында, басқа білім беру ұйымдарында Қазақстан Республикасы мемлекеттік қызметшілерін қайта даярлау және олардың біліктілігін арттыруды ұйымдастыру ережесін бекіту туралы" Қазақстан Республикасы Мемлекеттік қызмет істері агенттігі төрағасының 2004 жылғы 24 желтоқсандағы N 02-01-02/138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2005 жылғы 5 тамыздағы N 02-01-02/104 Бұйрығы. Қазақстан Республикасының Әділет министрлігінде 2005 жылғы 18 тамызда тіркелді. Тіркеу N 3794. Күші жойылды - Қазақстан Республикасы Мемлекеттік қызмет істері агенттігі төрағасының м.а. 2011 жылғы 17 мамырдағы N 02-01-02/96 Бұйрығымен</w:t>
      </w:r>
    </w:p>
    <w:p>
      <w:pPr>
        <w:spacing w:after="0"/>
        <w:ind w:left="0"/>
        <w:jc w:val="both"/>
      </w:pPr>
      <w:r>
        <w:rPr>
          <w:rFonts w:ascii="Times New Roman"/>
          <w:b w:val="false"/>
          <w:i w:val="false"/>
          <w:color w:val="ff0000"/>
          <w:sz w:val="28"/>
        </w:rPr>
        <w:t xml:space="preserve">      Күші жойылды - ҚР Мемлекеттік қызмет істері агенттігі төрағасының м.а. 2011.05.17 </w:t>
      </w:r>
      <w:r>
        <w:rPr>
          <w:rFonts w:ascii="Times New Roman"/>
          <w:b w:val="false"/>
          <w:i w:val="false"/>
          <w:color w:val="ff0000"/>
          <w:sz w:val="28"/>
        </w:rPr>
        <w:t>N 02-01-02/96</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органдарының кадрларын даярлау, қайта даярлау және біліктілігін арттыруды одан әрі жетілдіру жөніндегі шаралар туралы" Қазақстан Республикасы Президентінің 2005 жылғы 31 мамырдағы N 1583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 өңірлік орталықтарында, басқа білім беру ұйымдарында Қазақстан Республикасы мемлекеттік қызметшілерін қайта даярлау және олардың біліктілігін арттыруды ұйымдастыру ережесін бекіту туралы" Қазақстан Республикасы Мемлекеттік қызмет істері агенттігі төрағасының 2004 жылғы 24 желтоқсандағы N 02-01-02/138  </w:t>
      </w:r>
      <w:r>
        <w:rPr>
          <w:rFonts w:ascii="Times New Roman"/>
          <w:b w:val="false"/>
          <w:i w:val="false"/>
          <w:color w:val="000000"/>
          <w:sz w:val="28"/>
        </w:rPr>
        <w:t xml:space="preserve">бұйрығына </w:t>
      </w:r>
      <w:r>
        <w:rPr>
          <w:rFonts w:ascii="Times New Roman"/>
          <w:b w:val="false"/>
          <w:i w:val="false"/>
          <w:color w:val="000000"/>
          <w:sz w:val="28"/>
        </w:rPr>
        <w:t> (Қазақстан Республикасы нормативтік құқықтық кесімдерін тіркеудің Мемлекеттік тізілімінде N 3339 тіркелген, Қазақстан Республикасы Мемлекеттік қызмет істері агенттігі төрағасының 2005 жылғы 17 наурыздағы N 02-01-02/35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енгізілген - N 3549 тіркелген) келесі өзгерістер енгізілсін: </w:t>
      </w:r>
      <w:r>
        <w:br/>
      </w:r>
      <w:r>
        <w:rPr>
          <w:rFonts w:ascii="Times New Roman"/>
          <w:b w:val="false"/>
          <w:i w:val="false"/>
          <w:color w:val="000000"/>
          <w:sz w:val="28"/>
        </w:rPr>
        <w:t xml:space="preserve">
      тақырыбындағы және 1 тармақтағы "Қазақстан Республикасы Президентінің жанындағы Мемлекеттік қызмет академиясы" деген сөздер "Қазақстан Республикасы Президентінің жанындағы Мемлекеттік басқару академиясы" деген сөздермен ауыстырылсын; </w:t>
      </w:r>
      <w:r>
        <w:br/>
      </w:r>
      <w:r>
        <w:rPr>
          <w:rFonts w:ascii="Times New Roman"/>
          <w:b w:val="false"/>
          <w:i w:val="false"/>
          <w:color w:val="000000"/>
          <w:sz w:val="28"/>
        </w:rPr>
        <w:t xml:space="preserve">
      жоғарыда аталған бұйрықпен бекітілген Қазақстан Республикасы Президентінің жанындағы Мемлекеттік қызмет академиясында, мемлекеттік қызметшілерді қайта даярлау және олардың біліктілігін арттыру өңірлік орталықтарында, басқа білім беру ұйымдарында Қазақстан Республикасы мемлекеттік қызметшілерін қайта даярлау және олардың біліктілігін арттыруды ұйымдастыру ережесінде: </w:t>
      </w:r>
      <w:r>
        <w:br/>
      </w:r>
      <w:r>
        <w:rPr>
          <w:rFonts w:ascii="Times New Roman"/>
          <w:b w:val="false"/>
          <w:i w:val="false"/>
          <w:color w:val="000000"/>
          <w:sz w:val="28"/>
        </w:rPr>
        <w:t xml:space="preserve">
      тақырыбындағы және барлық мәтін бойынша "Қазақстан Республикасы Президентінің жанындағы Мемлекеттік қызмет академиясы" деген сөздер "Қазақстан Республикасы Президентінің жанындағы Мемлекеттік басқару академиясы" деген сөздермен ауыстырылсын; </w:t>
      </w:r>
      <w:r>
        <w:br/>
      </w:r>
      <w:r>
        <w:rPr>
          <w:rFonts w:ascii="Times New Roman"/>
          <w:b w:val="false"/>
          <w:i w:val="false"/>
          <w:color w:val="000000"/>
          <w:sz w:val="28"/>
        </w:rPr>
        <w:t xml:space="preserve">
      көрсетілген Ереженің 1, 2-қосымшаларында "Қазақстан Республикасы Президентінің жанындағы Мемлекеттік қызмет академиясы" деген сөздер "Қазақстан Республикасы Президентінің жанындағы Мемлекеттік басқару академиясы"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қолданысқа енгізіледі. </w:t>
      </w:r>
    </w:p>
    <w:bookmarkEnd w:id="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