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f0b3" w14:textId="eebf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"Сақтандыру (қайта сақтандыру) ұйымдарының және сақтандыру брокерлерінің жылдық қаржылық есебін ұсыну және жариялау тәртібі, нысандары мен мерзімдері туралы" 2003 жылғы 6 желтоқсандағы N 442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2005 жылғы 28 маусымдағы N 68 Қаулысы. Қазақстан Республикасының Әділет министрлігінде 2005 жылғы 22 шілдеде тіркелді. Тіркеу N 3746. Күші жойылды - ҚР Ұлттық Банкі Басқармасының 2010.11.01 № 88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2010.11.01 № 88 (2011.07.01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брокерлерінің жылдық қаржылық есебін ұсынуды ретке келтіру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"Сақтандыру (қайта сақтандыру) ұйымдарының және сақтандыру брокерлерінің жылдық қаржылық есебін ұсыну және жариялау тәртібі, нысандары мен мерзімдері туралы" 2003 жылғы 6 желтоқсандағы N 442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2639 тіркелген, 2003 жылғы 15-31 желтоқсанда Қазақстан Республикасы Ұлттық Банкінің "Қазақстан Ұлттық Банкінің Хабаршысы" және "Вестник Национального Банка Казахстана" ресми басылымдарында жарияланған); Қазақстан Республикасының Ұлттық Банкі Басқармасының 2004 жылғы 22 қарашадағы N 161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3290 тіркелген) енгізілген толықтыруларымен қоса мынадай өзгерістер енгізілсін: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1-тармақтың сегізінші абзацындағы "31 наурызға" және "15 сәуірге" деген сөздер "15 мамырға" деген сөздермен ауыстырылсын; </w:t>
      </w:r>
      <w:r>
        <w:br/>
      </w:r>
      <w:r>
        <w:rPr>
          <w:rFonts w:ascii="Times New Roman"/>
          <w:b w:val="false"/>
          <w:i w:val="false"/>
          <w:color w:val="000000"/>
          <w:sz w:val="28"/>
        </w:rPr>
        <w:t>
 </w:t>
      </w:r>
    </w:p>
    <w:bookmarkEnd w:id="2"/>
    <w:bookmarkStart w:name="z7" w:id="3"/>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3) тармақшадағы "1 мамырға" деген сөздер "15 маусымға" деген сөздермен ауыстырылсын; </w:t>
      </w:r>
      <w:r>
        <w:br/>
      </w:r>
      <w:r>
        <w:rPr>
          <w:rFonts w:ascii="Times New Roman"/>
          <w:b w:val="false"/>
          <w:i w:val="false"/>
          <w:color w:val="000000"/>
          <w:sz w:val="28"/>
        </w:rPr>
        <w:t xml:space="preserve">
      4) тармақшадағы "15 мамырға" деген сөздер "1 шілдеге" деген сөздермен ауыстырылсын.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күшіне енеді, ал оның күші 2005 жылғы 31 наурыздан бастап туындаған қатынастарға қолданылады.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Қазақстан Республикасы Қаржы нарығы мен қаржы ұйымдарын реттеу және қадағалау агенттігіне, сақтандыру (қайта сақтандыру) ұйымдарына және сақтандыру брокерлеріне жіберсін.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Б.Ш.Тәжіяқовқа жүктелсін. </w:t>
      </w:r>
    </w:p>
    <w:bookmarkEnd w:id="6"/>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 мен қаржы ұйымдарын </w:t>
      </w:r>
      <w:r>
        <w:br/>
      </w:r>
      <w:r>
        <w:rPr>
          <w:rFonts w:ascii="Times New Roman"/>
          <w:b w:val="false"/>
          <w:i w:val="false"/>
          <w:color w:val="000000"/>
          <w:sz w:val="28"/>
        </w:rPr>
        <w:t xml:space="preserve">
      реттеу және қадағалау агенттігінің </w:t>
      </w:r>
      <w:r>
        <w:br/>
      </w:r>
      <w:r>
        <w:rPr>
          <w:rFonts w:ascii="Times New Roman"/>
          <w:b w:val="false"/>
          <w:i w:val="false"/>
          <w:color w:val="000000"/>
          <w:sz w:val="28"/>
        </w:rPr>
        <w:t xml:space="preserve">
      Төрағасының міндетін атқарушы </w:t>
      </w:r>
      <w:r>
        <w:br/>
      </w:r>
      <w:r>
        <w:rPr>
          <w:rFonts w:ascii="Times New Roman"/>
          <w:b w:val="false"/>
          <w:i w:val="false"/>
          <w:color w:val="000000"/>
          <w:sz w:val="28"/>
        </w:rPr>
        <w:t xml:space="preserve">
      2005 жылғы 1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