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261e" w14:textId="bb72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 биржасында айналысқа жіберілетін (жіберілген) эмитенттерге және олардың бағалы қағаздарына, сондай-ақ қор биржасының тізіміндегі жеке санаттарға қойылатын талаптар туралы" Қазақстан Республикасы Қаржы нарығын және қаржы ұйымдарын реттеу мен қадағалау агенттігі Басқармасының 2004 жылғы 15 наурыздағы N 63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2005 жылғы 28 мамырдағы N 163 Қаулысы. Қазақстан Республикасының Әділет министрлігінде 2005 жылғы 28 маусымда тіркелді. Тіркеу N 3697. Күші жойылды - ҚР Қаржы нарығын және қаржы ұйымдарын реттеу мен қадағалау агенттігі Басқармасының 200703.30. N 73 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нарығын және қаржы ұйымдарын реттеу мен қадағалау агенттігі Басқармасының 2007.03.30.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актілерді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жөніндегі агенттігінің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"Қор биржасында айналысқа жіберілетін (жіберілген) эмитенттерге және олардың бағалы қағаздарына, сондай-ақ қор биржасының тізіміндегі жеке санаттарға қойылатын талаптар туралы" Қазақстан Республикасы Қаржы нарығын және қаржы ұйымдарын реттеу мен қадағалау агенттігі Басқармасының 2004 жылғы 15 наурыздағы N 63 қаулысына толықтырулар енгізу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актілерді мемлекеттік тіркеу тізілімінде N 2803 тіркелген, "Қаржы хабаршысы" журналында 2004 жылы N 4-5(5) жарияланған), Агенттік Басқармасының 2004 жылғы 21 тамыздағы N 246 (Қазақстан Республикасының нормативтік құқықтық актілерді мемлекеттік тіркеу тізілімінде N 3122 тіркелген), Агенттік Басқармасының 2004 жылғы 27 қарашадағы N 336 (Қазақстан Республикасының нормативтік құқықтық актілерді мемлекеттік тіркеу тізілімінде N 3330 тіркелген), Агенттік Басқармасының 2005 жылғы 26 наурыздағы N 106 қаулыларымен (Қазақстан Республикасының нормативтік құқықтық актілерді мемлекеттік тіркеу тізілімінде N 3569 тіркелген) өзгерістер мен толықтырулар енгізілген қаулыларға 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"онда болуы бойынша" деген сөздерден дейін "(инфрақұрылымдық облигациялардан басқа)"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"және жауапкершілігі шектеулі серіктестік"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8-1) тармақшадағы "2005 жылғы 21 ақпан" деген сөзден кейін "(жауапкершілігі шектеулі серіктестікті қоспағанда)"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3-1-тармақпен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Қор биржасының ресми тізіміне листингтің барынша жоғары санаты және онда инфрақұрылымдық облигациялардың болуы бойынша енгізген кезде олардың эмитенті осы қаулының 3-тармағының 6), 8), 8-1) және 9) тармақшаларында белгіленген талаптарға сәйкес болуы тиіс.".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Қор биржасы осы қаулыны алған күннен бастап он төрт күн ішінде өз ішкі құжаттарын осы қаулының талаптарына сәйкестендіруі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министрлігінде мемлекеттік тіркелген күннен бастап он төрт күн өткеннен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Бағалы қағаздар рыногының субъектілерін және жинақтаушы зейнетақы қорларын қадағалау департаменті (Тоқобаев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бірлесіп, осы қаулыны Қазақстан Республикасының Әділет министрлігінде мемлекеттік тіркеу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Агенттіктің мүдделі бөлімшелеріне, қор биржасына және "Қазақстанның қаржыгерлер қауымдастығы" заңды тұлғалар бірлесітігіне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Агенттіктің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Қазақстан Республикасы Қаржы нарығын және қаржы ұйымдарын реттеу мен қадағалау агенттігі Төрағасының орынбасары Е.Л.Бахмутоваға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