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8afc" w14:textId="12e8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темір жол көлігімен жолаушыларды, багажды және жүк багажын тасымалдау ережесін бекіту туралы" Қазақстан Республикасы Көлік және коммуникациялар министрінің N 2810 болып тіркелген 2004 жылғы 18 наурыздағы N 122-І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29 сәуірдегі N 162-І Бұйрығы. Қазақстан Республикасының Әділет министрлігінде 2005 жылғы 3 маусымда тіркелді. Тіркеу N 3664.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Жолаушылар, багаж және жүк багажы тасымалдарын ұйымдастыруды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темір жол көлігімен жолаушыларды, багажды және жүк багажын тасымалдау ережесін бекіту туралы" Қазақстан Республикасы Көлік және коммуникациялар министрінің 2004 жылғы 18 наурыздағы N 122-І  </w:t>
      </w:r>
      <w:r>
        <w:rPr>
          <w:rFonts w:ascii="Times New Roman"/>
          <w:b w:val="false"/>
          <w:i w:val="false"/>
          <w:color w:val="000000"/>
          <w:sz w:val="28"/>
        </w:rPr>
        <w:t xml:space="preserve">бұйрығына </w:t>
      </w:r>
      <w:r>
        <w:rPr>
          <w:rFonts w:ascii="Times New Roman"/>
          <w:b w:val="false"/>
          <w:i w:val="false"/>
          <w:color w:val="000000"/>
          <w:sz w:val="28"/>
        </w:rPr>
        <w:t xml:space="preserve">(2004 жылғы 16 сәуірінде N 2810 нөмірімен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темір жол көлігімен жолаушыларды, багажды және жүк багажын тасымалдау ережесінде: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жолаушылар тасымалын автоматтандырылған басқару жүйесі (бұдан әрі - АБЖ) - жолаушылар тасымалын орталықтандырылған басқару және орындарды электронды сақтау жүйесі";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темір жол көлігіндегі тасымалдаушы (бұдан әрі - тасымалдаушы) - жылжымалы құраммен тасымалдауды жүзеге асыратын және тасымалдау құжаттарында көрсетілген тасымалдаушы";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уәкілетті орган - Қазақстан Республикасының Үкіметі белгілейтін, Қазақстан Республикасының заңнамасына сәйкес өз құзыреті шегінде көлік саласындағы мемлекеттік саясатты, Қазақстан Республикасындағы көлік кешенінің қызметін үйлестіруді, реттеуді және бақылауды жүзеге асыратын орталық атқарушы орган"; </w:t>
      </w:r>
    </w:p>
    <w:bookmarkEnd w:id="2"/>
    <w:bookmarkStart w:name="z4" w:id="3"/>
    <w:p>
      <w:pPr>
        <w:spacing w:after="0"/>
        <w:ind w:left="0"/>
        <w:jc w:val="both"/>
      </w:pPr>
      <w:r>
        <w:rPr>
          <w:rFonts w:ascii="Times New Roman"/>
          <w:b w:val="false"/>
          <w:i w:val="false"/>
          <w:color w:val="000000"/>
          <w:sz w:val="28"/>
        </w:rPr>
        <w:t xml:space="preserve">
      7-тармақтың үшінші абзацындағы "өзі" деген сөз алынып тасталсын; </w:t>
      </w:r>
    </w:p>
    <w:bookmarkEnd w:id="3"/>
    <w:bookmarkStart w:name="z5" w:id="4"/>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"жеке тұлғаның" деген сөздерден кейін "топ басшысының"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"Заңды тұлғалардың өтінішіне ұйым басшысы, жеке тұлғалардың өтінішіне - топ басшысы қол қоюы тиіс"; </w:t>
      </w:r>
      <w:r>
        <w:br/>
      </w:r>
      <w:r>
        <w:rPr>
          <w:rFonts w:ascii="Times New Roman"/>
          <w:b w:val="false"/>
          <w:i w:val="false"/>
          <w:color w:val="000000"/>
          <w:sz w:val="28"/>
        </w:rPr>
        <w:t xml:space="preserve">
      төртінші абзац: </w:t>
      </w:r>
      <w:r>
        <w:br/>
      </w:r>
      <w:r>
        <w:rPr>
          <w:rFonts w:ascii="Times New Roman"/>
          <w:b w:val="false"/>
          <w:i w:val="false"/>
          <w:color w:val="000000"/>
          <w:sz w:val="28"/>
        </w:rPr>
        <w:t xml:space="preserve">
      "тізімі" деген сөзден кейін "(екі данада)" деген сөздермен толықтырылсын;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"Жол жүру құжаттары ресімделгеннен кейін тізімнің екі данасына да жүк құжаттары ресімделгені туралы белгі қойылады, тізімнің біреуі кейіннен вагон жолсерігіне тапсыру үшін топ басшысына беріледі"; </w:t>
      </w:r>
    </w:p>
    <w:bookmarkEnd w:id="4"/>
    <w:bookmarkStart w:name="z6" w:id="5"/>
    <w:p>
      <w:pPr>
        <w:spacing w:after="0"/>
        <w:ind w:left="0"/>
        <w:jc w:val="both"/>
      </w:pPr>
      <w:r>
        <w:rPr>
          <w:rFonts w:ascii="Times New Roman"/>
          <w:b w:val="false"/>
          <w:i w:val="false"/>
          <w:color w:val="000000"/>
          <w:sz w:val="28"/>
        </w:rPr>
        <w:t xml:space="preserve">
      11-тармақтың екінші абзацы мынадай редакцияда жазылсын: </w:t>
      </w:r>
      <w:r>
        <w:br/>
      </w:r>
      <w:r>
        <w:rPr>
          <w:rFonts w:ascii="Times New Roman"/>
          <w:b w:val="false"/>
          <w:i w:val="false"/>
          <w:color w:val="000000"/>
          <w:sz w:val="28"/>
        </w:rPr>
        <w:t xml:space="preserve">
      "Жолаушылардың өтінім бойынша жол жүруін ресімдеу жол жүру құжатының бір бланкісінде жүргізіледі. Жол жүру құжатының бір бланкісінде топ басшысының деректемелерін көрсете отырып, 36 артық емес орынды ресімдеуге жол беріледі, айрықша жағдайларда (іссапар кезінде) - жол жүру құжатын әрбір орын үшін бөлек бланкіде ресімдеуге рұқсат етіледі"; </w:t>
      </w:r>
    </w:p>
    <w:bookmarkEnd w:id="5"/>
    <w:bookmarkStart w:name="z7" w:id="6"/>
    <w:p>
      <w:pPr>
        <w:spacing w:after="0"/>
        <w:ind w:left="0"/>
        <w:jc w:val="both"/>
      </w:pPr>
      <w:r>
        <w:rPr>
          <w:rFonts w:ascii="Times New Roman"/>
          <w:b w:val="false"/>
          <w:i w:val="false"/>
          <w:color w:val="000000"/>
          <w:sz w:val="28"/>
        </w:rPr>
        <w:t xml:space="preserve">
      14 және 15-тармақтар алынып тасталсын; </w:t>
      </w:r>
    </w:p>
    <w:bookmarkEnd w:id="6"/>
    <w:bookmarkStart w:name="z8" w:id="7"/>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Жолаушы поезд жөнелтілген сәттен бастап, поезға 3 сағат ішінде, не тиісті құжатпен (медицина ұйымының бұрыштық мөртаңбасы және анықтаманы берген дәрігердің мөртаңбасы бар осы медицина ұйымының анықтамасы) расталған ауру немесе қайғылы оқиға жағдайында 3 тәулікке кешіккен кезде, плацкарттың құнын төлеу шартымен жол жүру құжатының (билетінің) күшін басқа поезға жаңғыртуы мүмкін. </w:t>
      </w:r>
      <w:r>
        <w:br/>
      </w:r>
      <w:r>
        <w:rPr>
          <w:rFonts w:ascii="Times New Roman"/>
          <w:b w:val="false"/>
          <w:i w:val="false"/>
          <w:color w:val="000000"/>
          <w:sz w:val="28"/>
        </w:rPr>
        <w:t xml:space="preserve">
      Жол жүруден бас тартқан жағдайда жолаушы жол жүру құнын плацкарттың құнын алып тастап, қайтарып ала алады"; </w:t>
      </w:r>
    </w:p>
    <w:bookmarkEnd w:id="7"/>
    <w:bookmarkStart w:name="z9" w:id="8"/>
    <w:p>
      <w:pPr>
        <w:spacing w:after="0"/>
        <w:ind w:left="0"/>
        <w:jc w:val="both"/>
      </w:pPr>
      <w:r>
        <w:rPr>
          <w:rFonts w:ascii="Times New Roman"/>
          <w:b w:val="false"/>
          <w:i w:val="false"/>
          <w:color w:val="000000"/>
          <w:sz w:val="28"/>
        </w:rPr>
        <w:t xml:space="preserve">
      20-тармақтың бірінші абзацындағы "Қала маңындағы" деген сөздер "Ауданаралық және ішкі"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22-тармақтағы "Қала маңындағы" деген сөздер "Ауданаралық және ішкі"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30-тармақтың 3) тармақшасы алынып тасталсын; </w:t>
      </w:r>
    </w:p>
    <w:bookmarkEnd w:id="10"/>
    <w:bookmarkStart w:name="z12" w:id="11"/>
    <w:p>
      <w:pPr>
        <w:spacing w:after="0"/>
        <w:ind w:left="0"/>
        <w:jc w:val="both"/>
      </w:pPr>
      <w:r>
        <w:rPr>
          <w:rFonts w:ascii="Times New Roman"/>
          <w:b w:val="false"/>
          <w:i w:val="false"/>
          <w:color w:val="000000"/>
          <w:sz w:val="28"/>
        </w:rPr>
        <w:t xml:space="preserve">
      32-тармақтағы "республикалық және мемлекетаралық" деген сөздер "облысаралық және халықаралық"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33-тармақтағы "қала маңындағы қатынаста" деген сөздер "ауданаралық және ішкі қатынастарда"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35-тармақтың бірінші сөйлеміндегі "мемлекетішілік" деген сөз "облысаралық"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36-тармақтың бірінші сөйлеміндегі "мемлекетішілік" деген сөз "облысаралық" деген сөзбен ауыстырылсын; </w:t>
      </w:r>
    </w:p>
    <w:bookmarkEnd w:id="14"/>
    <w:bookmarkStart w:name="z16" w:id="15"/>
    <w:p>
      <w:pPr>
        <w:spacing w:after="0"/>
        <w:ind w:left="0"/>
        <w:jc w:val="both"/>
      </w:pPr>
      <w:r>
        <w:rPr>
          <w:rFonts w:ascii="Times New Roman"/>
          <w:b w:val="false"/>
          <w:i w:val="false"/>
          <w:color w:val="000000"/>
          <w:sz w:val="28"/>
        </w:rPr>
        <w:t xml:space="preserve">
      37-тармақтың екінші және үшінші сөйлемдерінде "мемлекетішілік" деген сөздер "облысаралық"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39-тармақта: </w:t>
      </w:r>
      <w:r>
        <w:br/>
      </w:r>
      <w:r>
        <w:rPr>
          <w:rFonts w:ascii="Times New Roman"/>
          <w:b w:val="false"/>
          <w:i w:val="false"/>
          <w:color w:val="000000"/>
          <w:sz w:val="28"/>
        </w:rPr>
        <w:t xml:space="preserve">
      "Қала маңындағы" деген сөздер "Ауданаралық және ішкі" деген сөздермен ауыстырылсын; </w:t>
      </w:r>
      <w:r>
        <w:br/>
      </w:r>
      <w:r>
        <w:rPr>
          <w:rFonts w:ascii="Times New Roman"/>
          <w:b w:val="false"/>
          <w:i w:val="false"/>
          <w:color w:val="000000"/>
          <w:sz w:val="28"/>
        </w:rPr>
        <w:t xml:space="preserve">
      "қала маңындағы" деген сөздер "ауданаралық және ішкі" деген сөздермен ауыстырылсын; </w:t>
      </w:r>
      <w:r>
        <w:br/>
      </w:r>
      <w:r>
        <w:rPr>
          <w:rFonts w:ascii="Times New Roman"/>
          <w:b w:val="false"/>
          <w:i w:val="false"/>
          <w:color w:val="000000"/>
          <w:sz w:val="28"/>
        </w:rPr>
        <w:t xml:space="preserve">
      "қала маңындағы қатынас" деген сөздер "ауданаралық және ішкі қатынаста жол жүруге арналған"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40-тармақтағы "қала маңындағы" деген сөздер "ауданаралық және ішкі"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41-тармақта: </w:t>
      </w:r>
      <w:r>
        <w:br/>
      </w:r>
      <w:r>
        <w:rPr>
          <w:rFonts w:ascii="Times New Roman"/>
          <w:b w:val="false"/>
          <w:i w:val="false"/>
          <w:color w:val="000000"/>
          <w:sz w:val="28"/>
        </w:rPr>
        <w:t xml:space="preserve">
      "жергілікті" деген сөз алынып тасталсын; </w:t>
      </w:r>
      <w:r>
        <w:br/>
      </w:r>
      <w:r>
        <w:rPr>
          <w:rFonts w:ascii="Times New Roman"/>
          <w:b w:val="false"/>
          <w:i w:val="false"/>
          <w:color w:val="000000"/>
          <w:sz w:val="28"/>
        </w:rPr>
        <w:t xml:space="preserve">
      "ресімдеу үшін" деген сөздерден кейін "ауданаралық қатынастағы" деген сөздермен толықтырылсын; </w:t>
      </w:r>
      <w:r>
        <w:br/>
      </w:r>
      <w:r>
        <w:rPr>
          <w:rFonts w:ascii="Times New Roman"/>
          <w:b w:val="false"/>
          <w:i w:val="false"/>
          <w:color w:val="000000"/>
          <w:sz w:val="28"/>
        </w:rPr>
        <w:t xml:space="preserve">
      "поезд" деген сөз "поезға" деген сөзбен ауыстырылсын; </w:t>
      </w:r>
    </w:p>
    <w:bookmarkEnd w:id="18"/>
    <w:bookmarkStart w:name="z20" w:id="19"/>
    <w:p>
      <w:pPr>
        <w:spacing w:after="0"/>
        <w:ind w:left="0"/>
        <w:jc w:val="both"/>
      </w:pPr>
      <w:r>
        <w:rPr>
          <w:rFonts w:ascii="Times New Roman"/>
          <w:b w:val="false"/>
          <w:i w:val="false"/>
          <w:color w:val="000000"/>
          <w:sz w:val="28"/>
        </w:rPr>
        <w:t xml:space="preserve">
      44-тармақта: </w:t>
      </w:r>
      <w:r>
        <w:br/>
      </w:r>
      <w:r>
        <w:rPr>
          <w:rFonts w:ascii="Times New Roman"/>
          <w:b w:val="false"/>
          <w:i w:val="false"/>
          <w:color w:val="000000"/>
          <w:sz w:val="28"/>
        </w:rPr>
        <w:t xml:space="preserve">
      "айыппұл мен" деген сөздер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"ГУ-57 түбіртегінің нысаны N 2491 нөмірмен тіркелген, "Тұрғындарға қызмет көрсету кезінде фискалдық жадысы бар бақылау-кассалық машиналарды қолданбай берілетін түбіртектердің және чектерге теңестірілген басқа да қатаң есеп беру құжаттарынының нысандарын бекіту туралы" Қазақстан Республикасы Қаржы министрлігінің Салық комитеті төрағасының 2003 жылғы 26 тамыздағы N 344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w:t>
      </w:r>
    </w:p>
    <w:bookmarkEnd w:id="19"/>
    <w:bookmarkStart w:name="z21" w:id="20"/>
    <w:p>
      <w:pPr>
        <w:spacing w:after="0"/>
        <w:ind w:left="0"/>
        <w:jc w:val="both"/>
      </w:pPr>
      <w:r>
        <w:rPr>
          <w:rFonts w:ascii="Times New Roman"/>
          <w:b w:val="false"/>
          <w:i w:val="false"/>
          <w:color w:val="000000"/>
          <w:sz w:val="28"/>
        </w:rPr>
        <w:t xml:space="preserve">
      мынадай мазмұндағы 44-1-тармақпен толықтырылсын: </w:t>
      </w:r>
      <w:r>
        <w:br/>
      </w:r>
      <w:r>
        <w:rPr>
          <w:rFonts w:ascii="Times New Roman"/>
          <w:b w:val="false"/>
          <w:i w:val="false"/>
          <w:color w:val="000000"/>
          <w:sz w:val="28"/>
        </w:rPr>
        <w:t>
      "44-1. Әкімшілік айыппұлдарды төлеу туралы  </w:t>
      </w:r>
      <w:r>
        <w:rPr>
          <w:rFonts w:ascii="Times New Roman"/>
          <w:b w:val="false"/>
          <w:i w:val="false"/>
          <w:color w:val="000000"/>
          <w:sz w:val="28"/>
        </w:rPr>
        <w:t xml:space="preserve">түбіртек </w:t>
      </w:r>
      <w:r>
        <w:rPr>
          <w:rFonts w:ascii="Times New Roman"/>
          <w:b w:val="false"/>
          <w:i w:val="false"/>
          <w:color w:val="000000"/>
          <w:sz w:val="28"/>
        </w:rPr>
        <w:t>- поездарда айыппұлдарды өндіріп алу үшін қолданылады. Түбіртектің нысаны N 2748 нөмірмен тіркелген,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13-2-П бұйрығымен бекітілген 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w:t>
      </w:r>
      <w:r>
        <w:rPr>
          <w:rFonts w:ascii="Times New Roman"/>
          <w:b w:val="false"/>
          <w:i w:val="false"/>
          <w:color w:val="000000"/>
          <w:sz w:val="28"/>
        </w:rPr>
        <w:t xml:space="preserve">нұсқаулығында </w:t>
      </w:r>
      <w:r>
        <w:rPr>
          <w:rFonts w:ascii="Times New Roman"/>
          <w:b w:val="false"/>
          <w:i w:val="false"/>
          <w:color w:val="000000"/>
          <w:sz w:val="28"/>
        </w:rPr>
        <w:t xml:space="preserve">көзделген. </w:t>
      </w:r>
      <w:r>
        <w:br/>
      </w:r>
      <w:r>
        <w:rPr>
          <w:rFonts w:ascii="Times New Roman"/>
          <w:b w:val="false"/>
          <w:i w:val="false"/>
          <w:color w:val="000000"/>
          <w:sz w:val="28"/>
        </w:rPr>
        <w:t xml:space="preserve">
      Әкімшілік айыппұлдар төлеу туралы түбіртек түбіртектен және түбіртектің түбіршегінен тұрады. Ресімдеу кезінде түбіртек төлеушіге беріледі, түбіртектің түбіршегі ішкі ережелерге сәйкес қолданылады"; </w:t>
      </w:r>
    </w:p>
    <w:bookmarkEnd w:id="20"/>
    <w:bookmarkStart w:name="z22" w:id="21"/>
    <w:p>
      <w:pPr>
        <w:spacing w:after="0"/>
        <w:ind w:left="0"/>
        <w:jc w:val="both"/>
      </w:pPr>
      <w:r>
        <w:rPr>
          <w:rFonts w:ascii="Times New Roman"/>
          <w:b w:val="false"/>
          <w:i w:val="false"/>
          <w:color w:val="000000"/>
          <w:sz w:val="28"/>
        </w:rPr>
        <w:t xml:space="preserve">
      45-тармақтың бірінші абзацы "ақысын" деген сөзден кейін ", комиссиялық алымдарды"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49-тармақта: </w:t>
      </w:r>
      <w:r>
        <w:br/>
      </w:r>
      <w:r>
        <w:rPr>
          <w:rFonts w:ascii="Times New Roman"/>
          <w:b w:val="false"/>
          <w:i w:val="false"/>
          <w:color w:val="000000"/>
          <w:sz w:val="28"/>
        </w:rPr>
        <w:t xml:space="preserve">
      "қызметтік" деген сөзден кейін "және бір жолғы" деген сөздермен толықтырылсын; </w:t>
      </w:r>
      <w:r>
        <w:br/>
      </w:r>
      <w:r>
        <w:rPr>
          <w:rFonts w:ascii="Times New Roman"/>
          <w:b w:val="false"/>
          <w:i w:val="false"/>
          <w:color w:val="000000"/>
          <w:sz w:val="28"/>
        </w:rPr>
        <w:t xml:space="preserve">
      "нөмірі" деген сөзден кейін ", тұлғалар саны" деген сөздермен толықтырылсын; </w:t>
      </w:r>
    </w:p>
    <w:bookmarkEnd w:id="22"/>
    <w:bookmarkStart w:name="z24" w:id="23"/>
    <w:p>
      <w:pPr>
        <w:spacing w:after="0"/>
        <w:ind w:left="0"/>
        <w:jc w:val="both"/>
      </w:pPr>
      <w:r>
        <w:rPr>
          <w:rFonts w:ascii="Times New Roman"/>
          <w:b w:val="false"/>
          <w:i w:val="false"/>
          <w:color w:val="000000"/>
          <w:sz w:val="28"/>
        </w:rPr>
        <w:t xml:space="preserve">
      59-тармақта: </w:t>
      </w:r>
      <w:r>
        <w:br/>
      </w:r>
      <w:r>
        <w:rPr>
          <w:rFonts w:ascii="Times New Roman"/>
          <w:b w:val="false"/>
          <w:i w:val="false"/>
          <w:color w:val="000000"/>
          <w:sz w:val="28"/>
        </w:rPr>
        <w:t xml:space="preserve">
      "қала маңындағы" деген сөздер "ауданаралық және ішкі" деген сөздермен ауыстырылсын; </w:t>
      </w:r>
      <w:r>
        <w:br/>
      </w:r>
      <w:r>
        <w:rPr>
          <w:rFonts w:ascii="Times New Roman"/>
          <w:b w:val="false"/>
          <w:i w:val="false"/>
          <w:color w:val="000000"/>
          <w:sz w:val="28"/>
        </w:rPr>
        <w:t xml:space="preserve">
      "көп қабатты жол жүру құжаттарынан (слип)," деген сөздер алынып тасталсын; </w:t>
      </w:r>
      <w:r>
        <w:br/>
      </w:r>
      <w:r>
        <w:rPr>
          <w:rFonts w:ascii="Times New Roman"/>
          <w:b w:val="false"/>
          <w:i w:val="false"/>
          <w:color w:val="000000"/>
          <w:sz w:val="28"/>
        </w:rPr>
        <w:t xml:space="preserve">
      "талондық билеттерден басқа" деген сөздерден кейін ", сондай-ақ "слиптің" бақылау купоны" деген сөздермен толықтырылсын; </w:t>
      </w:r>
    </w:p>
    <w:bookmarkEnd w:id="23"/>
    <w:bookmarkStart w:name="z25" w:id="24"/>
    <w:p>
      <w:pPr>
        <w:spacing w:after="0"/>
        <w:ind w:left="0"/>
        <w:jc w:val="both"/>
      </w:pPr>
      <w:r>
        <w:rPr>
          <w:rFonts w:ascii="Times New Roman"/>
          <w:b w:val="false"/>
          <w:i w:val="false"/>
          <w:color w:val="000000"/>
          <w:sz w:val="28"/>
        </w:rPr>
        <w:t xml:space="preserve">
      60-тармақта "(көп қабатты жол жүру құжаттарынан "слиптерінен" басқа)" деген сөздер алынып тасталсын; </w:t>
      </w:r>
    </w:p>
    <w:bookmarkEnd w:id="24"/>
    <w:bookmarkStart w:name="z26" w:id="25"/>
    <w:p>
      <w:pPr>
        <w:spacing w:after="0"/>
        <w:ind w:left="0"/>
        <w:jc w:val="both"/>
      </w:pPr>
      <w:r>
        <w:rPr>
          <w:rFonts w:ascii="Times New Roman"/>
          <w:b w:val="false"/>
          <w:i w:val="false"/>
          <w:color w:val="000000"/>
          <w:sz w:val="28"/>
        </w:rPr>
        <w:t xml:space="preserve">
      62-тармақта "республикалық" деген сөз "облысаралық" деген сөзбен ауыстырылсын; </w:t>
      </w:r>
    </w:p>
    <w:bookmarkEnd w:id="25"/>
    <w:bookmarkStart w:name="z27" w:id="26"/>
    <w:p>
      <w:pPr>
        <w:spacing w:after="0"/>
        <w:ind w:left="0"/>
        <w:jc w:val="both"/>
      </w:pPr>
      <w:r>
        <w:rPr>
          <w:rFonts w:ascii="Times New Roman"/>
          <w:b w:val="false"/>
          <w:i w:val="false"/>
          <w:color w:val="000000"/>
          <w:sz w:val="28"/>
        </w:rPr>
        <w:t xml:space="preserve">
      63-тармақтың екінші абзацы мынадай мазмұндағы сөйлеммен толықтырылсын: </w:t>
      </w:r>
      <w:r>
        <w:br/>
      </w:r>
      <w:r>
        <w:rPr>
          <w:rFonts w:ascii="Times New Roman"/>
          <w:b w:val="false"/>
          <w:i w:val="false"/>
          <w:color w:val="000000"/>
          <w:sz w:val="28"/>
        </w:rPr>
        <w:t xml:space="preserve">
      "Касса дұрыс ресімдемеген жол жүру құжаттары (билеттер) актілерге қоса береді және поезды құрастыратын ұйым басшысына тексеру және шаралар қабылдау үшін тапсырады".; </w:t>
      </w:r>
    </w:p>
    <w:bookmarkEnd w:id="26"/>
    <w:bookmarkStart w:name="z28" w:id="27"/>
    <w:p>
      <w:pPr>
        <w:spacing w:after="0"/>
        <w:ind w:left="0"/>
        <w:jc w:val="both"/>
      </w:pPr>
      <w:r>
        <w:rPr>
          <w:rFonts w:ascii="Times New Roman"/>
          <w:b w:val="false"/>
          <w:i w:val="false"/>
          <w:color w:val="000000"/>
          <w:sz w:val="28"/>
        </w:rPr>
        <w:t xml:space="preserve">
      64-тармақтың екінші абзацы алынып тасталсын; </w:t>
      </w:r>
    </w:p>
    <w:bookmarkEnd w:id="27"/>
    <w:bookmarkStart w:name="z29" w:id="28"/>
    <w:p>
      <w:pPr>
        <w:spacing w:after="0"/>
        <w:ind w:left="0"/>
        <w:jc w:val="both"/>
      </w:pPr>
      <w:r>
        <w:rPr>
          <w:rFonts w:ascii="Times New Roman"/>
          <w:b w:val="false"/>
          <w:i w:val="false"/>
          <w:color w:val="000000"/>
          <w:sz w:val="28"/>
        </w:rPr>
        <w:t xml:space="preserve">
      69-тармақтағы "Қала маңындағы" деген сөздер "Ауданаралық және ішкі" деген сөздермен ауыстырылсын; </w:t>
      </w:r>
    </w:p>
    <w:bookmarkEnd w:id="28"/>
    <w:bookmarkStart w:name="z30" w:id="29"/>
    <w:p>
      <w:pPr>
        <w:spacing w:after="0"/>
        <w:ind w:left="0"/>
        <w:jc w:val="both"/>
      </w:pPr>
      <w:r>
        <w:rPr>
          <w:rFonts w:ascii="Times New Roman"/>
          <w:b w:val="false"/>
          <w:i w:val="false"/>
          <w:color w:val="000000"/>
          <w:sz w:val="28"/>
        </w:rPr>
        <w:t xml:space="preserve">
      71-тармақта "станцияның" деген сөзден кейін "(вокзалдың)" деген сөзбен толықтырылсын; </w:t>
      </w:r>
    </w:p>
    <w:bookmarkEnd w:id="29"/>
    <w:bookmarkStart w:name="z31" w:id="30"/>
    <w:p>
      <w:pPr>
        <w:spacing w:after="0"/>
        <w:ind w:left="0"/>
        <w:jc w:val="both"/>
      </w:pPr>
      <w:r>
        <w:rPr>
          <w:rFonts w:ascii="Times New Roman"/>
          <w:b w:val="false"/>
          <w:i w:val="false"/>
          <w:color w:val="000000"/>
          <w:sz w:val="28"/>
        </w:rPr>
        <w:t xml:space="preserve">
      73-тармақ мынадай мазмұндағы абзацпен толықтырылсын: </w:t>
      </w:r>
      <w:r>
        <w:br/>
      </w:r>
      <w:r>
        <w:rPr>
          <w:rFonts w:ascii="Times New Roman"/>
          <w:b w:val="false"/>
          <w:i w:val="false"/>
          <w:color w:val="000000"/>
          <w:sz w:val="28"/>
        </w:rPr>
        <w:t xml:space="preserve">
      "Вагонның осы үлгісіне "Турист" класының вагондары жатқызылған, олар жатуға арналған ұйықтайтын орындары бар, 4 орынды купелерден тұратын 20 орынды вагондар, төменгі орындар отыруға арналған төрт орындық болып өзгертіледі, әрбір купеде қол жуғыш болады"; </w:t>
      </w:r>
    </w:p>
    <w:bookmarkEnd w:id="30"/>
    <w:bookmarkStart w:name="z32" w:id="31"/>
    <w:p>
      <w:pPr>
        <w:spacing w:after="0"/>
        <w:ind w:left="0"/>
        <w:jc w:val="both"/>
      </w:pPr>
      <w:r>
        <w:rPr>
          <w:rFonts w:ascii="Times New Roman"/>
          <w:b w:val="false"/>
          <w:i w:val="false"/>
          <w:color w:val="000000"/>
          <w:sz w:val="28"/>
        </w:rPr>
        <w:t xml:space="preserve">
      79-тармақтың бірінші абзацында: </w:t>
      </w:r>
      <w:r>
        <w:br/>
      </w:r>
      <w:r>
        <w:rPr>
          <w:rFonts w:ascii="Times New Roman"/>
          <w:b w:val="false"/>
          <w:i w:val="false"/>
          <w:color w:val="000000"/>
          <w:sz w:val="28"/>
        </w:rPr>
        <w:t xml:space="preserve">
      "поездарда" деген сөз "жолаушылар поездарында" деген сөздермен ауыстырылсын; </w:t>
      </w:r>
      <w:r>
        <w:br/>
      </w:r>
      <w:r>
        <w:rPr>
          <w:rFonts w:ascii="Times New Roman"/>
          <w:b w:val="false"/>
          <w:i w:val="false"/>
          <w:color w:val="000000"/>
          <w:sz w:val="28"/>
        </w:rPr>
        <w:t xml:space="preserve">
      "алыс және жергілікті қатынас" деген сөздер алынып тасталсын; </w:t>
      </w:r>
    </w:p>
    <w:bookmarkEnd w:id="31"/>
    <w:bookmarkStart w:name="z33" w:id="32"/>
    <w:p>
      <w:pPr>
        <w:spacing w:after="0"/>
        <w:ind w:left="0"/>
        <w:jc w:val="both"/>
      </w:pPr>
      <w:r>
        <w:rPr>
          <w:rFonts w:ascii="Times New Roman"/>
          <w:b w:val="false"/>
          <w:i w:val="false"/>
          <w:color w:val="000000"/>
          <w:sz w:val="28"/>
        </w:rPr>
        <w:t xml:space="preserve">
      81-тармақта "немесе тікелей поезд бастығында (механик бригадирінде)" деген сөздер алынып тасталсын; </w:t>
      </w:r>
    </w:p>
    <w:bookmarkEnd w:id="32"/>
    <w:bookmarkStart w:name="z34" w:id="33"/>
    <w:p>
      <w:pPr>
        <w:spacing w:after="0"/>
        <w:ind w:left="0"/>
        <w:jc w:val="both"/>
      </w:pPr>
      <w:r>
        <w:rPr>
          <w:rFonts w:ascii="Times New Roman"/>
          <w:b w:val="false"/>
          <w:i w:val="false"/>
          <w:color w:val="000000"/>
          <w:sz w:val="28"/>
        </w:rPr>
        <w:t xml:space="preserve">
      88-тармақта "Алыс қатынастағы" деген сөздер "Халықаралық қатынастағы" деген сөздермен ауыстырылсын; </w:t>
      </w:r>
    </w:p>
    <w:bookmarkEnd w:id="33"/>
    <w:bookmarkStart w:name="z35" w:id="34"/>
    <w:p>
      <w:pPr>
        <w:spacing w:after="0"/>
        <w:ind w:left="0"/>
        <w:jc w:val="both"/>
      </w:pPr>
      <w:r>
        <w:rPr>
          <w:rFonts w:ascii="Times New Roman"/>
          <w:b w:val="false"/>
          <w:i w:val="false"/>
          <w:color w:val="000000"/>
          <w:sz w:val="28"/>
        </w:rPr>
        <w:t xml:space="preserve">
      89-тармақта "Жергілікті және алыс қатынастағы" деген сөздер алынып тасталсын; </w:t>
      </w:r>
    </w:p>
    <w:bookmarkEnd w:id="34"/>
    <w:bookmarkStart w:name="z36" w:id="35"/>
    <w:p>
      <w:pPr>
        <w:spacing w:after="0"/>
        <w:ind w:left="0"/>
        <w:jc w:val="both"/>
      </w:pPr>
      <w:r>
        <w:rPr>
          <w:rFonts w:ascii="Times New Roman"/>
          <w:b w:val="false"/>
          <w:i w:val="false"/>
          <w:color w:val="000000"/>
          <w:sz w:val="28"/>
        </w:rPr>
        <w:t xml:space="preserve">
      90-тармақта "Жергілікті және алыс қатынастағы" деген сөздер "Халықаралық және облысаралық қатынастағы" деген сөздермен ауыстырылсын; </w:t>
      </w:r>
    </w:p>
    <w:bookmarkEnd w:id="35"/>
    <w:bookmarkStart w:name="z37" w:id="36"/>
    <w:p>
      <w:pPr>
        <w:spacing w:after="0"/>
        <w:ind w:left="0"/>
        <w:jc w:val="both"/>
      </w:pPr>
      <w:r>
        <w:rPr>
          <w:rFonts w:ascii="Times New Roman"/>
          <w:b w:val="false"/>
          <w:i w:val="false"/>
          <w:color w:val="000000"/>
          <w:sz w:val="28"/>
        </w:rPr>
        <w:t xml:space="preserve">
      91-тармақтың бірінші абзацында "өзі" деген сөз алынып тасталсын; </w:t>
      </w:r>
    </w:p>
    <w:bookmarkEnd w:id="36"/>
    <w:bookmarkStart w:name="z38" w:id="37"/>
    <w:p>
      <w:pPr>
        <w:spacing w:after="0"/>
        <w:ind w:left="0"/>
        <w:jc w:val="both"/>
      </w:pPr>
      <w:r>
        <w:rPr>
          <w:rFonts w:ascii="Times New Roman"/>
          <w:b w:val="false"/>
          <w:i w:val="false"/>
          <w:color w:val="000000"/>
          <w:sz w:val="28"/>
        </w:rPr>
        <w:t xml:space="preserve">
      92-тармақтың екінші абзацы ", құжаттарды ресімдеу және төлемдерді қайтару 94-тармақтың 4) тармақшасына сәйкес жүргізіледі." деген сөздермен толықтырылсын; </w:t>
      </w:r>
    </w:p>
    <w:bookmarkEnd w:id="37"/>
    <w:bookmarkStart w:name="z39" w:id="38"/>
    <w:p>
      <w:pPr>
        <w:spacing w:after="0"/>
        <w:ind w:left="0"/>
        <w:jc w:val="both"/>
      </w:pPr>
      <w:r>
        <w:rPr>
          <w:rFonts w:ascii="Times New Roman"/>
          <w:b w:val="false"/>
          <w:i w:val="false"/>
          <w:color w:val="000000"/>
          <w:sz w:val="28"/>
        </w:rPr>
        <w:t xml:space="preserve">
      94-тармақтың 2) тармақшасында: </w:t>
      </w:r>
      <w:r>
        <w:br/>
      </w:r>
      <w:r>
        <w:rPr>
          <w:rFonts w:ascii="Times New Roman"/>
          <w:b w:val="false"/>
          <w:i w:val="false"/>
          <w:color w:val="000000"/>
          <w:sz w:val="28"/>
        </w:rPr>
        <w:t xml:space="preserve">
      төртінші абзац "поезд жөнелгенге дейін кемінде 6 сағатта" деген сөздерден кейін "және жөнелгеннен кейін 3 сағаттан аспағанда" деген сөздермен толықтырылсын; </w:t>
      </w:r>
      <w:r>
        <w:br/>
      </w:r>
      <w:r>
        <w:rPr>
          <w:rFonts w:ascii="Times New Roman"/>
          <w:b w:val="false"/>
          <w:i w:val="false"/>
          <w:color w:val="000000"/>
          <w:sz w:val="28"/>
        </w:rPr>
        <w:t xml:space="preserve">
      алтыншы абзацта "(топтықтан басқа)" деген сөздер алынып тасталсын; </w:t>
      </w:r>
    </w:p>
    <w:bookmarkEnd w:id="38"/>
    <w:bookmarkStart w:name="z40" w:id="39"/>
    <w:p>
      <w:pPr>
        <w:spacing w:after="0"/>
        <w:ind w:left="0"/>
        <w:jc w:val="both"/>
      </w:pPr>
      <w:r>
        <w:rPr>
          <w:rFonts w:ascii="Times New Roman"/>
          <w:b w:val="false"/>
          <w:i w:val="false"/>
          <w:color w:val="000000"/>
          <w:sz w:val="28"/>
        </w:rPr>
        <w:t xml:space="preserve">
      97-тармақта: абзац "Қаламаңындық" деген сөз "ауданаралық және ішкі" деген сөздермен ауыстырылсын; </w:t>
      </w:r>
      <w:r>
        <w:br/>
      </w:r>
      <w:r>
        <w:rPr>
          <w:rFonts w:ascii="Times New Roman"/>
          <w:b w:val="false"/>
          <w:i w:val="false"/>
          <w:color w:val="000000"/>
          <w:sz w:val="28"/>
        </w:rPr>
        <w:t xml:space="preserve">
      бесінші абзацта "мынадай тәртіппен жүргізіледі:" деген сөздер "поезд жөнелтілгенге дейін кемінде 7 тәулік бұрын, бірақ 3 тәуліктен кешіктірмей жүргізіледі, плацкарт құнының 50 % ұсталады; поезд жөнелтілгенге дейін кемінде 3 тәулік бұрын плацкарт құнының 100 % ұсталады. Ақшалай төлемдер жол жүру құжаттарын (билеттерді) сатып алған заңды тұлғаның есеп айырысу шотына немесе почта арқылы қайтарылады" деген сөздермен ауыстырылсын; </w:t>
      </w:r>
      <w:r>
        <w:br/>
      </w:r>
      <w:r>
        <w:rPr>
          <w:rFonts w:ascii="Times New Roman"/>
          <w:b w:val="false"/>
          <w:i w:val="false"/>
          <w:color w:val="000000"/>
          <w:sz w:val="28"/>
        </w:rPr>
        <w:t xml:space="preserve">
      алтыншы абзацта "бір ай ішінде" деген сөздер "алты ай ішінде" деген сөздермен ауыстырылсын; </w:t>
      </w:r>
      <w:r>
        <w:br/>
      </w:r>
      <w:r>
        <w:rPr>
          <w:rFonts w:ascii="Times New Roman"/>
          <w:b w:val="false"/>
          <w:i w:val="false"/>
          <w:color w:val="000000"/>
          <w:sz w:val="28"/>
        </w:rPr>
        <w:t xml:space="preserve">
      жетінші абзацта "1" деген сан "6" деген санмен ауыстырылсын; </w:t>
      </w:r>
      <w:r>
        <w:br/>
      </w:r>
      <w:r>
        <w:rPr>
          <w:rFonts w:ascii="Times New Roman"/>
          <w:b w:val="false"/>
          <w:i w:val="false"/>
          <w:color w:val="000000"/>
          <w:sz w:val="28"/>
        </w:rPr>
        <w:t xml:space="preserve">
      сегізінші абзацта "Қала маңындағы" деген сөздер "Ауданаралық және ішкі" деген сөздермен ауыстырылсын; </w:t>
      </w:r>
    </w:p>
    <w:bookmarkEnd w:id="39"/>
    <w:bookmarkStart w:name="z41" w:id="40"/>
    <w:p>
      <w:pPr>
        <w:spacing w:after="0"/>
        <w:ind w:left="0"/>
        <w:jc w:val="both"/>
      </w:pPr>
      <w:r>
        <w:rPr>
          <w:rFonts w:ascii="Times New Roman"/>
          <w:b w:val="false"/>
          <w:i w:val="false"/>
          <w:color w:val="000000"/>
          <w:sz w:val="28"/>
        </w:rPr>
        <w:t xml:space="preserve">
      101-тармақта "жолаушыға қайтарылады" деген сөздер "жолаушыдан алынады" деген сөздермен ауыстырылсын; </w:t>
      </w:r>
    </w:p>
    <w:bookmarkEnd w:id="40"/>
    <w:bookmarkStart w:name="z42" w:id="41"/>
    <w:p>
      <w:pPr>
        <w:spacing w:after="0"/>
        <w:ind w:left="0"/>
        <w:jc w:val="both"/>
      </w:pPr>
      <w:r>
        <w:rPr>
          <w:rFonts w:ascii="Times New Roman"/>
          <w:b w:val="false"/>
          <w:i w:val="false"/>
          <w:color w:val="000000"/>
          <w:sz w:val="28"/>
        </w:rPr>
        <w:t xml:space="preserve">
      103-тармақтың алтыншы абзацында "Қала маңындағы" деген сөздер "Ауданаралық және ішкі" деген сөздермен ауыстырылсын; </w:t>
      </w:r>
    </w:p>
    <w:bookmarkEnd w:id="41"/>
    <w:bookmarkStart w:name="z43" w:id="42"/>
    <w:p>
      <w:pPr>
        <w:spacing w:after="0"/>
        <w:ind w:left="0"/>
        <w:jc w:val="both"/>
      </w:pPr>
      <w:r>
        <w:rPr>
          <w:rFonts w:ascii="Times New Roman"/>
          <w:b w:val="false"/>
          <w:i w:val="false"/>
          <w:color w:val="000000"/>
          <w:sz w:val="28"/>
        </w:rPr>
        <w:t xml:space="preserve">
      105-тармақта: </w:t>
      </w:r>
      <w:r>
        <w:br/>
      </w:r>
      <w:r>
        <w:rPr>
          <w:rFonts w:ascii="Times New Roman"/>
          <w:b w:val="false"/>
          <w:i w:val="false"/>
          <w:color w:val="000000"/>
          <w:sz w:val="28"/>
        </w:rPr>
        <w:t xml:space="preserve">
      бірінші абзацта "қала маңындағы" деген сөздер "ауданаралық және ішкі" деген сөздермен ауыстырылсын; </w:t>
      </w:r>
      <w:r>
        <w:br/>
      </w:r>
      <w:r>
        <w:rPr>
          <w:rFonts w:ascii="Times New Roman"/>
          <w:b w:val="false"/>
          <w:i w:val="false"/>
          <w:color w:val="000000"/>
          <w:sz w:val="28"/>
        </w:rPr>
        <w:t xml:space="preserve">
      екінші абзацта "қала маңындағы" деген сөздер "ауданаралық және ішкі" деген сөздермен ауыстырылсын; </w:t>
      </w:r>
    </w:p>
    <w:bookmarkEnd w:id="42"/>
    <w:bookmarkStart w:name="z44" w:id="43"/>
    <w:p>
      <w:pPr>
        <w:spacing w:after="0"/>
        <w:ind w:left="0"/>
        <w:jc w:val="both"/>
      </w:pPr>
      <w:r>
        <w:rPr>
          <w:rFonts w:ascii="Times New Roman"/>
          <w:b w:val="false"/>
          <w:i w:val="false"/>
          <w:color w:val="000000"/>
          <w:sz w:val="28"/>
        </w:rPr>
        <w:t xml:space="preserve">
      120-тармақтың екінші абзацы мынадай мазмұндағы сөйлеммен толықтырылсын: </w:t>
      </w:r>
      <w:r>
        <w:br/>
      </w:r>
      <w:r>
        <w:rPr>
          <w:rFonts w:ascii="Times New Roman"/>
          <w:b w:val="false"/>
          <w:i w:val="false"/>
          <w:color w:val="000000"/>
          <w:sz w:val="28"/>
        </w:rPr>
        <w:t xml:space="preserve">
      "Толық емес 5 кг толыққа есептеледі."; </w:t>
      </w:r>
    </w:p>
    <w:bookmarkEnd w:id="43"/>
    <w:bookmarkStart w:name="z45" w:id="44"/>
    <w:p>
      <w:pPr>
        <w:spacing w:after="0"/>
        <w:ind w:left="0"/>
        <w:jc w:val="both"/>
      </w:pPr>
      <w:r>
        <w:rPr>
          <w:rFonts w:ascii="Times New Roman"/>
          <w:b w:val="false"/>
          <w:i w:val="false"/>
          <w:color w:val="000000"/>
          <w:sz w:val="28"/>
        </w:rPr>
        <w:t xml:space="preserve">
      129-тармақ мынадай мазмұндағы абзацпен толықтырылсын: </w:t>
      </w:r>
      <w:r>
        <w:br/>
      </w:r>
      <w:r>
        <w:rPr>
          <w:rFonts w:ascii="Times New Roman"/>
          <w:b w:val="false"/>
          <w:i w:val="false"/>
          <w:color w:val="000000"/>
          <w:sz w:val="28"/>
        </w:rPr>
        <w:t xml:space="preserve">
      "Жолаушы вагондарында, сондай-ақ ауданаралық, облысаралық және халықаралық қатынастағы багаж вагондарында иттерді, ұсақ жануарларды және құстарды тасымалдағаны үшін багаж данасына немесе 20 кг ретіндегі орынға төлейді."; </w:t>
      </w:r>
    </w:p>
    <w:bookmarkEnd w:id="44"/>
    <w:bookmarkStart w:name="z46" w:id="45"/>
    <w:p>
      <w:pPr>
        <w:spacing w:after="0"/>
        <w:ind w:left="0"/>
        <w:jc w:val="both"/>
      </w:pPr>
      <w:r>
        <w:rPr>
          <w:rFonts w:ascii="Times New Roman"/>
          <w:b w:val="false"/>
          <w:i w:val="false"/>
          <w:color w:val="000000"/>
          <w:sz w:val="28"/>
        </w:rPr>
        <w:t xml:space="preserve">
      130-тармақ мынадай редакцияда жазылсын: </w:t>
      </w:r>
      <w:r>
        <w:br/>
      </w:r>
      <w:r>
        <w:rPr>
          <w:rFonts w:ascii="Times New Roman"/>
          <w:b w:val="false"/>
          <w:i w:val="false"/>
          <w:color w:val="000000"/>
          <w:sz w:val="28"/>
        </w:rPr>
        <w:t xml:space="preserve">
      "130. Жолаушы поездарында ірі тұқымды, соның ішінде қызметтік иттерді тасымалдау: </w:t>
      </w:r>
      <w:r>
        <w:br/>
      </w:r>
      <w:r>
        <w:rPr>
          <w:rFonts w:ascii="Times New Roman"/>
          <w:b w:val="false"/>
          <w:i w:val="false"/>
          <w:color w:val="000000"/>
          <w:sz w:val="28"/>
        </w:rPr>
        <w:t xml:space="preserve">
      1) шынжырмен немесе белбеумен байланып, осы вагонда жол жүріп келе жатқан иелерінің немесе ілесіп жүретін тұлғалардың қадағалауымен жүргізіледі. Тасымалдау оң бетінде "Жолаушы қолындағы багаж" деген жазуы бар багаж түбіртегі бойынша жүргізіледі; </w:t>
      </w:r>
      <w:r>
        <w:br/>
      </w:r>
      <w:r>
        <w:rPr>
          <w:rFonts w:ascii="Times New Roman"/>
          <w:b w:val="false"/>
          <w:i w:val="false"/>
          <w:color w:val="000000"/>
          <w:sz w:val="28"/>
        </w:rPr>
        <w:t xml:space="preserve">
      2) иттерді тобымен тасымалдау поезд жөнелтілгенге дейін кемінде 5 тәуліктен кешіктірмей тасымалдаушыға берілетін алдын ала өтінімдер бойынша ғана, багаж вагондарында жалға алу шартында рұқсат етіледі; </w:t>
      </w:r>
      <w:r>
        <w:br/>
      </w:r>
      <w:r>
        <w:rPr>
          <w:rFonts w:ascii="Times New Roman"/>
          <w:b w:val="false"/>
          <w:i w:val="false"/>
          <w:color w:val="000000"/>
          <w:sz w:val="28"/>
        </w:rPr>
        <w:t xml:space="preserve">
      3) иесінің қадағалауымен ауданаралық немесе ішкі қатынастағы поездың тамбурында (екі иттен артық емес); </w:t>
      </w:r>
      <w:r>
        <w:br/>
      </w:r>
      <w:r>
        <w:rPr>
          <w:rFonts w:ascii="Times New Roman"/>
          <w:b w:val="false"/>
          <w:i w:val="false"/>
          <w:color w:val="000000"/>
          <w:sz w:val="28"/>
        </w:rPr>
        <w:t xml:space="preserve">
      4) осы вагонда жол жүруі тиіс иелерінің немесе ілесіп жүретін тұлғалардың қадағалауымен багаж вагондарында арнайы контейнерлерде немесе табандығы бар жәшіктерде. Иелері немесе ілесіп жүретін тұлғалар иттерді тасымалдау үшін арнайы контейнерлерді немесе табандығы бар жәшіктерді қамтамасыз етеді; </w:t>
      </w:r>
      <w:r>
        <w:br/>
      </w:r>
      <w:r>
        <w:rPr>
          <w:rFonts w:ascii="Times New Roman"/>
          <w:b w:val="false"/>
          <w:i w:val="false"/>
          <w:color w:val="000000"/>
          <w:sz w:val="28"/>
        </w:rPr>
        <w:t xml:space="preserve">
      5) зағиптар жолсерік-иттерді өзімен барлық санаттағы поездардың барлық қатты вагондарында өз жанында алып жүреді; </w:t>
      </w:r>
      <w:r>
        <w:br/>
      </w:r>
      <w:r>
        <w:rPr>
          <w:rFonts w:ascii="Times New Roman"/>
          <w:b w:val="false"/>
          <w:i w:val="false"/>
          <w:color w:val="000000"/>
          <w:sz w:val="28"/>
        </w:rPr>
        <w:t xml:space="preserve">
      6) жабайы жануарларды, кеміргіштерді, ақ тышқандарды тасымалдау рұқсат етілмейді"; </w:t>
      </w:r>
    </w:p>
    <w:bookmarkEnd w:id="45"/>
    <w:bookmarkStart w:name="z47" w:id="46"/>
    <w:p>
      <w:pPr>
        <w:spacing w:after="0"/>
        <w:ind w:left="0"/>
        <w:jc w:val="both"/>
      </w:pPr>
      <w:r>
        <w:rPr>
          <w:rFonts w:ascii="Times New Roman"/>
          <w:b w:val="false"/>
          <w:i w:val="false"/>
          <w:color w:val="000000"/>
          <w:sz w:val="28"/>
        </w:rPr>
        <w:t xml:space="preserve">
      171-тармақ мынадай мазмұндағы абзацпен толықтырылсын: </w:t>
      </w:r>
      <w:r>
        <w:br/>
      </w:r>
      <w:r>
        <w:rPr>
          <w:rFonts w:ascii="Times New Roman"/>
          <w:b w:val="false"/>
          <w:i w:val="false"/>
          <w:color w:val="000000"/>
          <w:sz w:val="28"/>
        </w:rPr>
        <w:t xml:space="preserve">
      "Жүк багажын жөнелтудің ең аз есептік салмағы 10 кг. 10 кг артық жөнелтімдердегі толық емес 10 кг толық болып есептеледі. Салмағы 1000 кг артық жөнелтімдердегі толық емес 100 кг толық болып есептеледі."; </w:t>
      </w:r>
    </w:p>
    <w:bookmarkEnd w:id="46"/>
    <w:bookmarkStart w:name="z48" w:id="47"/>
    <w:p>
      <w:pPr>
        <w:spacing w:after="0"/>
        <w:ind w:left="0"/>
        <w:jc w:val="both"/>
      </w:pPr>
      <w:r>
        <w:rPr>
          <w:rFonts w:ascii="Times New Roman"/>
          <w:b w:val="false"/>
          <w:i w:val="false"/>
          <w:color w:val="000000"/>
          <w:sz w:val="28"/>
        </w:rPr>
        <w:t xml:space="preserve">
      202-тармақта "қала маңындағыдан" деген сөздер "ауданаралық және ішкіден" деген сөздермен ауыстырылсын; </w:t>
      </w:r>
    </w:p>
    <w:bookmarkEnd w:id="47"/>
    <w:bookmarkStart w:name="z49" w:id="48"/>
    <w:p>
      <w:pPr>
        <w:spacing w:after="0"/>
        <w:ind w:left="0"/>
        <w:jc w:val="both"/>
      </w:pPr>
      <w:r>
        <w:rPr>
          <w:rFonts w:ascii="Times New Roman"/>
          <w:b w:val="false"/>
          <w:i w:val="false"/>
          <w:color w:val="000000"/>
          <w:sz w:val="28"/>
        </w:rPr>
        <w:t xml:space="preserve">
      229-тармақта: </w:t>
      </w:r>
      <w:r>
        <w:br/>
      </w:r>
      <w:r>
        <w:rPr>
          <w:rFonts w:ascii="Times New Roman"/>
          <w:b w:val="false"/>
          <w:i w:val="false"/>
          <w:color w:val="000000"/>
          <w:sz w:val="28"/>
        </w:rPr>
        <w:t xml:space="preserve">
      1) тармақшада "республикалық" деген сөз "облысаралық" деген сөзбен ауыстырылсын; </w:t>
      </w:r>
      <w:r>
        <w:br/>
      </w:r>
      <w:r>
        <w:rPr>
          <w:rFonts w:ascii="Times New Roman"/>
          <w:b w:val="false"/>
          <w:i w:val="false"/>
          <w:color w:val="000000"/>
          <w:sz w:val="28"/>
        </w:rPr>
        <w:t xml:space="preserve">
      2) тармақшада "қала маңындағы" деген сөздер "ауданаралық және ішкі"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230-тармақта "қала маңындағы" деген "ауданаралық және ішкі" деген сөздермен ауыстырылсын; </w:t>
      </w:r>
    </w:p>
    <w:bookmarkEnd w:id="49"/>
    <w:bookmarkStart w:name="z51" w:id="50"/>
    <w:p>
      <w:pPr>
        <w:spacing w:after="0"/>
        <w:ind w:left="0"/>
        <w:jc w:val="both"/>
      </w:pPr>
      <w:r>
        <w:rPr>
          <w:rFonts w:ascii="Times New Roman"/>
          <w:b w:val="false"/>
          <w:i w:val="false"/>
          <w:color w:val="000000"/>
          <w:sz w:val="28"/>
        </w:rPr>
        <w:t xml:space="preserve">
      239-тармақ мынадай редакцияда жазылсын: </w:t>
      </w:r>
      <w:r>
        <w:br/>
      </w:r>
      <w:r>
        <w:rPr>
          <w:rFonts w:ascii="Times New Roman"/>
          <w:b w:val="false"/>
          <w:i w:val="false"/>
          <w:color w:val="000000"/>
          <w:sz w:val="28"/>
        </w:rPr>
        <w:t xml:space="preserve">
      "239. Жолаушы поезында билетсіз жолаушы анықталған жағдайда уәкілетті органның лауазымды тұлғалары билетсіз жол жүруге актісін (3-данада) жасайды және әкімшілік айыппұл төлеу туралы түбіртек бойынша айыппұл өндіріп алынады. Уәкілетті органның лауазымды тұлғалары бір мезгілде ГУ-57 түбіртегі бойынша отырған орыннан бастап ең жақын тарифтік станцияға дейінгі жол жүру құнын өндіріп алады. Жолаушының одан әрі жол жүруі осы Ереженің 54-тармағына сәйкес жүзеге асырылады"; </w:t>
      </w:r>
    </w:p>
    <w:bookmarkEnd w:id="50"/>
    <w:bookmarkStart w:name="z52" w:id="51"/>
    <w:p>
      <w:pPr>
        <w:spacing w:after="0"/>
        <w:ind w:left="0"/>
        <w:jc w:val="both"/>
      </w:pPr>
      <w:r>
        <w:rPr>
          <w:rFonts w:ascii="Times New Roman"/>
          <w:b w:val="false"/>
          <w:i w:val="false"/>
          <w:color w:val="000000"/>
          <w:sz w:val="28"/>
        </w:rPr>
        <w:t xml:space="preserve">
      240-тармақ мынадай редакцияда жазылсын: </w:t>
      </w:r>
      <w:r>
        <w:br/>
      </w:r>
      <w:r>
        <w:rPr>
          <w:rFonts w:ascii="Times New Roman"/>
          <w:b w:val="false"/>
          <w:i w:val="false"/>
          <w:color w:val="000000"/>
          <w:sz w:val="28"/>
        </w:rPr>
        <w:t xml:space="preserve">
      "240. Жол жүру құжатындағы жолаушының тегі жеке басының куәлігіндегі немесе төлқұжатындағы тегімен сәйкес келмеген кезде уәкілетті органның тексеруші лауазымды тұлғалары жол жүру құжатын алып қояды, билетсіз жол жүру актісін (3-данада) жасайды және айыппұл өндіріп алады. Актінің екінші данасы жолаушы әрі қарай жол жүруі үшін поезд бастығына (бригадир-механикке) тапсырылады. Осымен бір мезгілде уәкілетті органның лауазымды тұлғалары ГУ-57 түбіртегі бойынша отырған орнынан бастап жету орнына дейінгі жол жүру құнын өндіріп алады"; </w:t>
      </w:r>
    </w:p>
    <w:bookmarkEnd w:id="51"/>
    <w:bookmarkStart w:name="z53" w:id="52"/>
    <w:p>
      <w:pPr>
        <w:spacing w:after="0"/>
        <w:ind w:left="0"/>
        <w:jc w:val="both"/>
      </w:pPr>
      <w:r>
        <w:rPr>
          <w:rFonts w:ascii="Times New Roman"/>
          <w:b w:val="false"/>
          <w:i w:val="false"/>
          <w:color w:val="000000"/>
          <w:sz w:val="28"/>
        </w:rPr>
        <w:t xml:space="preserve">
      241-тармақта: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"Қателесіп, жол жүру құжатында (билетте) көрсетілген бағыттан өзге поезға отырған жолаушы ең жақын тарифтік станцияда түседі. Бұл ретте поезд бастығы (бригадир-механик) ол жол жүру ақысын төлемей негізгі станцияға дейін қайтып бару құқығын беретін акт жасайды. Актіде поезды құрастыратын темір жол көлігі ұйымының мөртабаны болуы тиіс";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"Тарифтік емес станцияларда жолаушыларды поездан түсіруге рұқсат берілмейді"; </w:t>
      </w:r>
    </w:p>
    <w:bookmarkEnd w:id="52"/>
    <w:bookmarkStart w:name="z54" w:id="53"/>
    <w:p>
      <w:pPr>
        <w:spacing w:after="0"/>
        <w:ind w:left="0"/>
        <w:jc w:val="both"/>
      </w:pPr>
      <w:r>
        <w:rPr>
          <w:rFonts w:ascii="Times New Roman"/>
          <w:b w:val="false"/>
          <w:i w:val="false"/>
          <w:color w:val="000000"/>
          <w:sz w:val="28"/>
        </w:rPr>
        <w:t xml:space="preserve">
      243-тармақтың екінші сөйлемі мынадай редакцияда жазылсын: </w:t>
      </w:r>
      <w:r>
        <w:br/>
      </w:r>
      <w:r>
        <w:rPr>
          <w:rFonts w:ascii="Times New Roman"/>
          <w:b w:val="false"/>
          <w:i w:val="false"/>
          <w:color w:val="000000"/>
          <w:sz w:val="28"/>
        </w:rPr>
        <w:t xml:space="preserve">
      "Жолаушы оның жол жүру құжатына тиісті вагонға ауысуға міндетті және бос орындар болған кезде осы вагонда қалуы және осы Ереженің 81-тармағына сәйкес одан әрі жол жүруді ресімдеуі мүмкін."; </w:t>
      </w:r>
    </w:p>
    <w:bookmarkEnd w:id="53"/>
    <w:bookmarkStart w:name="z55" w:id="54"/>
    <w:p>
      <w:pPr>
        <w:spacing w:after="0"/>
        <w:ind w:left="0"/>
        <w:jc w:val="both"/>
      </w:pPr>
      <w:r>
        <w:rPr>
          <w:rFonts w:ascii="Times New Roman"/>
          <w:b w:val="false"/>
          <w:i w:val="false"/>
          <w:color w:val="000000"/>
          <w:sz w:val="28"/>
        </w:rPr>
        <w:t xml:space="preserve">
      245-тармақта: </w:t>
      </w:r>
      <w:r>
        <w:br/>
      </w:r>
      <w:r>
        <w:rPr>
          <w:rFonts w:ascii="Times New Roman"/>
          <w:b w:val="false"/>
          <w:i w:val="false"/>
          <w:color w:val="000000"/>
          <w:sz w:val="28"/>
        </w:rPr>
        <w:t xml:space="preserve">
      "бақылаушы" деген сөз "уәкілетті органның лауазымды тұлғасы" деген сөздермен ауыстырылсын; </w:t>
      </w:r>
      <w:r>
        <w:br/>
      </w:r>
      <w:r>
        <w:rPr>
          <w:rFonts w:ascii="Times New Roman"/>
          <w:b w:val="false"/>
          <w:i w:val="false"/>
          <w:color w:val="000000"/>
          <w:sz w:val="28"/>
        </w:rPr>
        <w:t xml:space="preserve">
      "акт" деген сөзден кейін "(3 данада)" деген сөздермен толықтырылсын; </w:t>
      </w:r>
      <w:r>
        <w:br/>
      </w:r>
      <w:r>
        <w:rPr>
          <w:rFonts w:ascii="Times New Roman"/>
          <w:b w:val="false"/>
          <w:i w:val="false"/>
          <w:color w:val="000000"/>
          <w:sz w:val="28"/>
        </w:rPr>
        <w:t xml:space="preserve">
      екінші және үшінші сөйлемдер мынадай мазмұндағы сөйлеммен ауыстырылсын: </w:t>
      </w:r>
      <w:r>
        <w:br/>
      </w:r>
      <w:r>
        <w:rPr>
          <w:rFonts w:ascii="Times New Roman"/>
          <w:b w:val="false"/>
          <w:i w:val="false"/>
          <w:color w:val="000000"/>
          <w:sz w:val="28"/>
        </w:rPr>
        <w:t xml:space="preserve">
      "Жол жүру құжаты (билет) ақаулы ретінде алынады және тексеру және шаралар қабылдау үшін актінің екі данасына қоса беріледі, үшінші дана жолаушының әрі қарай жол жүруі үшін поезд бастығына тапсырылады"; </w:t>
      </w:r>
    </w:p>
    <w:bookmarkEnd w:id="54"/>
    <w:bookmarkStart w:name="z56" w:id="55"/>
    <w:p>
      <w:pPr>
        <w:spacing w:after="0"/>
        <w:ind w:left="0"/>
        <w:jc w:val="both"/>
      </w:pPr>
      <w:r>
        <w:rPr>
          <w:rFonts w:ascii="Times New Roman"/>
          <w:b w:val="false"/>
          <w:i w:val="false"/>
          <w:color w:val="000000"/>
          <w:sz w:val="28"/>
        </w:rPr>
        <w:t xml:space="preserve">
      2. Осы бұйрық алғашқы ресми жарияланғаннан он күн өткен соң қолданысқа енгізіледі. </w:t>
      </w:r>
    </w:p>
    <w:bookmarkEnd w:id="5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