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68e35" w14:textId="3768e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"Бюджеттік бағдарламалар әкімшілерінің бюджеттік өтінімді жасау және ұсыну ережесін бекіту туралы" Қазақстан Республикасы Экономика және бюджеттік жоспарлау министрінің 2003 жылғы 30 сәуірдегі N 75 бұйрығына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Экономика және бюджеттік жоспарлау министрінің 2005 жылғы 10 мамырдағы N 65 Бұйрығы. Қазақстан Республикасының Әділет министрлігінде 2005 жылғы 21 мамырда тіркелді. Тіркеу N 3645. Күші жойылды - Қазақстан Республикасы Экономика және бюджеттік жоспарлау министрінің 2009 жылғы 1 сәуірдегі № 72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Бұйрықтың күші жойылды - ҚР Экономика және бюджеттік жоспарлау министрінің 2009.04.01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№ 72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бұйрығымен.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БҰЙЫРАМЫН: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"Бюджеттік бағдарламалар әкімшілерінің бюджеттік өтінімді жасау және ұсыну ережесін бекіту туралы" Қазақстан Республикасы Экономика және бюджеттік жоспарлау министрінің 2003 жылғы 30 сәуірдегі N 75 (Нормативтік құқықтық кесімдерді мемлекеттік тіркеу тізілімінде тіркелген N 2364, Экономика және бюджеттік жоспарлау министрінің 2003 жылғы 2 қыркүйектегі 
</w:t>
      </w:r>
      <w:r>
        <w:rPr>
          <w:rFonts w:ascii="Times New Roman"/>
          <w:b w:val="false"/>
          <w:i w:val="false"/>
          <w:color w:val="000000"/>
          <w:sz w:val="28"/>
        </w:rPr>
        <w:t xml:space="preserve"> N 145 </w:t>
      </w:r>
      <w:r>
        <w:rPr>
          <w:rFonts w:ascii="Times New Roman"/>
          <w:b w:val="false"/>
          <w:i w:val="false"/>
          <w:color w:val="000000"/>
          <w:sz w:val="28"/>
        </w:rPr>
        <w:t>
 - тіркелген N 2503, 2004 жылғы 20 сәуірдегі 
</w:t>
      </w:r>
      <w:r>
        <w:rPr>
          <w:rFonts w:ascii="Times New Roman"/>
          <w:b w:val="false"/>
          <w:i w:val="false"/>
          <w:color w:val="000000"/>
          <w:sz w:val="28"/>
        </w:rPr>
        <w:t xml:space="preserve"> N 61 </w:t>
      </w:r>
      <w:r>
        <w:rPr>
          <w:rFonts w:ascii="Times New Roman"/>
          <w:b w:val="false"/>
          <w:i w:val="false"/>
          <w:color w:val="000000"/>
          <w:sz w:val="28"/>
        </w:rPr>
        <w:t>
 - тіркелген N 2859 бұйрықтарымен өзгерістер мен толықтырулар енгізілген) 
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</w:t>
      </w:r>
      <w:r>
        <w:rPr>
          <w:rFonts w:ascii="Times New Roman"/>
          <w:b w:val="false"/>
          <w:i w:val="false"/>
          <w:color w:val="000000"/>
          <w:sz w:val="28"/>
        </w:rPr>
        <w:t>
 мынадай өзгерістер мен толықтырулар енгізілсін: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кіріспе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Бюджет кодексіне сәйкес 
</w:t>
      </w:r>
      <w:r>
        <w:rPr>
          <w:rFonts w:ascii="Times New Roman"/>
          <w:b/>
          <w:i w:val="false"/>
          <w:color w:val="000000"/>
          <w:sz w:val="28"/>
        </w:rPr>
        <w:t>
БҰЙЫРАМЫН
</w:t>
      </w:r>
      <w:r>
        <w:rPr>
          <w:rFonts w:ascii="Times New Roman"/>
          <w:b w:val="false"/>
          <w:i w:val="false"/>
          <w:color w:val="000000"/>
          <w:sz w:val="28"/>
        </w:rPr>
        <w:t>
:";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бұйрықпен бекітілген "Бюджеттік бағдарламалар әкімшілерінің бюджеттік өтінімді жасау және ұсыну ережесінде: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қосымшалардың жоғарғы оң бұрыштарындағы "жасау" деген сөзден кейін "және ұсыну" деген сөздермен толықтырылсын;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6-1) тармақпен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"6-1. Бағдарламалар әкімшісі бюджеттік өтінімді кітапша түрінде бюджеттік жоспарлау жөніндегі уәкілетті органға (бұдан әрі - уәкілетті орган) ұсынады.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өтінімді табыс ету кестесін уәкілетті орган белгілейді және бағдарламалар әкімшісіне жеткізеді.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өтінімнің уәкілетті органда тіркелген күні оның табыс етілген күні болып есептеледі.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Әрбір бағдарламалар әкімшісінің бюджеттік өтінімін қарау уәкілетті органға түскен күнінен бастап 3 жұмыс күні ішінде жүзеге асырылады.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өтінім толық тапсырылмаған жағдайда және/немесе осы Ереже есептерінің нысандарына сәйкес болмаса, уәкілетті орган қайтару себептерін көрсете отырып, оны бағдарламалар әкімшісіне пысықтауға қайтарады.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Бағдарламалар әкімшісі пысықталған бюджеттік өтінімді ол қайтарылған күннен бастап 2 жұмыс күні ішінде уәкілетті органға табыс етеді.";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7-тармақ мынадай мазмұндағы 6-1) тармақшамен толықтырылсын: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"6-1) алынған және пайдаланылған байланыссыз гранттар туралы ақпарат;";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11-4-тармақтың 6) тармақшасы мынадай мазмұндағы абзацпен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"Нысаналы трансферттер аудару көзделетін бюджеттік бағдарламалар бойынша нысаналы трансферттер жұмсалатын нақты іс-шаралар егжей-тегжейлі көрсетілуі тиіс.";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11-4-тармақтың 7) тармақшасының бірінші абзацы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"осы тармақ жылдар бойынша бағдарламаның мақсаттарына қол жеткізуді сипаттайтын сандық және сапалық көрсеткіштерді, оның ішінде нысаналы трансферттерді пайдаланудан күтілетін нәтижелерді қамтуы тиіс.";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2-4-1-тараумен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"2-4-1. Алынған және пайдаланылған байланыссыз гранттар туралы ақпарат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11-7-1. Ағымдағы қаржы жылының 1 қаңтарындағы жағдай бойынша алынған және пайдаланылған байланыссыз гранттар туралы ақпарат мынадай нысандар бойынша тапсырылады: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осы Ережеге 2-4-1-қосымшаға сәйкес шетелде оқытуды қоспағанда, тауарларды жеткізуге, жұмыстарды орындауға және қызметтерді көрсетуге байланыссыз гранттар беру туралы мәліметтер;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Мәліметтерге анықтама ретінде 5, 6 және 7-бағандарда АҚШ долларында көрсетілген сомалар бойынша байланыссыз грант туралы келісімге қол қойылған күнге валюталардың айырбас бағамы туралы ақпарат қоса беріледі, 14-бағанда жобаны іске асыру кезінде қол жеткізілген мақсаттар көрсетіледі;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осы Ережеге 2-4-2-қосымшаға сәйкес шетелде оқытуға байланыссыз гранттар беру туралы мәліметтер;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Шетелде оқыту дегеніміз курстар, семинарлар, тренингтер және шетелде Қазақстан Республикасының мемлекеттік ұйымдары лауазымды тұлғаларының (техникалық персоналды қоспағанда) біліктілігін арттырудың басқа да түрлері.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Кестенің 4 және 5-бағандарында қатысушылар саны әрбір лауазым санаты (деңгейі) бойынша көрсетіледі.";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13-1-тармақпен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"13-1. Бекітілген штат саны ұлғайтылған жағдайда бюджеттік бағдарламалардың әкімшілері бекітілген нысандарға сәйкес бюджеттік бағдарламалар (кіші бағдарламалар) бойынша шығыстар есебін қосымша табыс етеді.";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14-тармақта: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екінші абзац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"6-бағанда осы бағанда көрсетілген формула бойынша әкімшілік мемлекеттік қызметшілердің лауазымдық жалақыларының айлық сомасы айқындалады.";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екінші, оныншы, жиырма бесінші абзацтардан кейін мынадай мазмұндағы абзацпен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"Шығыстар есебінің бұл нысаны әрбір санат бойынша мамандық бойынша жұмыс өтілінің жылдары бөлінісінде толтырылады.";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төртінші абзацта: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"14" деген сан "5" деген санмен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"лауазымдар атауының және мамандығы бойынша жұмыс өтілінің жылдары бөлінісінде" деген сөздер "осы бағанда көрсетілген формула бойынша"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сегізінші абзацта: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"2" деген сан "3" деген санмен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"лауазымдардың атаулары мен" деген сөздер "осы бағанда көрсетілген формула бойынша айқындалатын лауазымдардың атаулары"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тоғызыншы абзацтағы "10" деген сан "11" деген санмен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оныншы абзацтағы "11" деген сан "12" деген санмен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жиырма бесінші абзац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"6-бағанда осы бағанда көрсетілген формула бойынша прокуратура органдары қызметкерлерінің лауазымдық жалақыларының айлық сомасы айқындалады.";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жиырма алтыншы абзацтағы "26" деген сан "37" деген санмен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5-1) тармақшамен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"5-1) 01-122 нысаны (20-1-қосымша) Мемлекеттік әлеуметтік сақтандыру қорына әлеуметтік аударымдарды төлеуге шығыстарға арналған.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Жоспарланып отырған жылға арналған әлеуметтік аударымдардың сомасын есептеген кезде "Әлеуметтік аударымдарды есептеу ережесін бекіту туралы" Қазақстан Республикасы Үкіметінің 2004 жылғы 21 маусымдағы N 683 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 </w:t>
      </w:r>
      <w:r>
        <w:rPr>
          <w:rFonts w:ascii="Times New Roman"/>
          <w:b w:val="false"/>
          <w:i w:val="false"/>
          <w:color w:val="000000"/>
          <w:sz w:val="28"/>
        </w:rPr>
        <w:t>
 басшылыққа алу қажет.";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1-бағанда салық салынатын жалақы қоры, 2-бағанда әлеуметтік аударымдар ставкасы, 3-бағанда осы бағанда көрсетілген формула бойынша айқындалатын жылдық әлеуметтік аударым сомалары көрсетіледі.";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10)-20) тармақшалар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"10) 01-139 нысаны (30-қосымша) денсаулық сақтау мекемелеріне жұмсақ мүкәммал сатып алуға арналған шығыстарды есептеу үшін толтырылады. Бұл нысанды мемлекеттік амбулаторлық-емханалық және стационарлық денсаулық сақтау мекемелері толтырады.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Бұл ретте "Республиканың мемлекеттік денсаулық сақтау ұйымдарында тамақтанудың заттай нормаларын және жұмсақ мүкәммалмен жабдықтаудың ең төменгі нормаларын бекіту туралы" Қазақстан Республикасы Үкіметінің 2002 жылғы 26 қаңтардағы N 128 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 </w:t>
      </w:r>
      <w:r>
        <w:rPr>
          <w:rFonts w:ascii="Times New Roman"/>
          <w:b w:val="false"/>
          <w:i w:val="false"/>
          <w:color w:val="000000"/>
          <w:sz w:val="28"/>
        </w:rPr>
        <w:t>
 басшылыққа алған жөн.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Егер, жұмсақ мүкәммал сатып алуға арналған шығыстарды есептеу амбулаторлық-емханалық мекемелер үшін жүргізілсе, онда бағандарда мынадай көрсеткіштер көрсетіледі: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1-бағанда бөлімшелердің (жекелеген ұйымдардың) атауы көрсетіледі;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2-бағанда дәрігерлік лауазымдар саны көрсетіледі;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3-бағанда 1 дәрігерлік лауазымға арналған жұмсақ мүкәммалмен жабдықтаудың жылдық нормасының құны көрсетіледі;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6-бағанда осы бағанда көрсетілген формула бойынша айқындалатын шығыстар сомасы көрсетіледі.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Егер, жұмсақ мүкәммал сатып алуға арналған шығыстарды есептеу стационарлық мекемелер үшін жүргізілсе, онда бағандарда мынадай көрсеткіштер көрсетіледі: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1-бағанда бөлімшелердің (жекелеген ұйымдардың) атауы көрсетіледі;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4-бағанда төсек саны көрсетіледі;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5-бағанда 1 төсекке арналған жұмсақ мүкәммалмен жабдықтаудың жылдық нормасының құны көрсетіледі;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6-бағанда осы бағанда көрсетілген формула бойынша айқындалатын шығыстар сомасы көрсетіледі.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02-139а нысаны (31-қосымша) жоспарланып отырған және есепті кезеңге арналған шығыс материалдарын, өзге де жабдықты сатып алуға арналған іс-шараларды жоспарлаған кезде толтырылады. Бұл іс-шаралар бюджеттік ақпараттандыру бағдарламалары (кіші бағдарламалары) шеңберінде жоспарланады.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Нысанның жолдары шығыс материалдарының: принтерлерге арналған қағаз, картридж және тонер түрлері бойынша кіші топтарға бөлінген.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1-бағанда тауар атауы көрсетіледі.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2-бағанда өлшем бірлігі көрсетіледі.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3-бағанда шығыс материалдарының, өзге де жабдықтың саны көрсетіледі.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4-бағанда шығыс материалдарының, өзге де жабдықтың бір бірлігінің теңгемен орташа құны көрсетіледі.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5-бағанда шығыс материалдарының, өзге де жабдықтың жалпы құны осы бағанда көрсетілген формула бойынша айқындалады.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02-139б нысаны (31-қосымша) болжанып отырған кезеңге арналған шығыс материалдарын, өзге де жабдықты сатып алуға арналған іс-шараларды жоспарлаған кезде толтырылады.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1-бағанда тауар атауы көрсетіледі.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2-бағанда өлшем бірлігі көрсетіледі.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3-бағанда шығыс материалдарының, өзге де жабдықтың саны көрсетіледі.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4-бағанда шығыс материалдарының, өзге де жабдықтың бір бірлігінің АҚШ долларымен орташа құны көрсетіледі.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5-бағанда шығыс материалдарының, өзге де жабдықтың жалпы құны осы бағанда көрсетілген формула бойынша айқындалады.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01-141 нысанын (32-қосымша) ыстық және суық суға, кәріз бен газға арналған шығыстарды есептеу үшін мемлекеттік мекемелер толтырады.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Бұл есепті жасаған кезде "Бюджет қаражатынан қаржыландырылатын ұйымдар бойынша электр энергиясын, жылуды, ыстық және суық суды және басқа да коммуналдық қызмет көрсетулерді тұтынудың нормативтері туралы" Қазақстан Республикасы Үкіметінің 1998 жылғы 2 қарашадағы N 1118 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 </w:t>
      </w:r>
      <w:r>
        <w:rPr>
          <w:rFonts w:ascii="Times New Roman"/>
          <w:b w:val="false"/>
          <w:i w:val="false"/>
          <w:color w:val="000000"/>
          <w:sz w:val="28"/>
        </w:rPr>
        <w:t>
 (бұдан әрі - N 1118 қаулы) басшылыққа алған жөн.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1-бағанда коммуналдық қызметтер түрінің атауы: суық су, ыстық су, кәріз, тамақ дайындау үшін газ көрсетіледі.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2-бағанда көрсетілген қаулыға сәйкес заттай көріністегі жылдық тұтыну нормасы көрсетіледі.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3-бағанда суық суға, ыстық суға, кәрізге, тамақ дайындау үшін газға арналған тариф, ал 4-бағанда заттай көріністегі норманы суық суға, ыстық суға, кәрізге, тамақ дайындау үшін газға арналған тарифке көбейту жолымен айқындалатын ақшалай көріністегі норма көрсетіледі.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5-бағанда осы нысанды кім толтыратындығына қарай қуат бірлігінің саны көрсетіледі: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білім беру мекемелері және мемлекеттік мекемелер нысанындағы орта, жоғары оқу орындары - оқушылар саны;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стационарлық денсаулық сақтау мекемелері - орын (төсек) саны;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амбулаторлық мекемелер (емханалар) - дәрігерлік қабылдаулар саны;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жоғарыда аталғандардан қоспағанда, басқа мемлекеттік мекемелер - қызметкерлер саны (жабдық саны).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6-бағанда осы бағанда көрсетілген формулаға сәйкес суық суға, ыстық суға, кәрізге, тамақ дайындау үшін газға арналған шығыстар сомасы көрсетіледі.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02-141 нысанын (33-қосымша) жетілдірілген жабындарды және жасыл желекті екпелерді суаруға арналған су шығыстарын есептеу үшін мемлекеттік мекемелер толтырады.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Бұл есепті жасаған кезде N 1118 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қаулыны </w:t>
      </w:r>
      <w:r>
        <w:rPr>
          <w:rFonts w:ascii="Times New Roman"/>
          <w:b w:val="false"/>
          <w:i w:val="false"/>
          <w:color w:val="000000"/>
          <w:sz w:val="28"/>
        </w:rPr>
        <w:t>
 басшылыққа алған жөн.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01-142 нысанын (34-қосымша) байланыс қызметтеріне ақы төлеу жөніндегі шығыстарды есептеу үшін және телекоммуникациялық қызметтерді сатып алуға арналған іс-шараларды жоспарлаған кезде мемлекеттік мекемелер толтырады. Телекоммуникациялық қызметті сатып алу бюджеттік ақпараттандыру бағдарламалары шеңберінде жоспарланады. Телекоммуникациялық қызметті сатып алуды бір бюджеттік бағдарлама шеңберінде жоспарлау ұсынылады.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5, 15, 16, 17-жолдарда мемлекеттік органның ерекшелігіне сәйкес түзетілуі мүмкін телекоммуникациялық қызметтердің үлгі тізімі мен сипаттамалары келтірілген.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1-бағанда мемлекеттік мекемелер пайдаланатын байланыс түрлері көрсетіледі.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2-бағанда өлшем бірлігі көрсетіледі.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3-бағанда мемлекеттік мекемедегі нөмір (нүкте, арна) саны көрсетіледі.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4-бағанда қалалық (негізгі, қатар) телефон нөмірлері (оның ішінде факс), ұялы байланыс, пейджер, телетайп бойынша айлық абоненттік төлем көрсетіледі.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5-бағанда қалалық (негізгі, қатар) телефон нөмірлері (оның ішінде факс), ұялы байланыс бойынша айлық уақыттық төлем көрсетіледі.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6-бағанда байланыс арнасын пайдаланғаны үшін жылдық төлем мөлшері көрсетіледі.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7-бағанда қалалық (негізгі, қатар) телефон нөмірлерін және транктік байланысты қоспағанда, байланыс түрлері бойынша 1 бірлікке бір айдағы орташа шығыстар көрсетіледі.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8-бағанда жылына байланыстың жұмыс істеу айларының саны көрсетіледі.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9-бағанда 1 бірлікке арналған айлық жалгерлік төлемақы көрсетіледі.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10-бағанда трафик үшін айлық төлемақы көрсетіледі.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11-бағанда осы бағанда көрсетілген формулаға сәйкес байланыс қызметтеріне ақы төлеуге арналған шығыстар сомасы айқындалады.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01-143 нысанын (35-қосымша) көлік қызметтеріне ақы төлеу жөніндегі шығыстарды есептеу үшін мемлекеттік мекемелер толтырады.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1-бағанда өзінің қызметін жүзеге асыру үшін мемлекеттік мекемелер пайдаланатын көлік түрлері көрсетіледі.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2-бағанда түрлері бойынша жалға берілетін автокөлік құралдарының саны көрсетіледі.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3-бағанда көлік құралдарының бір бірлігіне арналған есептегі көлік түрлері бойынша көлік қызметтеріне ақы төлеуге арналған айлық шығыстар көрсетіледі.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4-бағанда жылына мемлекеттік мекемелерге көлік қызметтерін көрсету айларының саны көрсетіледі.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5-бағанда осы бағанда көрсетілген формулаға сәйкес жылына көлік құралдарына ақы төлеуге арналған шығыстардың сомасы айқындалады.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01-144 нысанын (36-қосымша) электр энергиясына ақы төлеу жөніндегі шығындарды есептеу үшін мемлекеттік мекемелер толтырады.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Бұл есепті жасаған кезде N 1118 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қаулыны </w:t>
      </w:r>
      <w:r>
        <w:rPr>
          <w:rFonts w:ascii="Times New Roman"/>
          <w:b w:val="false"/>
          <w:i w:val="false"/>
          <w:color w:val="000000"/>
          <w:sz w:val="28"/>
        </w:rPr>
        <w:t>
 басшылыққа алған жөн.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1-бағанда осы қаулыға сәйкес заттай көріністегі бір бірлікке электр энергиясының жылдық шығыс нормасы көрсетіледі.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2-бағанда теңгемен электр энергиясына арналған тариф көрсетіледі, ал 3-бағанда заттай көріністегі норманы (1-баған) электр энергиясы үшін тарифке (2-баған) көбейту жолымен айқындалатын ақшалай көріністегі бірлікке арналған электр энергиясының жылдық шығыс нормасы көрсетіледі.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4-бағанда осы нысанды кім толтыратынына қарай қуат бірлігінің саны көрсетіледі: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білім беру мекемелері және мемлекеттік мекемелер нысанындағы орта, жоғары оқу орындары - оқушылар саны;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стационарлық денсаулық сақтау мекемелері - орын (төсек) саны;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амбулаторлық мекемелер (емханалар) - дәрігерлік қабылдаулар саны;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жоғарыда аталғандардан қоспағанда, басқа мемлекеттік мекемелер - қызметкерлер саны (жабдық саны);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5-бағанда осы бағанда көрсетілген формулаға сәйкес есептелетін электр энергиясына арналған шығыстар сомасы көрсетіледі.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01-145 нысанын (37-қосымша) орталық жылу жүйесі бар мемлекеттік мекемелер үшін ғимараттарды, үй-жайларды жылытуға арналған шығыстарды есептеу үшін мемлекеттік мекемелер толтырады.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1-бағанда жылытылатын алаң көрсетіледі.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2-бағанда айына 1 ш.м. үшін жылудың орташа құны көрсетіледі.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3-бағанда осы бағанда көрсетілген формулаға сәйкес есептелетін жылытылатын алаңға арналған айлық шығыстар сомасы айқындалады.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4-бағанда жылыту маусымының жылдық (тәуліктік) ұзақтығы көрсетіледі.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5-бағанда осы бағанда көрсетілген формулаға сәйкес жылытуға арналған шығыстардың жалпы сомасы айқындалады.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01-145 нысанын (38-қосымша) дербес жылу жүйесі бар мемлекеттік мекемелер үшін ғимараттарды, үй-жайларды жылытуға арналған шығыстарды есептеу үшін мемлекеттік мекемелер толтырады.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1-бағанда отын түрлері көрсетіледі.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2-бағанда 1 ш.м. алаңға арналған жылу шығыстарының айлық нормасы көрсетіледі.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3-бағанда жылытылатын алаң көрсетіледі.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4-бағанда жылыту маусымының жылдық (тәуліктік) ұзақтығы көрсетіледі.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5-бағанда осы бағанда көрсетілген формулаға сәйкес есептелетін қажетті отын көлемі айқындалады.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6-бағанда бір бірлік үшін отын құны көрсетіледі.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7-бағанда осы бағанда көрсетілген формулаға сәйкес жылытуға арналған шығыстардың жалпы сомасы айқындалады.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01-146 нысанын (39-қосымша) ғимараттарды, үй-жайларды ұстау, оларға қызмет көрсету, ағымдағы жөндеу, жабдықты жөндеу және жабдықтар үшін жинақтаушы және қосалқы бөлшектер мен басқа негізгі құралдарды сатып алу жөніндегі шығыстарды есептеу үшін мемлекеттік мекемелер толтырады.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Бұл есепте: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1-бағанда атауы көрсетіледі;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2-бағанда өлшем бірлігі көрсетіледі;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3-бағанда есептеу техникаларының, жабдықтың және басқа да негізгі құралдардың саны немесе адам саны көрсетіледі;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4-бағанда айына жабдықтың бір бірлігі үшін қызметтердің орташа құны немесе штаттан тыс 1 қызметкерге төленетін жалақының айлық сомасы көрсетіледі;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5-бағанда мемлекеттік мекемелер алып отырған алаң көрсетіледі;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6-бағанда алып отырған алаңның 1 ш.м. арналған шығыстар сомасы көрсетіледі;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7-бағанда осы бағанда көрсетілген формулаға сәйкес айқындалатын шығыстардың жылдық сомасы көрсетіледі;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8-бағанда ғимараттар мен үй-жайларды ағымдағы жөндеуге және жабдықтар мен басқа негізгі құралдарды ағымдағы және күрделі жөндеуге арналған шығыстардың жылдық сомасы көрсетіледі;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9-бағанда осы бағанда көрсетілген формулаға сәйкес айқындалатын штаттан тыс қызметкерлерге төленетін жалақының жылдық шығыстар сомасы көрсетіледі.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01-138 нысанын (40-қосымша) үй-жайларды жалға алуға ақы төлеуге арналған шығыстарды есептеу үшін мемлекеттік мекемелер толтырады.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1-бағанда мемлекеттік мекемелер жалдайтын үй-жайдың атауы көрсетіледі.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2-бағанда жалға алынатын қызметтік үй-жайдың алаңы көрсетіледі.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3-бағанда 1 (біp) айға 1 ш.м. үшін жалгерлік төлемақы мөлшері көрсетіледі.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4-бағанда осы бағанда көрсетілген формула бойынша айқындалатын айлық жалгерлік ақы көрсетіледі.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5-бағанда жалдау айларының саны көрсетіледі.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6-бағанда осы бағанда көрсетілген формулаға сәйкес айқындалатын шығыстар сомасы көрсетіледі.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01-149 нысаны (41-қосымша) заңды және жеке тұлғалар көрсететін жұмыстар мен қызметтерге ақы төлеу жөніндегі шығыстарды есептеуге арналған. Бұл есепте шығыстардың тұтастай сомасы көрсетіледі, сондай-ақ шығыстардың негізгі түрлері бойынша толық жазу келтіріледі: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заңды тұлғалар үшін: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қызметкерлердің жалақысы - осы жол бойынша қызметтер көрсетуге және жұмыстарды орындауға қатысатын қызметкерлердің жалақысы көрсетіледі;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іссапар шығыстары;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 және бюджетке төленетін басқа да міндетті төлемдер, oның ішінде негізгі салықтар және бюджетке төленетін міндетті төлемдер жеке жолдармен көрсетіледі;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өзге салықтар;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материалдар сатып алу;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құралдарды сатып алу;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коммуналдық қызметтер, яғни электр энергиясын және жылуды қоспағанда, суға, газға және басқа да коммуналдық қызметтерге арналған шығыстар;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 энергиясы;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жылу;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байланыс қызметтері;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көлік қызметтері;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құралдарды ағымдағы жөндеу;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құралдарды күрделі жөндеу;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үй-жайлардың ғимараттарын ұстау, оларға қызмет көрсету;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жалгерлік ақы;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банктік қызметтер;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өзге шығыстар.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жеке тұлғалар үшін: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қызметкерлердің жалақысы - осы жол бойынша қызметтер көрсетуге және жұмыстарды орындауға қатысқан қызметкерлердің жалақысы көрсетіледі (осы жол бойынша, сондай-ақ қызметкерлердің жалақысынан ұсталатын табыс салығы, жинақтаушы зейнетақы қорларына міндетті жарналар да көрсетіледі);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іссапар шығыстары;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материалдар сатып алу;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көлік қызметтері.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01-151 нысанын (42-қосымша) ел ішіндегі қызметтік іссапарларға арналған шығыстарды есептеу үшін мемлекеттік мекемелер толтырады.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01-151 нысаны бойынша шығыстарды есептеу кезінде "Мемлекеттік бюджеттің есебінен ұсталатын мемлекеттік мекемелер қызметкерлерінің, сондай-ақ, Қазақстан Республикасының Парламенті депутаттарының Қазақстан Республикасының шегіндегі қызметтік іссапарлары туралы ережені бекіту туралы" Қазақстан Республикасы Үкіметінің 2000 жылғы 22 қыркүйектегі N 1428 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 </w:t>
      </w:r>
      <w:r>
        <w:rPr>
          <w:rFonts w:ascii="Times New Roman"/>
          <w:b w:val="false"/>
          <w:i w:val="false"/>
          <w:color w:val="000000"/>
          <w:sz w:val="28"/>
        </w:rPr>
        <w:t>
 басшылыққа алу керек.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1-бағанда ақшалай түрде 1 адамға арналған тәуліктік шығыстарды өтеу нормасы көрсетіледі.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2-бағанда ақшалай түрде 1 адамға тұрғын үй-жайды жалдау жөніндегі шығыстардың нормасы көрсетіледі.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3-бағанда жылына іссапарлардың жоспарларына сәйкес, сондай-ақ өткен қаржы жылы үшін іс жүзіндегі деректерді ескере отырып, іссапарлардағы адам/күндердің орташа жылдық саны көрсетіледі.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4-бағанда жылына іссапарлардың жоспарларына сәйкес, сондай-ақ өткен қаржы жылы үшін іс жүзіндегі деректерді ескере отырып, іссапарға жіберілетін адамдардың opташа жылдық саны көрсетіледі.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5-бағанда бір барып-қайту жолының орташа құны көрсетіледі.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6-бағандa осы бағанда көрсетілген формулаға сәйкес шығыстар сомасы айқындалады.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01-152 нысанын (43-қосымша) елден тыс жерлерге қызметтік іссапарларға арналған шығыстарды есептеу үшін мемлекеттік мекемелер толтырады.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01-152 нысаны бойынша шығыстарды есептеу кезінде "Республикалық және жергілікті бюджеттердің қаражаты есебінен шетелдік іссапарларға валюталық қаражаттың жұмсалуын ретке келтіру жөніндегі шаралар туралы" Қазақстан Республикасы Үкіметінің 2003 жылғы 11 ақпандағы N 148 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 </w:t>
      </w:r>
      <w:r>
        <w:rPr>
          <w:rFonts w:ascii="Times New Roman"/>
          <w:b w:val="false"/>
          <w:i w:val="false"/>
          <w:color w:val="000000"/>
          <w:sz w:val="28"/>
        </w:rPr>
        <w:t>
 басшылыққа алу керек.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1-бағанда ақшалай түрде 1 адамға арналған тәуліктік шығыстарды өтеу нормасы көрсетіледі.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2-бағанда ақшалай түрде 1 адамға тұрғын үй-жайды жалдау жөніндегі шығыстардың нормасы көрсетіледі.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3-бағанда жылына іссапарлардың жоспарларына сәйкес, сондай-ақ өткен қаржы жылы үшін іс жүзіндегі деректерді ескере отырып, іссапарлардағы адам/күндердің орташа жылдық саны көрсетіледі.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4-бағанда жылына іссапарлардың жоспарларына сәйкес, сондай-ақ өткен қаржы жылы үшін іс жүзіндегі деректерді ескере отырып, іссапарға жіберілетін адамдардың opташа жылдық саны көрсетіледі.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5-бағанда бір барып-қайту жолының орташа құны көрсетіледі.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6-бағандa осы бағанда көрсетілген формулаға сәйкес шығыстар сомасы айқындалады.";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тармақшадағы "заңды тұлғалардың ағымдағы трансферттері жөніндегі шығыстарды есептеу үшін олардың шығындарын өтеуге" деген сөздер "заңды тұлғаларға берілетін субсидиялар бойынша шығыстарды есептеуге" деген сөздермен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17, 18-тармақтардағы "және жоспарлау жөніндегі уәкілетті органға немесе жергілікті қаржы органдарына ұсынады" деген сөздер алып тасталсын;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18-тармақтағы "шығындарды өтеуге арналған ағымдағы трансферттер жөніндегі" деген сөздер "заңды тұлғаларға берілетін субсидиялар бойынша" деген сөздермен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19-тармақ мынадай мазмұндағы абзацпен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"02-411 нысаны (49-1-қосымша) "Автомобиль көлігі туралы" Қазақстан Республикасының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 </w:t>
      </w:r>
      <w:r>
        <w:rPr>
          <w:rFonts w:ascii="Times New Roman"/>
          <w:b w:val="false"/>
          <w:i w:val="false"/>
          <w:color w:val="000000"/>
          <w:sz w:val="28"/>
        </w:rPr>
        <w:t>
 сәйкес болжанып отырған кезеңге автомобиль көлік құралдарын сатып алуға арналған шығыстарды жоспарлаған кезде толтырылады.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1-бағанда автомобиль көлік құралының атауы көрсетіледі.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2-бағанда бекітілген тиесілілік нормативтеріне сәйкес автомобиль көлік құралдарының қажетті саны көрсетіледі.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3-бағанда қолда бар автомобиль көлік құралдарының нақты саны көрсетіледі.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4-бағанда автомобиль көлік құралдарының шығарылған жылы көрсетіледі.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5-бағанда автомобиль көлік құралдарының ескіру пайызы көрсетіледі.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6-бағанда сатып алуға жоспарланып отырған автомобиль көлік құралдарының саны көрсетіледі.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7-бағанда автомобиль көлік құралдарының бір бірлігінің құны көрсетіледі.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8-бағанда осы бағанда көрсетілген формула бойынша айқындалатын автомобиль көлік құралдарының жалпы құны көрсетіледі.";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26-тармақтағы "34, 42, 43" деген сандар тиісінше "31, 39, 41" деген сандармен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бұйрыққа 1-қосымшаға сәйкес 2-4-1 "Шетелдерде оқытуды қоспағанда, тауарларды жеткізуге, жұмыстарды орындауға және қызметтерді көрсетуге байланыссыз гранттар беру туралы мәліметтер" деген қосымшамен толықтырылсын;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бұйрыққа 2-қосымшаға сәйкес 2-4-2 "Шетелдерде оқытуға байланыссыз гранттар беру туралы мәліметтер" деген қосымшамен толықтырылсын;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"Әкімшілік мемлекеттік қызметшілердің негізгі жалақыларына арналған шығындарды есептеу" деген 3-қосымша осы бұйрыққа 3-қосымшаға сәйкес редакцияда жазылсын;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"Саяси мемлекеттік қызметшілердің, депутаттардың, судьялардың негізгі жалақысына арналған шығындарды есептеу" деген 4-қосымша осы бұйрыққа 4-қосымшаға сәйкес редакцияда жазылсын;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"Төтенше және өкілетті елшілерінің және шет елдердегі мекемелері қызметкерлердің негізгі жалақысына арналған шығындарды есептеу" деген 5-қосымша осы бұйрыққа 5-қосымшаға сәйкес редакцияда жазылсын;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бағдарламалар әкімшілерінің бюджеттік өтінімді жасау және ұсыну ережесіне 11-қосымшаның 17-бағанында (09-11 нысаны) "15" деген сан "14" деген санмен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бағдарламалар әкімшілерінің бюджеттік өтінімді жасау және ұсыну ережесіне 12-қосымшаның 21-бағанында (10-111 нысаны) "АЕК" деген аббревиатура "АЕЖА" деген аббревиатурамен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"Мемлекеттік мекемелер қызметкерлерінің негізгі жалақысына арналған шығындарды есептеу" деген 13-қосымша осы бұйрыққа 6-қосымшаға сәйкес редакцияда жазылсын;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"Прокуратура органдары қызметкерлерінің негізгі жалақысына арналған шығындарды есептеу" деген 14-қосымша осы бұйрыққа 7-қосымшаға сәйкес редакцияда жазылсын;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бұйрыққа 8-қосымшаға сәйкес 20-1 "Мемлекеттік әлеуметтік сақтандыру қорына әлеуметтік аударымдарды төлеуге арналған шығыстарды есептеу" деген қосымшамен толықтырылсын;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"Денсаулық сақтау мекемелеріндегі жұмсақ мүкәммал сатып алуға арналған шығындарды есептеу" деген 33-қосымша осы бұйрыққа 9-қосымшаға сәйкес редакцияда жазылсын;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"Өзге де жабдықтарды, жұмсалатын материалдарды сатып алу бойынша шығындарды есептеу" деген 34-қосымша осы бұйрыққа 10-қосымшаға сәйкес редакцияда жазылсын;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"Ыстық және суық суға, кәріз бен газға арналған шығындарды есептеу" деген 35-қосымша осы бұйрыққа 11-қосымшаға сәйкес редакцияда жазылсын;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"Жетілдірілген топырақ бетін және жасыл екпені, объектілер аумағын суаруға жұмсалатын су шығындарын есептеу" деген 36-қосымша осы бұйрыққа 12-қосымшаға сәйкес редакцияда жазылсын;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"Байланыс қызметтеріне ақы төлеуге арналған шығындарды есептеу" деген 37-қосымша осы бұйрыққа 13-қосымшаға сәйкес редакцияда жазылсын;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"Көлік қызметтеріне ақы төлеу жөніндегі шығындарды есептеу" деген 38-қосымша осы бұйрыққа 14-қосымшаға сәйкес редакцияда жазылсын;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"Электр энергиясына ақы төлеуге арналған шығындарды есептеу" деген 39-қосымша осы бұйрыққа 15-қосымшаға сәйкес редакцияда жазылсын;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"Орталық жылу жүйесімен мемлекеттік мекемелердегі ғимараттарды, үй-жайларды жылытуға жұмсалатын жылу шығындарын есептеу" деген 40-қосымша осы бұйрыққа 16-қосымшаға сәйкес редакцияда жазылсын;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"Дербес жылыту жүйесі бар мемлекеттік мекемелер үшін үй-жайларды жылытуға жылу шығындарын есептеу" деген 41-қосымша осы бұйрыққа 17-қосымшаға сәйкес редакцияда жазылсын;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"Ғимараттарды, үй-жайларды, жабдықтарды ұстау, қызмет көрсету, ағымдағы жөндеу және жабдықтар үшін қосалқы және жинақтаушы бөлшектер, және басқа негізгі құралдарды сатып алу бойынша шығындарды есептеу" деген 42-қосымша осы бұйрыққа 18-қосымшаға сәйкес редакцияда жазылсын;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"Үй-жайды жалдау ақысына арналған шығындарды есептеу" деген 32-қосымша осы бұйрыққа 19-қосымшаға сәйкес редакцияда жазылсын;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"Заңды және жеке тұлғалар көрсеткен жұмыстар мен қызметтерге ақы төлеу жөніндегі шығындарды есептеу" деген 43-қосымша осы бұйрыққа 20-қосымшаға сәйкес редакцияда жазылсын;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"Ел ішіндегі қызметтік іссапарларға арналған шығындарды есептеу" деген 30-қосымша осы бұйрыққа 21-қосымшаға сәйкес редакцияда жазылсын;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"Елден тыс жерлерге қызметтік іссапарларға арналған шығындарды есептеу" деген 30-қосымша осы бұйрыққа 22-қосымшаға сәйкес редакцияда жазылсын;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бағдарламалар әкімшілерінің бюджеттік өтінімді жасау және ұсыну ережесіне 49-қосымшаның (01-411а, 01-411б нысандары) "Ерекшелігі" деген жолында "Активтер сатып алу" деген сөздер "Негізгі құралдарға жататын тауарларды сатып алу"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бұйрыққа 23-қосымшаға сәйкес 49-1 "Автомобиль көлік құралдарын сатып алуға арналған шығыстарды есептеу" деген қосымшамен толықтырылсын.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Бюджеттік процесс әдіснамасы және функционалдық талдау департаменті (Д.М. Шәженова) Заң басқармасымен (М.Д. Әйтенов) бірлесіп, осы бұйрықтың Қазақстан Республикасы Әділет министрлігінде мемлекеттік тіркелуін қамтамасыз етсін.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Қазақстан Республикасы Әділет министрлігінде мемлекеттік тіркелген күнінен бастап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Экономика және бюджеттік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жоспарлау министрінің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2005 жылғы 10 мамырдағы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N 65 бұйрығына 1-қосымша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Бюджеттік бағдарламалар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әкімшілерінің бюджеттік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өтінімді жасау және ұсыну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ережесіне 2-4-1-қосымша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___жылғы шетелдерде оқытуды қоспағанда, тауарларды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 жеткізуге, жұмыстарды орындауға және қызметтерді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 көрсетуге байланыссыз гранттар беру туралы мәліметтер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Республикалық бюджет/жергілікті бюджет 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Бағдарламалар әкімшісі 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мекеме _____________________________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1433"/>
        <w:gridCol w:w="2013"/>
        <w:gridCol w:w="2653"/>
        <w:gridCol w:w="1813"/>
        <w:gridCol w:w="2093"/>
        <w:gridCol w:w="2313"/>
      </w:tblGrid>
      <w:tr>
        <w:trPr>
          <w:trHeight w:val="600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</w:tc>
        <w:tc>
          <w:tcPr>
            <w:tcW w:w="1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Донор
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фициар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(грант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(алатын)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ұйым)
</w:t>
            </w:r>
          </w:p>
        </w:tc>
        <w:tc>
          <w:tcPr>
            <w:tcW w:w="2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Негіздеме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(жоба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жүзеге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асырылған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(асыры-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латын)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меморан-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думдар,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сімдер,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шарттар)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Грант сомасы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(АҚШ доллары)
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лығы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ішінде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01.01.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__ж.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рілді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ішінде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___қаржы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жылында
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кестенің жалғасы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3"/>
        <w:gridCol w:w="1213"/>
        <w:gridCol w:w="1833"/>
        <w:gridCol w:w="2973"/>
        <w:gridCol w:w="1593"/>
        <w:gridCol w:w="1413"/>
        <w:gridCol w:w="1853"/>
      </w:tblGrid>
      <w:tr>
        <w:trPr>
          <w:trHeight w:val="600" w:hRule="atLeast"/>
        </w:trPr>
        <w:tc>
          <w:tcPr>
            <w:tcW w:w="1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
</w:t>
            </w:r>
          </w:p>
        </w:tc>
        <w:tc>
          <w:tcPr>
            <w:tcW w:w="1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
</w:t>
            </w:r>
          </w:p>
        </w:tc>
        <w:tc>
          <w:tcPr>
            <w:tcW w:w="1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уыштары
</w:t>
            </w:r>
          </w:p>
        </w:tc>
        <w:tc>
          <w:tcPr>
            <w:tcW w:w="2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 іске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асырылатын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(облыс,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астана)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тық маңызы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қала)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кезеңі
</w:t>
            </w:r>
          </w:p>
        </w:tc>
        <w:tc>
          <w:tcPr>
            <w:tcW w:w="1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желері
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талуы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(күні,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жылы)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талуы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(күні,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жылы)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Барлығы: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Бағдарламалар әкімшісінің/мемлекеттік мекеменің басшысы 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 бухгалтер (ҚЭБ бастығы) 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Орындаушы лауазымы 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телефоны 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Экономика және бюджеттік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жоспарлау министрінің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2005 жылғы 10 мамырдағы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N 65 бұйрығына 2-қосымша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Бюджеттік бағдарламалар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әкімшілерінің бюджеттік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өтінімді жасау және ұсыну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ережесіне 2-4-2-қосымша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 ___ жылғы шетелде оқытуға байланыссыз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 гранттар беру туралы мәліметтер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Республикалық бюджет/жергілікті бюджет 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Бағдарламалар әкімшісі 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мекеме _____________________________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1713"/>
        <w:gridCol w:w="1773"/>
        <w:gridCol w:w="1813"/>
        <w:gridCol w:w="1653"/>
        <w:gridCol w:w="1533"/>
        <w:gridCol w:w="1633"/>
        <w:gridCol w:w="1653"/>
      </w:tblGrid>
      <w:tr>
        <w:trPr>
          <w:trHeight w:val="765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</w:tc>
        <w:tc>
          <w:tcPr>
            <w:tcW w:w="1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Донор
</w:t>
            </w:r>
          </w:p>
        </w:tc>
        <w:tc>
          <w:tcPr>
            <w:tcW w:w="1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фициар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(байла-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ныссыз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(ала-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тын)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ұйым) 
</w:t>
            </w:r>
          </w:p>
        </w:tc>
        <w:tc>
          <w:tcPr>
            <w:tcW w:w="1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лауазымды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отырып, қа-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тысушылар-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саны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кезеңі
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(адам)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(бір-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лік)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талуы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(күні,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жылы)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талуы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(күні,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жылы)
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кестенің жалғасы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53"/>
        <w:gridCol w:w="2633"/>
      </w:tblGrid>
      <w:tr>
        <w:trPr>
          <w:trHeight w:val="765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(ұйым,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лекет)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тілі
</w:t>
            </w:r>
          </w:p>
        </w:tc>
      </w:tr>
      <w:tr>
        <w:trPr>
          <w:trHeight w:val="255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Барлығы: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Бағдарламалар әкімшісінің/мемлекеттік мекеменің басшысы 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 бухгалтер (ҚЭБ бастығы) 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Орындаушы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Аты-жөні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лауазымы 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телефоны 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Экономика және бюджеттік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жоспарлау министрінің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2005 жылғы 10 мамырдағы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N 65 бұйрығына 3-қосымша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Бюджеттік бағдарламалар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әкімшілерінің бюджеттік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өтінімді жасау және ұсыну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ережесіне 3-қосымша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 Әкімшілік мемлекеттік қызметшілердің негізгі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 жалақыларына арналған шығындарды есептеу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Кодтары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Жылы                                               |___________|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Мәліметтер түрі (болжам, жоспар, есеп)             |___________|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Функционалдық топ                                  |___________|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Бағдарлама әкімшісі                                |___________|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мекеме                                 |___________|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Бағдарлама                                         |___________|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Кіші бағдарлама                                    |___________|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Ерекшелік                
</w:t>
      </w:r>
      <w:r>
        <w:rPr>
          <w:rFonts w:ascii="Times New Roman"/>
          <w:b w:val="false"/>
          <w:i/>
          <w:color w:val="000000"/>
          <w:sz w:val="28"/>
        </w:rPr>
        <w:t>
Негізгі жалақы
</w:t>
      </w:r>
      <w:r>
        <w:rPr>
          <w:rFonts w:ascii="Times New Roman"/>
          <w:b w:val="false"/>
          <w:i w:val="false"/>
          <w:color w:val="000000"/>
          <w:sz w:val="28"/>
        </w:rPr>
        <w:t>
            |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    111    
</w:t>
      </w:r>
      <w:r>
        <w:rPr>
          <w:rFonts w:ascii="Times New Roman"/>
          <w:b w:val="false"/>
          <w:i w:val="false"/>
          <w:color w:val="000000"/>
          <w:sz w:val="28"/>
        </w:rPr>
        <w:t>
|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3"/>
        <w:gridCol w:w="1473"/>
        <w:gridCol w:w="1653"/>
        <w:gridCol w:w="1413"/>
        <w:gridCol w:w="1433"/>
        <w:gridCol w:w="2113"/>
        <w:gridCol w:w="1933"/>
        <w:gridCol w:w="1673"/>
      </w:tblGrid>
      <w:tr>
        <w:trPr>
          <w:trHeight w:val="225" w:hRule="atLeast"/>
        </w:trPr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наты
</w:t>
            </w:r>
          </w:p>
        </w:tc>
        <w:tc>
          <w:tcPr>
            <w:tcW w:w="1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
</w:t>
            </w:r>
          </w:p>
        </w:tc>
        <w:tc>
          <w:tcPr>
            <w:tcW w:w="1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өтілі
</w:t>
            </w:r>
          </w:p>
        </w:tc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
</w:t>
            </w:r>
          </w:p>
        </w:tc>
        <w:tc>
          <w:tcPr>
            <w:tcW w:w="1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фици-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
</w:t>
            </w:r>
          </w:p>
        </w:tc>
        <w:tc>
          <w:tcPr>
            <w:tcW w:w="2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зымдық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(4-бағ.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 лауа-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зымдық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 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коэфф.х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5-бағ.)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/1000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орган-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дарындағы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еңбек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жағдайлары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өтемақы
</w:t>
            </w:r>
          </w:p>
        </w:tc>
      </w:tr>
      <w:tr>
        <w:trPr>
          <w:trHeight w:val="10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өтемақы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
</w:t>
            </w:r>
          </w:p>
        </w:tc>
      </w:tr>
      <w:tr>
        <w:trPr>
          <w:trHeight w:val="25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</w:tr>
      <w:tr>
        <w:trPr>
          <w:trHeight w:val="25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Санат*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зым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жылға дейін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1-ден 2-ге дейін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2-ден 3-ке дейін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5-ке дейін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5-тен 7-ге дейін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7-ден 9-ға дейін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9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9-дан 11-ге дейін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11-ден 14-ке дейін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14-тен 17-ге дейін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17-ден 20-ға дейін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жылдан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кестенің жалғасы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5"/>
        <w:gridCol w:w="1256"/>
        <w:gridCol w:w="1012"/>
        <w:gridCol w:w="1628"/>
        <w:gridCol w:w="1628"/>
        <w:gridCol w:w="1636"/>
        <w:gridCol w:w="1631"/>
        <w:gridCol w:w="1636"/>
        <w:gridCol w:w="1628"/>
      </w:tblGrid>
      <w:tr>
        <w:trPr>
          <w:trHeight w:val="39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наты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айырма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Радияциялық қауіп-қатер аумақтарында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тұрғаны үшін қосымша еңбекақы 
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ақы алатын мемлекеттік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қызметшілердің саны
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ішін-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ффи-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йынша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ішін-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ффи-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йынша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ішін-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ффи-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йынша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ішін-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ффи-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йынша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ішін-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ффи-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йынша
</w:t>
            </w:r>
          </w:p>
        </w:tc>
      </w:tr>
      <w:tr>
        <w:trPr>
          <w:trHeight w:val="39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</w:tr>
      <w:tr>
        <w:trPr>
          <w:trHeight w:val="255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нат*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кестенің жалғасы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2593"/>
        <w:gridCol w:w="1613"/>
        <w:gridCol w:w="1833"/>
        <w:gridCol w:w="1793"/>
        <w:gridCol w:w="1813"/>
        <w:gridCol w:w="1893"/>
      </w:tblGrid>
      <w:tr>
        <w:trPr>
          <w:trHeight w:val="1410" w:hRule="atLeast"/>
        </w:trPr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наты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Радияциялық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қауіп-қатер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аумақтарын-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тұрғаны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қосым-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 еңбекақы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Экологиялық апат аймақтарында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тұрғаны үшін коэффициент
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(АЕКх(2х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12-бағ.+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1,75х13-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бағ+х1,5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х14-бағ+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1,25х15-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бағ+1х16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-бағ))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/1000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ақы алатын мемлекет-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қызметшілердің саны
</w:t>
            </w:r>
          </w:p>
        </w:tc>
        <w:tc>
          <w:tcPr>
            <w:tcW w:w="1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(лауа-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зымдық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х(1,75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х19-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бағ.+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20-бағ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+1,25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х21-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бағ.))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/1000
</w:t>
            </w:r>
          </w:p>
        </w:tc>
      </w:tr>
      <w:tr>
        <w:trPr>
          <w:trHeight w:val="14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ішінде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фицент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ішінде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фицент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ішінде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фицент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
</w:t>
            </w:r>
          </w:p>
        </w:tc>
      </w:tr>
      <w:tr>
        <w:trPr>
          <w:trHeight w:val="255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Санат*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кестенің жалғасы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3"/>
        <w:gridCol w:w="2733"/>
        <w:gridCol w:w="2753"/>
      </w:tblGrid>
      <w:tr>
        <w:trPr>
          <w:trHeight w:val="237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зымдар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айдағы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6-бағ.+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8-бағ.+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10-бағ.+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17-бағ.+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22-бағ.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23-бағ.х12
</w:t>
            </w:r>
          </w:p>
        </w:tc>
      </w:tr>
      <w:tr>
        <w:trPr>
          <w:trHeight w:val="135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</w:tr>
      <w:tr>
        <w:trPr>
          <w:trHeight w:val="255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Санат*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Санат бойынша жиыны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Бағдарламалар әкімшісінің/мемлекеттік мекеменің басшысы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 бухгалтер (ҚЭБ бастығы)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         Әрбір санат бойынша толытырылады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Экономика және бюджеттік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жоспарлау министрінің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2005 жылғы 10 мамырдағы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N 65 бұйрығына 4-қосымша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Бюджеттік бағдарламалар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әкімшілерінің бюджеттік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өтінімді жасау және ұсыну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ережесіне 4-қосымша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02-11-нысан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 Саяси мемлекеттік қызметшілердің, депутаттардың,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 судьялардың негізгі жалақысына арналған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 шығындарды есептеу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Кодтары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Жылы                                               |___________|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Мәліметтер түрі (болжам, жоспар, есеп)             |___________|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Функционалдық топ                                  |___________|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Бағдарлама әкімшісі                                |___________|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мекеме                                 |___________|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Бағдарлама                                         |___________|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Кіші бағдарлама                                    |___________|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Ерекшелік                
</w:t>
      </w:r>
      <w:r>
        <w:rPr>
          <w:rFonts w:ascii="Times New Roman"/>
          <w:b w:val="false"/>
          <w:i/>
          <w:color w:val="000000"/>
          <w:sz w:val="28"/>
        </w:rPr>
        <w:t>
Негізгі жалақы
</w:t>
      </w:r>
      <w:r>
        <w:rPr>
          <w:rFonts w:ascii="Times New Roman"/>
          <w:b w:val="false"/>
          <w:i w:val="false"/>
          <w:color w:val="000000"/>
          <w:sz w:val="28"/>
        </w:rPr>
        <w:t>
            |           |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2"/>
        <w:gridCol w:w="1893"/>
        <w:gridCol w:w="1575"/>
        <w:gridCol w:w="1594"/>
        <w:gridCol w:w="2803"/>
        <w:gridCol w:w="2186"/>
        <w:gridCol w:w="1397"/>
      </w:tblGrid>
      <w:tr>
        <w:trPr/>
        <w:tc>
          <w:tcPr>
            <w:tcW w:w="1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зымдар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
</w:t>
            </w:r>
          </w:p>
        </w:tc>
        <w:tc>
          <w:tcPr>
            <w:tcW w:w="1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өтілі
</w:t>
            </w:r>
          </w:p>
        </w:tc>
        <w:tc>
          <w:tcPr>
            <w:tcW w:w="1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
</w:t>
            </w:r>
          </w:p>
        </w:tc>
        <w:tc>
          <w:tcPr>
            <w:tcW w:w="15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фицие-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нттер
</w:t>
            </w:r>
          </w:p>
        </w:tc>
        <w:tc>
          <w:tcPr>
            <w:tcW w:w="28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айдағы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лауазымдық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(3-бағ х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лауазымдық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 х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4-бағ.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коэфф.)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/1000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Жалақыдағы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айырма
</w:t>
            </w:r>
          </w:p>
        </w:tc>
      </w:tr>
      <w:tr>
        <w:trPr/>
      </w:tr>
      <w:tr>
        <w:trPr>
          <w:trHeight w:val="240" w:hRule="atLeast"/>
        </w:trPr>
      </w:tr>
      <w:tr>
        <w:trPr>
          <w:trHeight w:val="12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шілердің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масы
</w:t>
            </w:r>
          </w:p>
        </w:tc>
      </w:tr>
      <w:tr>
        <w:trPr>
          <w:trHeight w:val="255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бірл.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бірл.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
</w:t>
            </w:r>
          </w:p>
        </w:tc>
      </w:tr>
      <w:tr>
        <w:trPr>
          <w:trHeight w:val="255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жылға дейін 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1-ден 2-ге дейін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2-ден 3-ке дейін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5-ке дейін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5-тен 7-ге дейін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7-ден 9-ға дейін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9-дан 11-ге дейін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11-ден 14-ке дейін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14-тен 17-ғе дейін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17-ден 20-ғе дейін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20-дан жоғары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кестенің жалғасы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7"/>
        <w:gridCol w:w="1454"/>
        <w:gridCol w:w="1548"/>
        <w:gridCol w:w="1660"/>
        <w:gridCol w:w="1559"/>
        <w:gridCol w:w="1603"/>
        <w:gridCol w:w="1651"/>
        <w:gridCol w:w="2058"/>
      </w:tblGrid>
      <w:tr>
        <w:trPr>
          <w:trHeight w:val="240" w:hRule="atLeast"/>
        </w:trPr>
        <w:tc>
          <w:tcPr>
            <w:tcW w:w="15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зымдар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Үстемақылар 
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Радияциялық қауіп-қатер аумақтарында тұрғаны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қосымша еңбекақы 
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ақы алатын мемлекеттік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қызметшілердің саны
</w:t>
            </w:r>
          </w:p>
        </w:tc>
        <w:tc>
          <w:tcPr>
            <w:tcW w:w="20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(АЕК 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 х 9-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бағ.+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1,75х10-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бағ+1,5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х11-бағ.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+1,25х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12-бағ+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1х 13-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бағ))/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
</w:t>
            </w:r>
          </w:p>
        </w:tc>
      </w:tr>
      <w:tr>
        <w:trPr>
          <w:trHeight w:val="12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ішін-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фици-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йынша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ішін-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фици-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йынша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ішін-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фици-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йынша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ішін-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фици-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йынша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ішін-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фици-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йынша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</w:tr>
      <w:tr>
        <w:trPr>
          <w:trHeight w:val="255" w:hRule="atLeast"/>
        </w:trPr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лігі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бірл.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бірл.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бірл.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бірл.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бірл.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бірл.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
</w:t>
            </w:r>
          </w:p>
        </w:tc>
      </w:tr>
      <w:tr>
        <w:trPr>
          <w:trHeight w:val="255" w:hRule="atLeast"/>
        </w:trPr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кестенің жалғасы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3"/>
        <w:gridCol w:w="1473"/>
        <w:gridCol w:w="1533"/>
        <w:gridCol w:w="1573"/>
        <w:gridCol w:w="1493"/>
        <w:gridCol w:w="1753"/>
        <w:gridCol w:w="2313"/>
        <w:gridCol w:w="1333"/>
      </w:tblGrid>
      <w:tr>
        <w:trPr>
          <w:trHeight w:val="240" w:hRule="atLeast"/>
        </w:trPr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Үстемақылар 
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Экологиялық апат аймақтарында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тұрғаны үшін коэффициент 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
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ақы алатын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шілердің саны
</w:t>
            </w:r>
          </w:p>
        </w:tc>
        <w:tc>
          <w:tcPr>
            <w:tcW w:w="1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зымдық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х(1,75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х16-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бағ.+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17-бағ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+1,25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х18-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бағ.))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/1000
</w:t>
            </w:r>
          </w:p>
        </w:tc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
</w:t>
            </w:r>
          </w:p>
        </w:tc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
</w:t>
            </w:r>
          </w:p>
        </w:tc>
      </w:tr>
      <w:tr>
        <w:trPr>
          <w:trHeight w:val="12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ішін-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фици-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ент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ішін-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фици-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ент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ішін-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фици-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ент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
</w:t>
            </w:r>
          </w:p>
        </w:tc>
      </w:tr>
      <w:tr>
        <w:trPr>
          <w:trHeight w:val="255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лігі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бірл.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бірл.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бірл.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бірл.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бірл.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
</w:t>
            </w:r>
          </w:p>
        </w:tc>
      </w:tr>
      <w:tr>
        <w:trPr>
          <w:trHeight w:val="255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кестенің жалғасы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82"/>
        <w:gridCol w:w="2077"/>
        <w:gridCol w:w="1575"/>
        <w:gridCol w:w="2097"/>
        <w:gridCol w:w="1749"/>
        <w:gridCol w:w="2028"/>
        <w:gridCol w:w="1772"/>
      </w:tblGrid>
      <w:tr>
        <w:trPr>
          <w:trHeight w:val="240" w:hRule="atLeast"/>
        </w:trPr>
        <w:tc>
          <w:tcPr>
            <w:tcW w:w="1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зымдар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Үстемақылар 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атақтар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жалақы
</w:t>
            </w:r>
          </w:p>
        </w:tc>
        <w:tc>
          <w:tcPr>
            <w:tcW w:w="20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5-бағ.+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7-бағ.+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14-бағ+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19-бағ+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21-бағ+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23-бағ+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25-бағ
</w:t>
            </w:r>
          </w:p>
        </w:tc>
        <w:tc>
          <w:tcPr>
            <w:tcW w:w="17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26-бағ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 12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атақтар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шілердің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масы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шілердің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масы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
</w:t>
            </w:r>
          </w:p>
        </w:tc>
      </w:tr>
      <w:tr>
        <w:trPr>
          <w:trHeight w:val="255" w:hRule="atLeast"/>
        </w:trPr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лігі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бірл.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бірл.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
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
</w:t>
            </w:r>
          </w:p>
        </w:tc>
      </w:tr>
      <w:tr>
        <w:trPr>
          <w:trHeight w:val="255" w:hRule="atLeast"/>
        </w:trPr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Санат бойынша жиыны*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Бағдарламалар әкімшісінің/мемлекеттік мекеменің басшысы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 бухгалтер (ҚЭБ бастығы)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 * әрбір санат бойынша толтырылады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Экономика және бюджеттік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жоспарлау министрінің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2005 жылғы 10 мамырдағы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N 65 бұйрығына 5-қосымша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Бюджеттік бағдарламалар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әкімшілерінің бюджеттік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өтінімді жасау және ұсыну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ережесіне 5-қосымша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 Төтенше және өкілетті елшілерінің және шет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елдердегі мекемелері қызметкерлердің негізгі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 жалақысына арналған шығындарды есептеу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Кодтары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Жылы                                               |___________|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Мәліметтер түрі (болжам, жоспар, есеп)             |___________|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Функционалдық топ                                  |___________|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Бағдарлама әкімшісі                                |___________|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мекеме                                 |___________|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Бағдарлама                                         |___________|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Кіші бағдарлама                                    |___________|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Ерекшелік                
</w:t>
      </w:r>
      <w:r>
        <w:rPr>
          <w:rFonts w:ascii="Times New Roman"/>
          <w:b w:val="false"/>
          <w:i/>
          <w:color w:val="000000"/>
          <w:sz w:val="28"/>
        </w:rPr>
        <w:t>
Негізгі жалақы
</w:t>
      </w:r>
      <w:r>
        <w:rPr>
          <w:rFonts w:ascii="Times New Roman"/>
          <w:b w:val="false"/>
          <w:i w:val="false"/>
          <w:color w:val="000000"/>
          <w:sz w:val="28"/>
        </w:rPr>
        <w:t>
            |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   111     
</w:t>
      </w:r>
      <w:r>
        <w:rPr>
          <w:rFonts w:ascii="Times New Roman"/>
          <w:b w:val="false"/>
          <w:i w:val="false"/>
          <w:color w:val="000000"/>
          <w:sz w:val="28"/>
        </w:rPr>
        <w:t>
|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8"/>
        <w:gridCol w:w="1720"/>
        <w:gridCol w:w="1729"/>
        <w:gridCol w:w="1505"/>
        <w:gridCol w:w="1349"/>
        <w:gridCol w:w="1799"/>
        <w:gridCol w:w="1720"/>
        <w:gridCol w:w="1730"/>
      </w:tblGrid>
      <w:tr>
        <w:trPr>
          <w:trHeight w:val="1320" w:hRule="atLeast"/>
        </w:trPr>
        <w:tc>
          <w:tcPr>
            <w:tcW w:w="15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зымдар
</w:t>
            </w:r>
          </w:p>
        </w:tc>
        <w:tc>
          <w:tcPr>
            <w:tcW w:w="1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
</w:t>
            </w:r>
          </w:p>
        </w:tc>
        <w:tc>
          <w:tcPr>
            <w:tcW w:w="1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зымдық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(тең-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зымдық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2-бағ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х)/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Жалақыдағы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айырма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Радияциялық қауіп-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қатер аумақтарында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тұрғаны үшін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еңбекақы
</w:t>
            </w:r>
          </w:p>
        </w:tc>
      </w:tr>
      <w:tr>
        <w:trPr>
          <w:trHeight w:val="14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метші-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лердің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шері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(АЕК 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бағ.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 5-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бағ.)/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
</w:t>
            </w:r>
          </w:p>
        </w:tc>
      </w:tr>
      <w:tr>
        <w:trPr>
          <w:trHeight w:val="255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</w:tr>
      <w:tr>
        <w:trPr>
          <w:trHeight w:val="255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лігі      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бірл.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бірл.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бірл.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кестенің жалғасы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53"/>
        <w:gridCol w:w="2293"/>
        <w:gridCol w:w="2173"/>
        <w:gridCol w:w="2773"/>
        <w:gridCol w:w="2833"/>
      </w:tblGrid>
      <w:tr>
        <w:trPr>
          <w:trHeight w:val="765" w:hRule="atLeast"/>
        </w:trPr>
        <w:tc>
          <w:tcPr>
            <w:tcW w:w="1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зымдар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Экологиялық апат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аймақтарында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тұрғаны үшін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
</w:t>
            </w:r>
          </w:p>
        </w:tc>
        <w:tc>
          <w:tcPr>
            <w:tcW w:w="2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айдағы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3-бағ.+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5-бағ.+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8-бағ.+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10-бағ.
</w:t>
            </w:r>
          </w:p>
        </w:tc>
        <w:tc>
          <w:tcPr>
            <w:tcW w:w="2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негізгеі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11-бағх12
</w:t>
            </w:r>
          </w:p>
        </w:tc>
      </w:tr>
      <w:tr>
        <w:trPr>
          <w:trHeight w:val="14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шілердің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</w:tr>
      <w:tr>
        <w:trPr>
          <w:trHeight w:val="255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бірлігі     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бірл.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Бағдарламалар әкімшісінің/мемлекеттік мекеменің басшысы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 бухгалтер (ҚЭБ бас.)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Экономика және бюджеттік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жоспарлау министрінің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2005 жылғы 10 мамырдағы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N 65 бұйрығына 6-қосымша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Бюджеттік бағдарламалар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әкімшілерінің бюджеттік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өтінімді жасау және ұсыну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ережесіне 13-қосымша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11-111 нысаны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 Мемлекеттік мекемелер қызметкерлерінің негізгі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 жалақысына арналған шығындарды есептеу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Кодтары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Жылы                                               |___________|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Мәліметтер түрі (болжам, жоспар, есеп)             |___________|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Функционалдық топ                                  |___________|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Бағдарлама әкімшісі                                |___________|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мекеме                                 |___________|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Бағдарлама                                         |___________|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Кіші бағдарлама                                    |___________|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Ерекшелік                
</w:t>
      </w:r>
      <w:r>
        <w:rPr>
          <w:rFonts w:ascii="Times New Roman"/>
          <w:b w:val="false"/>
          <w:i/>
          <w:color w:val="000000"/>
          <w:sz w:val="28"/>
        </w:rPr>
        <w:t>
Негізгі жалақы
</w:t>
      </w:r>
      <w:r>
        <w:rPr>
          <w:rFonts w:ascii="Times New Roman"/>
          <w:b w:val="false"/>
          <w:i w:val="false"/>
          <w:color w:val="000000"/>
          <w:sz w:val="28"/>
        </w:rPr>
        <w:t>
            |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   111     
</w:t>
      </w:r>
      <w:r>
        <w:rPr>
          <w:rFonts w:ascii="Times New Roman"/>
          <w:b w:val="false"/>
          <w:i w:val="false"/>
          <w:color w:val="000000"/>
          <w:sz w:val="28"/>
        </w:rPr>
        <w:t>
|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3"/>
        <w:gridCol w:w="1728"/>
        <w:gridCol w:w="2652"/>
        <w:gridCol w:w="1845"/>
        <w:gridCol w:w="1225"/>
        <w:gridCol w:w="2039"/>
        <w:gridCol w:w="1748"/>
      </w:tblGrid>
      <w:tr>
        <w:trPr>
          <w:trHeight w:val="600" w:hRule="atLeast"/>
        </w:trPr>
        <w:tc>
          <w:tcPr>
            <w:tcW w:w="1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разряды
</w:t>
            </w:r>
          </w:p>
        </w:tc>
        <w:tc>
          <w:tcPr>
            <w:tcW w:w="1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
</w:t>
            </w:r>
          </w:p>
        </w:tc>
        <w:tc>
          <w:tcPr>
            <w:tcW w:w="2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айдағы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лауазымдық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жалақылар-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сомасы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(базалық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лауазымдық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 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коэф. 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2-бағ)/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Үстемақылар 
</w:t>
            </w:r>
          </w:p>
        </w:tc>
      </w:tr>
      <w:tr>
        <w:trPr>
          <w:trHeight w:val="26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Бригадаға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басшылық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жасағаны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Қызметтерді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 атқарғаны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(қызмет көрсету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аймағын кеңей-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ту)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болма-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ған қызметкер-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дің міндетте-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рін орында-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ғаны үшін
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ленген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керлер-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масы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ленген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керлер-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масы
</w:t>
            </w:r>
          </w:p>
        </w:tc>
      </w:tr>
      <w:tr>
        <w:trPr>
          <w:trHeight w:val="255" w:hRule="atLeast"/>
        </w:trPr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270" w:hRule="atLeast"/>
        </w:trPr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бірл.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бірл.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бірл.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кестенің жалғасы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58"/>
        <w:gridCol w:w="1958"/>
        <w:gridCol w:w="1840"/>
        <w:gridCol w:w="2059"/>
        <w:gridCol w:w="1663"/>
        <w:gridCol w:w="1920"/>
        <w:gridCol w:w="1782"/>
      </w:tblGrid>
      <w:tr>
        <w:trPr>
          <w:trHeight w:val="600" w:hRule="atLeast"/>
        </w:trPr>
        <w:tc>
          <w:tcPr>
            <w:tcW w:w="1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разряды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Үстемақылар
</w:t>
            </w:r>
          </w:p>
        </w:tc>
      </w:tr>
      <w:tr>
        <w:trPr>
          <w:trHeight w:val="14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 (аса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ауыр) дене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еңбегімен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зиян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(аса зиян)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қауіпті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(аса қауіпті)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жағ-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дайлары бар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айналысатын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қызметкерлерге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еңбек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жағдайлары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Түнгі уақытта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істегені үшін
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ленген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керлер-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масы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ленген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керлер-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масы
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ленген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керлер-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масы
</w:t>
            </w:r>
          </w:p>
        </w:tc>
      </w:tr>
      <w:tr>
        <w:trPr>
          <w:trHeight w:val="255" w:hRule="atLeast"/>
        </w:trPr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</w:tr>
      <w:tr>
        <w:trPr>
          <w:trHeight w:val="270" w:hRule="atLeast"/>
        </w:trPr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бірл.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бірл.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
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бірл.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кестенің жалғасы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4"/>
        <w:gridCol w:w="1748"/>
        <w:gridCol w:w="1482"/>
        <w:gridCol w:w="1787"/>
        <w:gridCol w:w="1616"/>
        <w:gridCol w:w="1844"/>
        <w:gridCol w:w="1520"/>
        <w:gridCol w:w="1609"/>
      </w:tblGrid>
      <w:tr>
        <w:trPr>
          <w:trHeight w:val="600" w:hRule="atLeast"/>
        </w:trPr>
        <w:tc>
          <w:tcPr>
            <w:tcW w:w="1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ряды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Үстемақылар
</w:t>
            </w:r>
          </w:p>
        </w:tc>
      </w:tr>
      <w:tr>
        <w:trPr>
          <w:trHeight w:val="14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Мереке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күндеріндегі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үшін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Мерзімнен тыс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үшін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Радиациялық қауіп-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қатер аумақтарында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тұрғаны үшін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еңбекақы
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ленген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керлер-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масы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ленген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керлер-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масы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ленген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керлер-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шері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(МРП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хгр.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19)/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
</w:t>
            </w:r>
          </w:p>
        </w:tc>
      </w:tr>
      <w:tr>
        <w:trPr>
          <w:trHeight w:val="255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</w:tr>
      <w:tr>
        <w:trPr>
          <w:trHeight w:val="27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бірл.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бірл.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бірл.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коэф.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кестенің жалғасы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7"/>
        <w:gridCol w:w="1709"/>
        <w:gridCol w:w="1196"/>
        <w:gridCol w:w="2182"/>
        <w:gridCol w:w="1901"/>
        <w:gridCol w:w="1482"/>
        <w:gridCol w:w="1901"/>
        <w:gridCol w:w="1292"/>
      </w:tblGrid>
      <w:tr>
        <w:trPr>
          <w:trHeight w:val="600" w:hRule="atLeast"/>
        </w:trPr>
        <w:tc>
          <w:tcPr>
            <w:tcW w:w="14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ряды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Үстемақылар
</w:t>
            </w:r>
          </w:p>
        </w:tc>
      </w:tr>
      <w:tr>
        <w:trPr>
          <w:trHeight w:val="14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апат аймақ-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тарында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тұрғаны үшін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коэффицент
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(5-бағ.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+7-бағ.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+9-бағ.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+11-бағ.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+13-бағ.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+15-бағ.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+17-бағ.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+20-бағ.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+22-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бағ.)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Тіркемесі бар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дермен жұмыс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істегені үшін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үстемеақы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
</w:t>
            </w:r>
          </w:p>
        </w:tc>
      </w:tr>
      <w:tr>
        <w:trPr>
          <w:trHeight w:val="14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ленген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керлер-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ленген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керлер-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ленген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керлер-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
</w:t>
            </w:r>
          </w:p>
        </w:tc>
      </w:tr>
      <w:tr>
        <w:trPr>
          <w:trHeight w:val="465" w:hRule="atLeast"/>
        </w:trPr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
</w:t>
            </w:r>
          </w:p>
        </w:tc>
      </w:tr>
      <w:tr>
        <w:trPr>
          <w:trHeight w:val="270" w:hRule="atLeast"/>
        </w:trPr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лігі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бірл.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бірл.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бірл.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кестенің жалғасы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9"/>
        <w:gridCol w:w="2765"/>
        <w:gridCol w:w="1374"/>
        <w:gridCol w:w="3201"/>
        <w:gridCol w:w="1418"/>
        <w:gridCol w:w="2873"/>
      </w:tblGrid>
      <w:tr>
        <w:trPr>
          <w:trHeight w:val="600" w:hRule="atLeast"/>
        </w:trPr>
        <w:tc>
          <w:tcPr>
            <w:tcW w:w="1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ряды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Үстемақылар
</w:t>
            </w:r>
          </w:p>
        </w:tc>
      </w:tr>
      <w:tr>
        <w:trPr>
          <w:trHeight w:val="14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Қарулы Күштерде,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әскерлер-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және әскери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құрамаларда, құқық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 органда-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рында, мемлекеттік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өртке қарсы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 жұмыс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істегені үшін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Мекемені дамытуға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бағытталған жұмыс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үшін, практикада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озық әдістерді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пайдалану, жұмыстағы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жоғарғы жетістіктері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үшін, аса маңызды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 шұғыл жұ-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мыстарды орындағаны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үшін, жұмыстағы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қиындық пен күрде-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 үшін 
</w:t>
            </w:r>
          </w:p>
        </w:tc>
        <w:tc>
          <w:tcPr>
            <w:tcW w:w="2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айдағы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үстемеақы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(25-бағ.+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27-бағ.+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29-бағ.+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29-2-бағ.)
</w:t>
            </w:r>
          </w:p>
        </w:tc>
      </w:tr>
      <w:tr>
        <w:trPr>
          <w:trHeight w:val="14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ақы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лердің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масы
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ақы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лердің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масы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
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29-1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29-2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</w:tr>
      <w:tr>
        <w:trPr>
          <w:trHeight w:val="27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лігі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бірл.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
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бірл.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кестенің жалғасы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3"/>
        <w:gridCol w:w="2993"/>
        <w:gridCol w:w="2313"/>
        <w:gridCol w:w="2813"/>
        <w:gridCol w:w="2933"/>
      </w:tblGrid>
      <w:tr>
        <w:trPr>
          <w:trHeight w:val="1440" w:hRule="atLeast"/>
        </w:trPr>
        <w:tc>
          <w:tcPr>
            <w:tcW w:w="1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ряды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Жалақыдағы айырма
</w:t>
            </w:r>
          </w:p>
        </w:tc>
        <w:tc>
          <w:tcPr>
            <w:tcW w:w="2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айдағы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(3-бағ.+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23-бағ.+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30-бағ+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32-бағ)
</w:t>
            </w:r>
          </w:p>
        </w:tc>
        <w:tc>
          <w:tcPr>
            <w:tcW w:w="2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жылдағы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33-бағ.х12
</w:t>
            </w:r>
          </w:p>
        </w:tc>
      </w:tr>
      <w:tr>
        <w:trPr>
          <w:trHeight w:val="14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айырма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 қыз-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меткерлері-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 саны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
</w:t>
            </w:r>
          </w:p>
        </w:tc>
      </w:tr>
      <w:tr>
        <w:trPr>
          <w:trHeight w:val="27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лігі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бірл.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Бағдарламалар әкімшісінің/мемлекеттік мекеменің басшысы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 бухгалтер (ҚЭБ бас.)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Экономика және бюджеттік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жоспарлау министрінің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2005 жылғы 10 мамырдағы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N 65 бұйрығына 7-қосымша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Бюджеттік бағдарламалар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әкімшілерінің бюджеттік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өтінімді жасау және ұсыну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ережесіне 14-қосымша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 Прокуратура органдары қызметкерлерінің негізгі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 жалақысына арналған шығындарды есептеу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12-111 нысаны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Жылы                                               |___________|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Мәліметтер түрі (болжам, жоспар, есеп)             |___________|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Функционалдық топ                                  |___________|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Бағдарлама әкімшісі                                |___________|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мекеме                                 |___________|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Бағдарлама                                         |___________|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Кіші бағдарлама                                    |___________|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Ерекшелік                
</w:t>
      </w:r>
      <w:r>
        <w:rPr>
          <w:rFonts w:ascii="Times New Roman"/>
          <w:b w:val="false"/>
          <w:i/>
          <w:color w:val="000000"/>
          <w:sz w:val="28"/>
        </w:rPr>
        <w:t>
Негізгі жалақы
</w:t>
      </w:r>
      <w:r>
        <w:rPr>
          <w:rFonts w:ascii="Times New Roman"/>
          <w:b w:val="false"/>
          <w:i w:val="false"/>
          <w:color w:val="000000"/>
          <w:sz w:val="28"/>
        </w:rPr>
        <w:t>
            |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   111     
</w:t>
      </w:r>
      <w:r>
        <w:rPr>
          <w:rFonts w:ascii="Times New Roman"/>
          <w:b w:val="false"/>
          <w:i w:val="false"/>
          <w:color w:val="000000"/>
          <w:sz w:val="28"/>
        </w:rPr>
        <w:t>
|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3"/>
        <w:gridCol w:w="1793"/>
        <w:gridCol w:w="2433"/>
        <w:gridCol w:w="2093"/>
        <w:gridCol w:w="1853"/>
        <w:gridCol w:w="2893"/>
      </w:tblGrid>
      <w:tr>
        <w:trPr>
          <w:trHeight w:val="18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зымдар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зымдар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Жылдармен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өтілі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циент-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айдағы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лауазымдық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(4-бағ 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лауазымдық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 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5-бағ.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түзетілген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кэфф.)/1000
</w:t>
            </w:r>
          </w:p>
        </w:tc>
      </w:tr>
      <w:tr>
        <w:trPr>
          <w:trHeight w:val="25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 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бірл.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
</w:t>
            </w:r>
          </w:p>
        </w:tc>
      </w:tr>
      <w:tr>
        <w:trPr>
          <w:trHeight w:val="25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жылға дейін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1-ден 2-ге дейін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2-ден 3-ке дейін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5-ке дейін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5-тен 7-ге дейін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7-ден 9-ға дейін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9-дан 11-ге дейін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11-ден 14-ке дейін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14-тен 17-ге дейін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17-ден 20-ға дейін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жылдан жоғары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кестенің жалғасы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3"/>
        <w:gridCol w:w="1673"/>
        <w:gridCol w:w="2973"/>
        <w:gridCol w:w="1593"/>
        <w:gridCol w:w="1593"/>
        <w:gridCol w:w="3053"/>
      </w:tblGrid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Сыныптық шен үшін үстемеақы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Лейтенант,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сыныпты заңгер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 лейтенант, 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сыныпты заңгер
</w:t>
            </w:r>
          </w:p>
        </w:tc>
      </w:tr>
      <w:tr>
        <w:trPr>
          <w:trHeight w:val="178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ақы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7-бағ.х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лауазымдық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 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8-бағ.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Үстемеақы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10-бағ. 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лауазымдық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 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11-бағ.
</w:t>
            </w:r>
          </w:p>
        </w:tc>
      </w:tr>
      <w:tr>
        <w:trPr>
          <w:trHeight w:val="25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</w:tr>
      <w:tr>
        <w:trPr>
          <w:trHeight w:val="25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бірл.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бірл. 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
</w:t>
            </w:r>
          </w:p>
        </w:tc>
      </w:tr>
      <w:tr>
        <w:trPr>
          <w:trHeight w:val="25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кестенің жалғасы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33"/>
        <w:gridCol w:w="1833"/>
        <w:gridCol w:w="2833"/>
        <w:gridCol w:w="1353"/>
        <w:gridCol w:w="1833"/>
        <w:gridCol w:w="2713"/>
      </w:tblGrid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Сыныптық шен үшін үстемеақы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Капитан, капитан-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лейтенант, I сыныпты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заңгер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Майор, III дәрежелі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капитан, кіші әділет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кеңесшісі
</w:t>
            </w:r>
          </w:p>
        </w:tc>
      </w:tr>
      <w:tr>
        <w:trPr>
          <w:trHeight w:val="1785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ақы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13-бағ.х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лауазымдық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 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14-бағ.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Үстемеақы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16-бағ. 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лауазымдық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 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17-бағ.
</w:t>
            </w:r>
          </w:p>
        </w:tc>
      </w:tr>
      <w:tr>
        <w:trPr>
          <w:trHeight w:val="255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</w:tr>
      <w:tr>
        <w:trPr>
          <w:trHeight w:val="255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бірл.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бірл. 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
</w:t>
            </w:r>
          </w:p>
        </w:tc>
      </w:tr>
      <w:tr>
        <w:trPr>
          <w:trHeight w:val="255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кестенің жалғасы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33"/>
        <w:gridCol w:w="1833"/>
        <w:gridCol w:w="2533"/>
        <w:gridCol w:w="1833"/>
        <w:gridCol w:w="1833"/>
        <w:gridCol w:w="2893"/>
      </w:tblGrid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Сыныптық шен үшін үстемеақы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Подполковник,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дәрежелі капитан,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әділет кеңесшісі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Подполковник,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дәрежелі капитан,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 әділет кеңесшісі
</w:t>
            </w:r>
          </w:p>
        </w:tc>
      </w:tr>
      <w:tr>
        <w:trPr>
          <w:trHeight w:val="1785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Үстемеақы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19-бағ.х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лауазымдық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 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20-бағ.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Үстемеақы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22-бағ. 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лауазымдық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 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23-бағ.
</w:t>
            </w:r>
          </w:p>
        </w:tc>
      </w:tr>
      <w:tr>
        <w:trPr>
          <w:trHeight w:val="255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</w:tr>
      <w:tr>
        <w:trPr>
          <w:trHeight w:val="255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бірл.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бірл. 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
</w:t>
            </w:r>
          </w:p>
        </w:tc>
      </w:tr>
      <w:tr>
        <w:trPr>
          <w:trHeight w:val="255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кестенің жалғасы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3"/>
        <w:gridCol w:w="1753"/>
        <w:gridCol w:w="2353"/>
        <w:gridCol w:w="2013"/>
        <w:gridCol w:w="2013"/>
        <w:gridCol w:w="2713"/>
      </w:tblGrid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Сыныптық шен үшін үстемеақы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III рангтегі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генерал-майор, III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сыныпты мемлекеттік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әділет кеңесшісі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 лейтенант,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сыныпты мемлекеттік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әділет кеңесшісі
</w:t>
            </w:r>
          </w:p>
        </w:tc>
      </w:tr>
      <w:tr>
        <w:trPr>
          <w:trHeight w:val="1785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Үстемеақы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25-бағ.х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лауазымдық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 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26-бағ.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Үстемеақы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31-бағ. 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лауазымдық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 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32-бағ.
</w:t>
            </w:r>
          </w:p>
        </w:tc>
      </w:tr>
      <w:tr>
        <w:trPr>
          <w:trHeight w:val="255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</w:tr>
      <w:tr>
        <w:trPr>
          <w:trHeight w:val="255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бірл.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бірл. 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
</w:t>
            </w:r>
          </w:p>
        </w:tc>
      </w:tr>
      <w:tr>
        <w:trPr>
          <w:trHeight w:val="255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кестенің жалғасы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3"/>
        <w:gridCol w:w="1664"/>
        <w:gridCol w:w="2022"/>
        <w:gridCol w:w="1525"/>
        <w:gridCol w:w="1585"/>
        <w:gridCol w:w="1923"/>
        <w:gridCol w:w="2758"/>
      </w:tblGrid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Сыныптық шен үшін үстемеақы
</w:t>
            </w:r>
          </w:p>
        </w:tc>
        <w:tc>
          <w:tcPr>
            <w:tcW w:w="2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айдағы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шендер үшін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үстемеақы-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лардың жиыны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(9-бағ.+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12-бағ.+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15-бағ+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бағ.+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бағ.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+24 бағ.+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бағ.+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30-бағ.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+33-бағ.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+36-бағ)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 полковник,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сыныпты мемлекет-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әділет кеңесшісі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Армия генералы,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сыныпты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әділет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кеңесшісі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785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меақы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34-бағ.х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зымдық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 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35-бағ.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меақы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37-бағ.х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зымдық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 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38-бағ.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
</w:t>
            </w:r>
          </w:p>
        </w:tc>
      </w:tr>
      <w:tr>
        <w:trPr>
          <w:trHeight w:val="255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бірл.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бірл. 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
</w:t>
            </w:r>
          </w:p>
        </w:tc>
      </w:tr>
      <w:tr>
        <w:trPr>
          <w:trHeight w:val="255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кестенің жалғасы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3"/>
        <w:gridCol w:w="1733"/>
        <w:gridCol w:w="1973"/>
        <w:gridCol w:w="1853"/>
        <w:gridCol w:w="1833"/>
        <w:gridCol w:w="1993"/>
        <w:gridCol w:w="2053"/>
      </w:tblGrid>
      <w:tr>
        <w:trPr>
          <w:trHeight w:val="55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Радиациялық қауіп-қатер аумақтарында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тұрғаны үшін қосымша еңбекақы
</w:t>
            </w:r>
          </w:p>
        </w:tc>
      </w:tr>
      <w:tr>
        <w:trPr>
          <w:trHeight w:val="5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ақы алатын мемлекеттік қызметшілердің саны
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(АЕКх(2х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39-бағ+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40-бағ.+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1,5х41-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бағ.+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42-бағ+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1х43-бағ)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/1000
</w:t>
            </w:r>
          </w:p>
        </w:tc>
      </w:tr>
      <w:tr>
        <w:trPr>
          <w:trHeight w:val="1785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ішінде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циент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ішінде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циент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ішінде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циент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ішінде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циент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ішінде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циент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
</w:t>
            </w:r>
          </w:p>
        </w:tc>
      </w:tr>
      <w:tr>
        <w:trPr>
          <w:trHeight w:val="255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бірл.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бірл.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бірл.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бірл.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бірл.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бірл.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
</w:t>
            </w:r>
          </w:p>
        </w:tc>
      </w:tr>
      <w:tr>
        <w:trPr>
          <w:trHeight w:val="255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кестенің жалғасы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3"/>
        <w:gridCol w:w="1813"/>
        <w:gridCol w:w="1893"/>
        <w:gridCol w:w="1793"/>
        <w:gridCol w:w="1733"/>
        <w:gridCol w:w="1193"/>
        <w:gridCol w:w="1453"/>
        <w:gridCol w:w="1373"/>
      </w:tblGrid>
      <w:tr>
        <w:trPr>
          <w:trHeight w:val="5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Экологиялық апат аймақтарында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тұрғаны үшін үстемақылар
</w:t>
            </w:r>
          </w:p>
        </w:tc>
        <w:tc>
          <w:tcPr>
            <w:tcW w:w="1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пия-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лық)
</w:t>
            </w:r>
          </w:p>
        </w:tc>
        <w:tc>
          <w:tcPr>
            <w:tcW w:w="1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гізгі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(6-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+37-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+44-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+49-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+50)
</w:t>
            </w:r>
          </w:p>
        </w:tc>
        <w:tc>
          <w:tcPr>
            <w:tcW w:w="1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х12
</w:t>
            </w:r>
          </w:p>
        </w:tc>
      </w:tr>
      <w:tr>
        <w:trPr>
          <w:trHeight w:val="5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ақы алатын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қызметшілердің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
</w:t>
            </w:r>
          </w:p>
        </w:tc>
        <w:tc>
          <w:tcPr>
            <w:tcW w:w="1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(лауа-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зымдық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х1,5 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бағ.+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 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+1,2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 48-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бағ.)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/1000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785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ішінде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циент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ішінде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циент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ішінде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циент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
</w:t>
            </w:r>
          </w:p>
        </w:tc>
      </w:tr>
      <w:tr>
        <w:trPr>
          <w:trHeight w:val="255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бірл.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бірл.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бірл.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бірл.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
</w:t>
            </w:r>
          </w:p>
        </w:tc>
      </w:tr>
      <w:tr>
        <w:trPr>
          <w:trHeight w:val="255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Сыныптар бойынша жиыны*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Бағдарламалар әкімшісінің/мемлекеттік мекеменің басшысы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 бухгалтер (ҚЭБ бас.)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 * Әрбір санат бойынша толтырылады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Экономика және бюджеттік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жоспарлау министрінің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2005 жылғы 10 мамырдағы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N 65 бұйрығына 8-қосымша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Бюджеттік бағдарламалар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әкімшілерінің бюджеттік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өтінімді жасау және ұсыну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ережесіне 20-1-қосымша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01-122 нысаны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Мемлекеттік әлеуметтік сақтандыру қорына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әлеуметтік аударымдарды төлеуге арналған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 шығыстардың есебі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Кодтар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Жылы                                               |___________|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Мәліметтер түрі (болжам, жоспар, есеп)             |___________|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Функционалдық топ                                  |___________|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Бағдарлама әкімшісі                                |___________|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мекеме                                 |___________|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Бағдарлама                                         |___________|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Кіші бағдарлама                                    |___________|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Ерекшелік          Мемлекеттік әлеуметтік          |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   122     
</w:t>
      </w:r>
      <w:r>
        <w:rPr>
          <w:rFonts w:ascii="Times New Roman"/>
          <w:b w:val="false"/>
          <w:i w:val="false"/>
          <w:color w:val="000000"/>
          <w:sz w:val="28"/>
        </w:rPr>
        <w:t>
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сақтандыру қорына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әлеуметтік аударымдар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93"/>
        <w:gridCol w:w="3433"/>
        <w:gridCol w:w="5633"/>
      </w:tblGrid>
      <w:tr>
        <w:trPr/>
        <w:tc>
          <w:tcPr>
            <w:tcW w:w="3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 төлеудің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салынатын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
</w:t>
            </w:r>
          </w:p>
        </w:tc>
        <w:tc>
          <w:tcPr>
            <w:tcW w:w="3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аударымдар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ставкасы
</w:t>
            </w:r>
          </w:p>
        </w:tc>
        <w:tc>
          <w:tcPr>
            <w:tcW w:w="5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ішіндегі әлеуметтік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аударымдар сомасы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(1-б. х 2-б.)/100
</w:t>
            </w:r>
          </w:p>
        </w:tc>
      </w:tr>
      <w:tr>
        <w:trPr/>
      </w:tr>
      <w:tr>
        <w:trPr>
          <w:trHeight w:val="270" w:hRule="atLeast"/>
        </w:trPr>
      </w:tr>
      <w:tr>
        <w:trPr>
          <w:trHeight w:val="255" w:hRule="atLeast"/>
        </w:trPr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255" w:hRule="atLeast"/>
        </w:trPr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
</w:t>
            </w:r>
          </w:p>
        </w:tc>
      </w:tr>
      <w:tr>
        <w:trPr>
          <w:trHeight w:val="255" w:hRule="atLeast"/>
        </w:trPr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Бағдарламалар әкімшісінің/мемлекеттік мекеменің басшысы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 бухгалтер (ҚЭБ бас.)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Экономика және бюджеттік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жоспарлау министрінің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2005 жылғы 10 мамырдағы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N 65 бұйрығына 9-қосымша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Бюджеттік бағдарламалар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әкімшілерінің бюджеттік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өтінімді жасау және ұсыну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ережесіне 30-қосымша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01-139 нысаны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 Денсаулық сақтау мекемелеріндегі жұмсақ мүкәммал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 сатып алуға арналған шығындарды есептеу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Кодтар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Жылы                                               |___________|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Мәліметтер түрі                                    |___________|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Функционалдық топ                                  |___________|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Бағдарлама әкімшісі                                |___________|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мекеме                                 |___________|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Бағдарлама                                         |___________|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Кіші бағдарлама                                    |___________|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Ерекшелік            Басқа тауарларды              |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   139     
</w:t>
      </w:r>
      <w:r>
        <w:rPr>
          <w:rFonts w:ascii="Times New Roman"/>
          <w:b w:val="false"/>
          <w:i w:val="false"/>
          <w:color w:val="000000"/>
          <w:sz w:val="28"/>
        </w:rPr>
        <w:t>
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сатып алу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73"/>
        <w:gridCol w:w="1653"/>
        <w:gridCol w:w="1893"/>
        <w:gridCol w:w="1593"/>
        <w:gridCol w:w="1553"/>
        <w:gridCol w:w="2473"/>
      </w:tblGrid>
      <w:tr>
        <w:trPr/>
        <w:tc>
          <w:tcPr>
            <w:tcW w:w="3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Бөлімшелердің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(жекелеген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ұйымдардың)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
</w:t>
            </w:r>
          </w:p>
        </w:tc>
        <w:tc>
          <w:tcPr>
            <w:tcW w:w="1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герлік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
</w:t>
            </w:r>
          </w:p>
        </w:tc>
        <w:tc>
          <w:tcPr>
            <w:tcW w:w="1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Жылына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герлік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зымға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
</w:t>
            </w:r>
          </w:p>
        </w:tc>
        <w:tc>
          <w:tcPr>
            <w:tcW w:w="1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Төсек-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
</w:t>
            </w:r>
          </w:p>
        </w:tc>
        <w:tc>
          <w:tcPr>
            <w:tcW w:w="1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тө-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
</w:t>
            </w:r>
          </w:p>
        </w:tc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Жұмсақ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мүкәммалға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(2-б.х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3-б.)+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(4-б.х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5-б.))/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
</w:t>
            </w:r>
          </w:p>
        </w:tc>
      </w:tr>
      <w:tr>
        <w:trPr/>
      </w:tr>
      <w:tr>
        <w:trPr/>
      </w:tr>
      <w:tr>
        <w:trPr/>
      </w:tr>
      <w:tr>
        <w:trPr>
          <w:trHeight w:val="270" w:hRule="atLeast"/>
        </w:trPr>
      </w:tr>
      <w:tr>
        <w:trPr>
          <w:trHeight w:val="255" w:hRule="atLeast"/>
        </w:trPr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510" w:hRule="atLeast"/>
        </w:trPr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амбулаторлық-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емханалық ұйым-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 (бөлімшелер)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әйелдер кон-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сультациялары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(жеке және пер-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зентханалардың,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ауруханалардың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кіретін)  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терапевттік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неврологиялық,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кардиологиялық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жұқпалы, тері-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венерологиялық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хирургиялық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нейрохирургиялық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күйікті емдеу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офтальмология-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лық, отоларин-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гологиялық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реанимациялық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палаталары бар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анестезиология-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лық-реанимация-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және жедел-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детілген терапия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туберкулездік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психиатриялық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гинекологиялық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акушерлік, жүк-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тілік патология-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сының бөлімшесі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жүкті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босанған әйел-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 үшін 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жаңа туған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нәрестелер үшін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бөлімшесі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жасқа дейін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жастан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жасқа дейін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жастан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жасқа дейін 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аналар үшін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Бағдарламалар әкімшісінің/мемлекеттік мекеменің басшысы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 бухгалтер (ҚЭБ бас.)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Экономика және бюджеттік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жоспарлау министрінің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2005 жылғы 10 мамырдағы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N 65 бұйрығына 10-қосымша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Бюджеттік бағдарламалар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әкімшілерінің бюджеттік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өтінімді жасау және ұсыну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ережесіне 31-қосымша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02-139а нысаны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 Өзге де жабдықтарды, жұмсалатын материалдарды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 сатып алу бойынша шығындарды есептеу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Кодтар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Жылы                                               |___________|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Мәліметтер түрі (жоспар, есеп)                     |___________|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Функционалдық топ                                  |___________|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Бағдарлама әкімшісі                                |___________|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мекеме                                 |___________|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Бағдарлама                                         |___________|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Кіші бағдарлама                                    |___________|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Ерекшелік            Басқа тауарларды              |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   139     
</w:t>
      </w:r>
      <w:r>
        <w:rPr>
          <w:rFonts w:ascii="Times New Roman"/>
          <w:b w:val="false"/>
          <w:i w:val="false"/>
          <w:color w:val="000000"/>
          <w:sz w:val="28"/>
        </w:rPr>
        <w:t>
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сатып алу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3"/>
        <w:gridCol w:w="1653"/>
        <w:gridCol w:w="1373"/>
        <w:gridCol w:w="1833"/>
        <w:gridCol w:w="1893"/>
      </w:tblGrid>
      <w:tr>
        <w:trPr>
          <w:trHeight w:val="1830" w:hRule="atLeast"/>
        </w:trPr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лігі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(3-б. 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4-б.)/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
</w:t>
            </w:r>
          </w:p>
        </w:tc>
      </w:tr>
      <w:tr>
        <w:trPr>
          <w:trHeight w:val="300" w:hRule="atLeast"/>
        </w:trPr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570" w:hRule="atLeast"/>
        </w:trPr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Принтерлер мен көшіру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аппараттары үшін қағаз: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А3, А4, А5 пішіні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кг.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Рулонды, кесілген БПҚ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кг.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факстер үшін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кг.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Картридждер: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лазерлік, тасқынды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принтерлер үшін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дана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көшіру аппараттары үшін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дана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факстер үшін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дана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Тонерлер: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лазерлік, тасқынды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принтерлер үшін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дана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көшіру аппараттары үшін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дана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факстер үшін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дана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Жабдықтар үшін басқа шығыс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материалдарын сатып алу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дана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жабдықтар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дана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Бағдарламалар әкімшісінің/мемлекеттік мекеменің басшысы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 бухгалтер (ҚЭБ бас.)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02-139б нысаны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 Жұмсалатын материалдар, жинақтаушы және қосалқы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 бөлшектерді сатып алу шығындарын есептеу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Кодтары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Жылы                                               |___________|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Деректердің түрі (болжам)                          |___________|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Функционалдық топ                                  |___________|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Бағдарламалардың әкімшісі                          |___________|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мекеме                                 |___________|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Бағдарлама                                         |___________|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Кіші бағдарлама                                    |___________|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Ерекшелігі         Өзге де тауарларды сатып алу    |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    139    
</w:t>
      </w:r>
      <w:r>
        <w:rPr>
          <w:rFonts w:ascii="Times New Roman"/>
          <w:b w:val="false"/>
          <w:i w:val="false"/>
          <w:color w:val="000000"/>
          <w:sz w:val="28"/>
        </w:rPr>
        <w:t>
|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53"/>
        <w:gridCol w:w="1493"/>
        <w:gridCol w:w="1293"/>
        <w:gridCol w:w="1653"/>
        <w:gridCol w:w="2773"/>
      </w:tblGrid>
      <w:tr>
        <w:trPr>
          <w:trHeight w:val="1830" w:hRule="atLeast"/>
        </w:trPr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бірл.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USD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құны,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(3бағ. 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4бағ.х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USD курсы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ҰБ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/1000
</w:t>
            </w:r>
          </w:p>
        </w:tc>
      </w:tr>
      <w:tr>
        <w:trPr>
          <w:trHeight w:val="300" w:hRule="atLeast"/>
        </w:trPr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600" w:hRule="atLeast"/>
        </w:trPr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Принтерлер және көшіру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аппараттары үшін қағаз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кг.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25" w:hRule="atLeast"/>
        </w:trPr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Принтерлер, көшіру аппа-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раттары, факстар үшін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картридждер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Принтерлер, көшіру аппа-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раттары, факстар үшін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тонерлер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Жинақтаушы бөлшектер, ЗИП,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желі аксессуарлары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желі жабдықтары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Бағдарламалар әкімшісінің/мемлекеттік мекеменің басшысы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 бухгалтер (ҚЭБ бас.)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Экономика және бюджеттік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жоспарлау министрінің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2005 жылғы 10 мамырдағы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N 65 бұйрығына 11-қосымша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Бюджеттік бағдарламалар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әкімшілерінің бюджеттік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өтінімді жасау және ұсыну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ережесіне 32-қосымша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01-141 нысаны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 Ыстық және суық суға, кәріз бен газға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 арналған шығындарды есептеу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Кодтар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Жылы                                               |___________|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Мәліметтер түрі (болжам, жоспар, есеп)             |___________|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Функционалдық топ                                  |___________|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Бағдарлама әкімшісі                                |___________|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мекеме                                 |___________|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Бағдарлама                                         |___________|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Кіші бағдарлама                                    |___________|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Ерекшелік            Коммуналдық қызметтерге       |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   141     
</w:t>
      </w:r>
      <w:r>
        <w:rPr>
          <w:rFonts w:ascii="Times New Roman"/>
          <w:b w:val="false"/>
          <w:i w:val="false"/>
          <w:color w:val="000000"/>
          <w:sz w:val="28"/>
        </w:rPr>
        <w:t>
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ақы төлеу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33"/>
        <w:gridCol w:w="2093"/>
        <w:gridCol w:w="1393"/>
        <w:gridCol w:w="1933"/>
        <w:gridCol w:w="1713"/>
        <w:gridCol w:w="2193"/>
      </w:tblGrid>
      <w:tr>
        <w:trPr>
          <w:trHeight w:val="765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Заттай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көрі-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ністегі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Ақшалай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көрініс-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2-бағ.х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3-бағ.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4-бағ.х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5-бағ./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
</w:t>
            </w:r>
          </w:p>
        </w:tc>
      </w:tr>
      <w:tr>
        <w:trPr>
          <w:trHeight w:val="255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255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куб.м.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
</w:t>
            </w:r>
          </w:p>
        </w:tc>
      </w:tr>
      <w:tr>
        <w:trPr>
          <w:trHeight w:val="480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Суық су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Ыстық су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Кәріз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 дайындау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газ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Жиыны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Бағдарламалар әкімшісінің/мемлекеттік мекеменің басшысы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 бухгалтер (ҚЭБ бас.)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Экономика және бюджеттік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жоспарлау министрінің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2005 жылғы 10 мамырдағы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N 65 бұйрығына 12-қосымша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Бюджеттік бағдарламалар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әкімшілерінің бюджеттік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өтінімді жасау және ұсыну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ережесіне 33-қосымша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02-141 нысаны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Жетілдірілген топырақ бетін және жасыл екпені,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 объектілер аумағын суаруға жұмсалатын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су шығындарын есептеу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Кодтар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Жылы                                               |___________|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Мәліметтер түрі (болжам, жоспар, есеп)             |___________|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Функционалдық топ                                  |___________|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Бағдарлама әкімшісі                                |___________|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мекеме                                 |___________|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Бағдарлама                                         |___________|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Кіші бағдарлама                                    |___________|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Ерекшелік     Коммуналдық қызметтерге ақы төлеу    |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    141    
</w:t>
      </w:r>
      <w:r>
        <w:rPr>
          <w:rFonts w:ascii="Times New Roman"/>
          <w:b w:val="false"/>
          <w:i w:val="false"/>
          <w:color w:val="000000"/>
          <w:sz w:val="28"/>
        </w:rPr>
        <w:t>
|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13"/>
        <w:gridCol w:w="1653"/>
        <w:gridCol w:w="1873"/>
        <w:gridCol w:w="2173"/>
        <w:gridCol w:w="1453"/>
        <w:gridCol w:w="2493"/>
      </w:tblGrid>
      <w:tr>
        <w:trPr>
          <w:trHeight w:val="765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Заттай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Ақшалай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2-бағ.х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3-бағ.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4-бағ.х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5-бағ.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/1000
</w:t>
            </w:r>
          </w:p>
        </w:tc>
      </w:tr>
      <w:tr>
        <w:trPr>
          <w:trHeight w:val="255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Өлшем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бірлігі     куб.м.     теңге     теңге   бірлік    мың теңге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Жетілді-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рілген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жабындар-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дың бетін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суару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Жасыл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желекті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екпені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суару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Жиыны           x        x         x        x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Бағдарлама әкімшісінің/мемлекеттік мекеменің басшысы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Бас бухгалтер (ҚЭБ бастығы)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Экономика және бюджеттік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жоспарлау министрінің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2005 жылғы 10 мамырдағы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N 65 бұйрығына 13-қосымша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Бюджеттік бағдарламалар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әкімшілерінің бюджеттік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өтінімді жасау және ұсыну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ережесіне 34-қосымша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01-142 нысаны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 Байланыс қызметтеріне ақы төлеуге арналған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шығындарды есептеу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Кодтар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Жылы                                               |___________|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Мәліметтер түрі (болжам, жоспар, есеп)             |___________|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Функционалдық топ                                  |___________|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Бағдарлама әкімшісі                                |___________|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мекеме                                 |___________|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Бағдарлама                                         |___________|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Кіші бағдарлама                                    |___________|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Ерекшелік      Байланыс қызметтеріне ақы төлеу     |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    142    
</w:t>
      </w:r>
      <w:r>
        <w:rPr>
          <w:rFonts w:ascii="Times New Roman"/>
          <w:b w:val="false"/>
          <w:i w:val="false"/>
          <w:color w:val="000000"/>
          <w:sz w:val="28"/>
        </w:rPr>
        <w:t>
|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13"/>
        <w:gridCol w:w="1613"/>
        <w:gridCol w:w="1913"/>
        <w:gridCol w:w="2353"/>
        <w:gridCol w:w="1973"/>
        <w:gridCol w:w="1833"/>
      </w:tblGrid>
      <w:tr>
        <w:trPr>
          <w:trHeight w:val="315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түрлері 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бірлігі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Нөмір-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(нүк-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арналар)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(бірлік)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Айына 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абонент-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ақы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(теңге)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уақыттық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(теңге)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арнасын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(теңге)
</w:t>
            </w:r>
          </w:p>
        </w:tc>
      </w:tr>
      <w:tr>
        <w:trPr>
          <w:trHeight w:val="39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345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Радио-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телефондар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</w:tr>
      <w:tr>
        <w:trPr>
          <w:trHeight w:val="345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Модем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деректер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</w:tr>
      <w:tr>
        <w:trPr>
          <w:trHeight w:val="345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Тікелей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арналары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</w:tr>
      <w:tr>
        <w:trPr>
          <w:trHeight w:val="345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Коммута-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арналары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сағ.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</w:tr>
      <w:tr>
        <w:trPr>
          <w:trHeight w:val="345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Телетайп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</w:tr>
      <w:tr>
        <w:trPr>
          <w:trHeight w:val="345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Қалалық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нөмірлері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(о.і. факс):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</w:tr>
      <w:tr>
        <w:trPr>
          <w:trHeight w:val="345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</w:tr>
      <w:tr>
        <w:trPr>
          <w:trHeight w:val="345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қатар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</w:tr>
      <w:tr>
        <w:trPr>
          <w:trHeight w:val="345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Ішкі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(мекеме-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</w:tr>
      <w:tr>
        <w:trPr>
          <w:trHeight w:val="345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Транктік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(Моторола,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Маяк)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Ұялы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</w:tr>
      <w:tr>
        <w:trPr>
          <w:trHeight w:val="345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Пейджер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</w:tr>
      <w:tr>
        <w:trPr>
          <w:trHeight w:val="345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Қала-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сөйлесулер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</w:tr>
      <w:tr>
        <w:trPr>
          <w:trHeight w:val="345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Почта-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телеграф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</w:tr>
      <w:tr>
        <w:trPr>
          <w:trHeight w:val="345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Радио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</w:tr>
      <w:tr>
        <w:trPr>
          <w:trHeight w:val="345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Интернет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желісіне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қызметтері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шілер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Кбит/с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VPDN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қызметтері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сағ.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суффиксті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Спутниктік байланыс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қызметтері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жабдықтар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Өзге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байланыс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таблицаның жалғасы: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73"/>
        <w:gridCol w:w="1793"/>
        <w:gridCol w:w="1673"/>
        <w:gridCol w:w="1673"/>
        <w:gridCol w:w="1673"/>
        <w:gridCol w:w="2513"/>
      </w:tblGrid>
      <w:tr>
        <w:trPr>
          <w:trHeight w:val="315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түрлері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Айына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бір-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(теңге)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Айына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бір-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герлік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трафик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((4-бағ.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 8-бағ.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+ 5-бағ.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 8-бағ.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+ 6-бағ.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+ 7-бағ.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х.8-бағ.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+ 9-бағ.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 8-бағ.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+ 10-бағ.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 8-бағ.)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 3-бағ.)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/1000 (мың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
</w:t>
            </w:r>
          </w:p>
        </w:tc>
      </w:tr>
      <w:tr>
        <w:trPr>
          <w:trHeight w:val="39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</w:tr>
      <w:tr>
        <w:trPr>
          <w:trHeight w:val="345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Үкіметтік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фондар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Модем бойынша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деректер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Тікелей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арналары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Коммутация-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байланыс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арналары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Телетайп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Қалалық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нөмірлері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(о.і. факс):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қатар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Ішкі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(мекемелік)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Транктік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(Моторола,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Маяк)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Ұялы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Пейджер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Қалааралық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сөйлесулер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Почта-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телеграф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Радио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Интернет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желісіне кіру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қызметтері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шілер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VPDN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қызметтері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суффиксті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Спутниктік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қызметтері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жабдықтар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Өзге 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Бағдарлама әкімшісінің/мемлекеттік мекеменің басшысы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Бас бухгалтер (ҚЭБ бастығы)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Экономика және бюджеттік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жоспарлау министрінің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2005 жылғы 10 мамырдағы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N 65 бұйрығына 14-қосымша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Бюджеттік бағдарламалар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әкімшілерінің бюджеттік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өтінімді жасау және ұсыну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ережесіне 35-қосымша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01-143 нысаны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 Көлік қызметтеріне ақы төлеу жөніндегі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 шығындарды есептеу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Кодтар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Жылы                                               |___________|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Мәліметтер түрі (болжам, жоспар, есеп)             |___________|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Функционалдық топ                                  |___________|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Бағдарлама әкімшісі                                |___________|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мекеме                                 |___________|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Бағдарлама                                         |___________|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Кіші бағдарлама                                    |___________|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Ерекшелік          Көлік қызметтеріне ақы төлеу    |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    143    
</w:t>
      </w:r>
      <w:r>
        <w:rPr>
          <w:rFonts w:ascii="Times New Roman"/>
          <w:b w:val="false"/>
          <w:i w:val="false"/>
          <w:color w:val="000000"/>
          <w:sz w:val="28"/>
        </w:rPr>
        <w:t>
|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53"/>
        <w:gridCol w:w="1553"/>
        <w:gridCol w:w="2593"/>
        <w:gridCol w:w="1433"/>
        <w:gridCol w:w="2893"/>
      </w:tblGrid>
      <w:tr>
        <w:trPr>
          <w:trHeight w:val="1110" w:hRule="atLeast"/>
        </w:trPr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түрлері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(бір-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лік)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көлік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қызметтері-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ақы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(теңге)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Айлар саны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(2-бағ. 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3-бағ. 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4-бағ.)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/1000
</w:t>
            </w:r>
          </w:p>
        </w:tc>
      </w:tr>
      <w:tr>
        <w:trPr>
          <w:trHeight w:val="255" w:hRule="atLeast"/>
        </w:trPr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Жеңіл автомобильдер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Автобустар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Арнайы автокөлік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Жүк автомобильдері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Мотоциклдер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Әуе көлігі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Темір жол көлігі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 көлігі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Жиыны                   х         х         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Бағдарлама әкімшісінің/мемлекеттік мекеменің басшысы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Бас бухгалтер (ҚЭБ бастығы)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Экономика және бюджеттік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жоспарлау министрінің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2005 жылғы 10 мамырдағы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N 65 бұйрығына 15-қосымша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Бюджеттік бағдарламалар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әкімшілерінің бюджеттік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өтінімді жасау және ұсыну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ережесіне 36-қосымша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01-144 нысаны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Электр энергиясына ақы төлеуге арналған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шығындарды есептеу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Кодтар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Жылы                                               |___________|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Мәліметтер түрі (болжам, жоспар, есеп)             |___________|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Функционалдық топ                                  |___________|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Бағдарлама әкімшісі                                |___________|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мекеме                                 |___________|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Бағдарлама                                         |___________|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Кіші бағдарлама                                    |___________|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Ерекшелік       Электр энергиясы үшін ақы төлеу    |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    144    
</w:t>
      </w:r>
      <w:r>
        <w:rPr>
          <w:rFonts w:ascii="Times New Roman"/>
          <w:b w:val="false"/>
          <w:i w:val="false"/>
          <w:color w:val="000000"/>
          <w:sz w:val="28"/>
        </w:rPr>
        <w:t>
|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93"/>
        <w:gridCol w:w="2013"/>
        <w:gridCol w:w="2593"/>
        <w:gridCol w:w="2313"/>
        <w:gridCol w:w="2353"/>
      </w:tblGrid>
      <w:tr>
        <w:trPr>
          <w:trHeight w:val="1785" w:hRule="atLeast"/>
        </w:trPr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Заттай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көріністегі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бірлікке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энергиясы-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жылдық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нормасы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энергия-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Ақшалай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көріністе-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 бір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энергиясы-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жылдық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нормасы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(1-бағ.х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2-бағ.)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бірлігінің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(3-бағ.х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4-бағ.)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/1000
</w:t>
            </w:r>
          </w:p>
        </w:tc>
      </w:tr>
      <w:tr>
        <w:trPr>
          <w:trHeight w:val="255" w:hRule="atLeast"/>
        </w:trPr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285" w:hRule="atLeast"/>
        </w:trPr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 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Бағдарлама әкімшісінің/мемлекеттік мекеменің басшысы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Бас бухгалтер (ҚЭБ бастығы)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Экономика және бюджеттік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жоспарлау министрінің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2005 жылғы 10 мамырдағы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N 65 бұйрығына 16-қосымша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Бюджеттік бағдарламалар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әкімшілерінің бюджеттік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өтінімді жасау және ұсыну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ережесіне 37-қосымша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01-145 нысаны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 Орталық жылу жүйесімен мемлекеттік мекемелердегі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ғимараттарды, үй-жайларды жылытуға жұмсалатын жылу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шығындарын есептеу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Кодтар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Жылы                                               |___________|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Мәліметтер түрі (болжам, жоспар, есеп)             |___________|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Функционалдық топ                                  |___________|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Бағдарлама әкімшісі                                |___________|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мекеме                                 |___________|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Бағдарлама                                         |___________|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Кіші бағдарлама                                    |___________|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Ерекшелік                   Жылу үшін ақы төлеу    |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    145    
</w:t>
      </w:r>
      <w:r>
        <w:rPr>
          <w:rFonts w:ascii="Times New Roman"/>
          <w:b w:val="false"/>
          <w:i w:val="false"/>
          <w:color w:val="000000"/>
          <w:sz w:val="28"/>
        </w:rPr>
        <w:t>
|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3"/>
        <w:gridCol w:w="2193"/>
        <w:gridCol w:w="2693"/>
        <w:gridCol w:w="2613"/>
        <w:gridCol w:w="2553"/>
      </w:tblGrid>
      <w:tr>
        <w:trPr>
          <w:trHeight w:val="315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Жылыты-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алаң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айға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ш.м.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Жылытылатын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алаңға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айдағы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(1-бағ.х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2-бағ.)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Жылыту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ұзақтығы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(3-бағ.х.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4-бағ.)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/1000
</w:t>
            </w:r>
          </w:p>
        </w:tc>
      </w:tr>
      <w:tr>
        <w:trPr>
          <w:trHeight w:val="255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ш.м      теңге      теңге            ай       мың теңге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Жиыны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Бағдарлама әкімшісінің/мемлекеттік мекеменің басшысы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Бас бухгалтер (ҚЭБ бастығы)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Экономика және бюджеттік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жоспарлау министрінің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2005 жылғы 10 мамырдағы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N 65 бұйрығына 17-қосымша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Бюджеттік бағдарламалар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әкімшілерінің бюджеттік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өтінімді жасау және ұсыну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ережесіне 38-қосымша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02-145 нысаны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 Дербес жылыту жүйесі бар мемлекеттік мекемелер үшін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 үй-жайларды жылытуға жылу шығындарын есептеу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Кодтар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Жылы                                               |___________|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Мәліметтер түрі (болжам, жоспар, есеп)             |___________|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Функционалдық топ                                  |___________|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Бағдарлама әкімшісі                                |___________|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мекеме                                 |___________|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Бағдарлама                                         |___________|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Кіші бағдарлама                                    |___________|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Ерекшелік                   Жылу үшін ақы төлеу    |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    145    
</w:t>
      </w:r>
      <w:r>
        <w:rPr>
          <w:rFonts w:ascii="Times New Roman"/>
          <w:b w:val="false"/>
          <w:i w:val="false"/>
          <w:color w:val="000000"/>
          <w:sz w:val="28"/>
        </w:rPr>
        <w:t>
|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73"/>
        <w:gridCol w:w="1813"/>
        <w:gridCol w:w="1573"/>
        <w:gridCol w:w="2053"/>
        <w:gridCol w:w="2293"/>
        <w:gridCol w:w="1353"/>
        <w:gridCol w:w="1793"/>
      </w:tblGrid>
      <w:tr>
        <w:trPr>
          <w:trHeight w:val="315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түрі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1 ш.м. алаңға отын шығыны-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тыла-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алаң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Жылыту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ұзақтығы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(2-бағ.х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3-бағ.х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4-бағ.)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құны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(5-бағ.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 6-бағ.)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/1000
</w:t>
            </w:r>
          </w:p>
        </w:tc>
      </w:tr>
      <w:tr>
        <w:trPr>
          <w:trHeight w:val="255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Қатты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(көмір,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ағаш)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Сұйық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(дизель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отыны)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тонна/     ш.м.     айы       тонна    теңге/  мың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ш.м.                                  тонна   теңге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Жиыны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Бағдарлама әкімшісінің басшысы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Бас бухгалтер (ҚЭБ бастығы)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Экономика және бюджеттік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жоспарлау министрінің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2005 жылғы 10 мамырдағы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N 65 бұйрығына 18-қосымша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Бюджеттік бағдарламалар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әкімшілерінің бюджеттік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өтінімді жасау және ұсыну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ережесіне 39-қосымша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01-146 нысаны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 Ғимараттарды, үй-жайларды, жабдықтарды ұстау,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 қызмет көрсету, ағымдағы жөндеу және жабдықтар үшін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қосалқы және жинақтаушы бөлшектер және басқа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негізгі құралдарды сатып алу бойынша шығындарды есептеу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Кодтар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Жылы                                               |___________|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Мәліметтер түрі (болжам, жоспар, есеп)             |___________|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Функционалдық топ                                  |___________|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Бағдарлама әкімшісі                                |___________|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мекеме                                 |___________|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Бағдарлама                                         |___________|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Кіші бағдарлама                                    |___________|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Ерекшелік       Ғимараттарды, үй-жайларды,         |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    146    
</w:t>
      </w:r>
      <w:r>
        <w:rPr>
          <w:rFonts w:ascii="Times New Roman"/>
          <w:b w:val="false"/>
          <w:i w:val="false"/>
          <w:color w:val="000000"/>
          <w:sz w:val="28"/>
        </w:rPr>
        <w:t>
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жабдықтарды және басқа 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құралдарды ұстау, қызмет көрсету,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ағымдағы жөндеу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3"/>
        <w:gridCol w:w="1893"/>
        <w:gridCol w:w="1393"/>
        <w:gridCol w:w="3353"/>
        <w:gridCol w:w="2073"/>
      </w:tblGrid>
      <w:tr>
        <w:trPr>
          <w:trHeight w:val="237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бірлігі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 бірлігі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айына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құны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(штаттан тыс 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төленетін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айлық сомасы)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алаңы
</w:t>
            </w:r>
          </w:p>
        </w:tc>
      </w:tr>
      <w:tr>
        <w:trPr>
          <w:trHeight w:val="255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255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ш.м.
</w:t>
            </w:r>
          </w:p>
        </w:tc>
      </w:tr>
      <w:tr>
        <w:trPr>
          <w:trHeight w:val="255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Ғимараттарды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ұстау, қызмет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Ғимараттар 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үй-жайларды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жөндеу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</w:tr>
      <w:tr>
        <w:trPr>
          <w:trHeight w:val="585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Есептеу техни-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 құралдарын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басқа 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құрал-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дарды күтіп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ұстау, оларға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қызмет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дана  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</w:tr>
      <w:tr>
        <w:trPr>
          <w:trHeight w:val="33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Жабдықтарды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басқа 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құралдар-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 ағымдағы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</w:tr>
      <w:tr>
        <w:trPr>
          <w:trHeight w:val="345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Жабдықтарды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басқа 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құралдар-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 күрделі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жөндеуі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дана  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</w:tr>
      <w:tr>
        <w:trPr>
          <w:trHeight w:val="135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Ұстауға,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көрсетуге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жөндеуге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тікелей байла-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нысты жабдықтар,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басқа шығын-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дарға арналған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құралдар-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ды, қосалқы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бөлшектерді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жөндеуге пайдала-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нылатын негізгі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құралдарды,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материал-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дарды қызмет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 мен ұстау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қажетті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тауарларды сатып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алу.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дана  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</w:tr>
      <w:tr>
        <w:trPr>
          <w:trHeight w:val="255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7.Штаттан тыс қызметкерлерге жалақы төлеу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таблицаның жалғасы: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3"/>
        <w:gridCol w:w="1273"/>
        <w:gridCol w:w="1553"/>
        <w:gridCol w:w="1673"/>
        <w:gridCol w:w="2253"/>
        <w:gridCol w:w="1953"/>
      </w:tblGrid>
      <w:tr>
        <w:trPr>
          <w:trHeight w:val="237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ш.м.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(3-бағ.х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4-бағ.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5-бағ.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6-бағ.)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ағым-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дағы,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 жөн-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деуге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 қыз-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меткер-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төленетін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(3-бағ.х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4-бағ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 12)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/1000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  шығыстар сомасы (7-бағ.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+8-бағ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9-бағ.)
</w:t>
            </w:r>
          </w:p>
        </w:tc>
      </w:tr>
      <w:tr>
        <w:trPr>
          <w:trHeight w:val="255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</w:tr>
      <w:tr>
        <w:trPr>
          <w:trHeight w:val="255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
</w:t>
            </w:r>
          </w:p>
        </w:tc>
      </w:tr>
      <w:tr>
        <w:trPr>
          <w:trHeight w:val="255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Ғимараттарды ұстау, қызмет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Ғимараттар 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үй-жайларды ағым-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дағы жөндеу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Есептеу техни-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 құралдарын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басқа 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құралдар-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 күтіп ұстау,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оларға техникалық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көрсету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Жабдықтарды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басқа да негізгі құралдар-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 ағымдағы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Жабдықтарды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басқа 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құралдар-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 күрделі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жөндеуі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Ұстауға,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көрсетуге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жөндеуге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тікелей байланыс-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 жабдықтар,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басқа шығын-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дарға арналған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құралдар-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ды, қосалқы бөл-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шектерді жөндеуге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құралдар-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ды, құрылыс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ұстау үшін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 тауарлар-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 сатып алу.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Штаттан тыс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қызметкерлерге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 төлеу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Бағдарлама әкімшісінің/мемлекеттік мекеменің басшысы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Бас бухгалтер (ҚЭБ бастығы)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Экономика және бюджеттік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жоспарлау министрінің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2005 жылғы 10 мамырдағы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N 65 бұйрығына 19-қосымша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Бюджеттік бағдарламалар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әкімшілерінің бюджеттік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өтінімді жасау және ұсыну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ережесіне 40-қосымша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01-147 нысаны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 Үй-жайды жалдау ақысына арналған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шығындарды есептеу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Кодтар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Жылы                                               |___________|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Мәліметтер түрі (болжам, жоспар, есеп)             |___________|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Функционалдық топ                                  |___________|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Бағдарлама әкімшісі                                |___________|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мекеме                                 |___________|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Бағдарлама                                         |___________|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Кіші бағдарлама                                    |___________|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Ерекшелік           Үй-жайды жалдау ақысы          |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    147    
</w:t>
      </w:r>
      <w:r>
        <w:rPr>
          <w:rFonts w:ascii="Times New Roman"/>
          <w:b w:val="false"/>
          <w:i w:val="false"/>
          <w:color w:val="000000"/>
          <w:sz w:val="28"/>
        </w:rPr>
        <w:t>
|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53"/>
        <w:gridCol w:w="2033"/>
        <w:gridCol w:w="1573"/>
        <w:gridCol w:w="1573"/>
        <w:gridCol w:w="1573"/>
        <w:gridCol w:w="2293"/>
      </w:tblGrid>
      <w:tr>
        <w:trPr>
          <w:trHeight w:val="1230" w:hRule="atLeast"/>
        </w:trPr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Үй-жайдың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тін алаң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ш.м.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айға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2-бағ.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3-бағ.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(4-бағ.х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5-бағ.)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/1000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
</w:t>
            </w:r>
          </w:p>
        </w:tc>
      </w:tr>
      <w:tr>
        <w:trPr>
          <w:trHeight w:val="255" w:hRule="atLeast"/>
        </w:trPr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Жиыны:                       х               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Бағдарлама әкімшісінің/мемлекеттік мекеменің басшысы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Бас бухгалтер (ҚЭБ бастығы)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Экономика және бюджеттік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жоспарлау министрінің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2005 жылғы 10 мамырдағы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N 65 бұйрығына 20-қосымша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Бюджеттік бағдарламалар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әкімшілерінің бюджеттік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өтінімді жасау және ұсыну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ережесіне 41-қосымша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01-149 нысаны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 Заңды және жеке тұлғалар көрсеткен жұмыстар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 мен қызметтерге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 ақы төлеу жөніндегі шығындарды есептеу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Кодтар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Жылы                                               |___________|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Мәліметтер түрі (болжам, жоспар, есеп)             |___________|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Функционалдық топ                                  |___________|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Бағдарлама әкімшісі                                |___________|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мекеме                                 |___________|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Бағдарлама                                         |___________|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Кіші бағдарлама                                    |___________|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Ерекшелік         Өзге де жұмыстар мен қызметтер   |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    149    
</w:t>
      </w:r>
      <w:r>
        <w:rPr>
          <w:rFonts w:ascii="Times New Roman"/>
          <w:b w:val="false"/>
          <w:i w:val="false"/>
          <w:color w:val="000000"/>
          <w:sz w:val="28"/>
        </w:rPr>
        <w:t>
|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13"/>
        <w:gridCol w:w="4453"/>
      </w:tblGrid>
      <w:tr>
        <w:trPr>
          <w:trHeight w:val="660" w:hRule="atLeast"/>
        </w:trPr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 сомасы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
</w:t>
            </w:r>
          </w:p>
        </w:tc>
      </w:tr>
      <w:tr>
        <w:trPr>
          <w:trHeight w:val="300" w:hRule="atLeast"/>
        </w:trPr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</w:tr>
      <w:tr>
        <w:trPr>
          <w:trHeight w:val="255" w:hRule="atLeast"/>
        </w:trPr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Барлық шығындар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Іссапар шығыстары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және бюджетке төленетін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міндетті төлемдер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о.і.                           ҚҚС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Корпорациялық табыс салығы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салықтар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Материалдар сатып алу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құралдарды сатып алу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қызметтер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энергиясы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қызметтері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қызметтері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құралдарды ағымдағы жөндеу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құралдарды күрделі жөндеу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Ғимараттарды, үй-жайларды ұстау,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көрсету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Жалгерлік ақы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Банктік қызметтер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шығыстар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Мемлекеттік мекеменің басшысы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Бас бухгалтер (ҚЭБ бастығы)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Экономика және бюджеттік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жоспарлау министрінің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2005 жылғы 10 мамырдағы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N 65 бұйрығына 21-қосымша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Бюджеттік бағдарламалар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әкімшілерінің бюджеттік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өтінімді жасау және ұсыну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ережесіне 42-қосымша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01-151 нысаны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 Ел ішіндегі қызметтік іссапарларға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 арналған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 шығындарды есептеу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Кодтар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Жылы                                               |___________|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Мәліметтер түрі (болжам, жоспар, есеп)             |___________|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Функционалдық топ                                  |___________|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Бағдарлама әкімшісі                                |___________|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мекеме                                 |___________|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Бағдарлама                                         |___________|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Кіші бағдарлама                                    |___________|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Ерекшелік      Іссапар және ел ішіндегі қызметтік  |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    151    
</w:t>
      </w:r>
      <w:r>
        <w:rPr>
          <w:rFonts w:ascii="Times New Roman"/>
          <w:b w:val="false"/>
          <w:i w:val="false"/>
          <w:color w:val="000000"/>
          <w:sz w:val="28"/>
        </w:rPr>
        <w:t>
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жолсапарлар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73"/>
        <w:gridCol w:w="1993"/>
        <w:gridCol w:w="2113"/>
        <w:gridCol w:w="2193"/>
        <w:gridCol w:w="1953"/>
        <w:gridCol w:w="2153"/>
      </w:tblGrid>
      <w:tr>
        <w:trPr>
          <w:trHeight w:val="192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адамға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(0,5х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АЕК)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(теңге)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адамға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тәулігі-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үй-жайды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жалдау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(теңге)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Іссапар-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лардағы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(адам/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күн)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Іссапарға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жібері-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(адам)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қайтудың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жақ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(теңге)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((1-б.+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2-б.)х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3-бағ.+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(4-бағ.х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5-бағ.))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/1000
</w:t>
            </w:r>
          </w:p>
        </w:tc>
      </w:tr>
      <w:tr>
        <w:trPr>
          <w:trHeight w:val="255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Бағдарлама әкімшісінің/мемлекеттік мекеменің басшысы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Бас бухгалтер (ҚЭБ бастығы)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Экономика және бюджеттік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жоспарлау министрінің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2005 жылғы 10 мамырдағы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N 65 бұйрығына 22-қосымша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Бюджеттік бағдарламалар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әкімшілерінің бюджеттік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өтінімді жасау және ұсыну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ережесіне 43-қосымша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01-152 нысаны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 Елден тыс жерлерге қызметтік іссапарларға арналған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 шығындарды есептеу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Кодтар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Жылы                                               |___________|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Мәліметтер түрі (болжам, жоспар, есеп)             |___________|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Функционалдық топ                                  |___________|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Бағдарлама әкімшісі                                |___________|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мекеме                                 |___________|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Бағдарлама                                         |___________|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Кіші бағдарлама                                    |___________|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Ерекшелік      Елден тыс жерлерге іссапарлар мен   |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    152    
</w:t>
      </w:r>
      <w:r>
        <w:rPr>
          <w:rFonts w:ascii="Times New Roman"/>
          <w:b w:val="false"/>
          <w:i w:val="false"/>
          <w:color w:val="000000"/>
          <w:sz w:val="28"/>
        </w:rPr>
        <w:t>
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қызметтік жолсапарлар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93"/>
        <w:gridCol w:w="1993"/>
        <w:gridCol w:w="1833"/>
        <w:gridCol w:w="2153"/>
        <w:gridCol w:w="2233"/>
        <w:gridCol w:w="2013"/>
      </w:tblGrid>
      <w:tr>
        <w:trPr>
          <w:trHeight w:val="18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адамға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(0,5 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АЕК)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(теңге)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адамға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үй-жайды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жалдау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(теңге)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Іссапар-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лардағы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(адам/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дердің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күн)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Іссапарға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жібері-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(адам)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қайтудың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жақ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(теңге)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((1-бағ.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+2-бағ.)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х3-бағ.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+(4-бағ.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5-бағ.))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/1000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
</w:t>
            </w:r>
          </w:p>
        </w:tc>
      </w:tr>
      <w:tr>
        <w:trPr>
          <w:trHeight w:val="255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Бағдарлама әкімшісінің/мемлекеттік мекеменің басшысы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Бас бухгалтер (ҚЭБ бастығы)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Экономика және бюджеттік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жоспарлау министрінің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2005 жылғы 10 мамырдағы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N 65 бұйрығына 23-қосымша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Бюджеттік бағдарламалар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әкімшілерінің бюджеттік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өтінімді жасау және ұсыну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ережесіне 49-1 қосымша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02-411 нысаны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 Автомобильдік көлік құралдарын сатып алуға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 арналған шығындарды есептеу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Кодтар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Жылы                                               |___________|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Мәліметтер түрі (болжам, жоспар, есеп)             |___________|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Функционалдық топ                                  |___________|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Бағдарлама әкімшісі                                |___________|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мекеме                                 |___________|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Бағдарлама                                         |___________|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Кіші бағдарлама                                    |___________|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Ерекшелік      Негізгі құралдарға жататын          |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    411    
</w:t>
      </w:r>
      <w:r>
        <w:rPr>
          <w:rFonts w:ascii="Times New Roman"/>
          <w:b w:val="false"/>
          <w:i w:val="false"/>
          <w:color w:val="000000"/>
          <w:sz w:val="28"/>
        </w:rPr>
        <w:t>
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тауарларды сатып алу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50"/>
        <w:gridCol w:w="1393"/>
        <w:gridCol w:w="1932"/>
        <w:gridCol w:w="1593"/>
        <w:gridCol w:w="1173"/>
        <w:gridCol w:w="1453"/>
        <w:gridCol w:w="1293"/>
        <w:gridCol w:w="1693"/>
      </w:tblGrid>
      <w:tr>
        <w:trPr>
          <w:trHeight w:val="1080" w:hRule="atLeast"/>
        </w:trPr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тивтер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рылған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Тозу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(6-бағ.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7-бағ.)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/1000
</w:t>
            </w:r>
          </w:p>
        </w:tc>
      </w:tr>
      <w:tr>
        <w:trPr>
          <w:trHeight w:val="330" w:hRule="atLeast"/>
        </w:trPr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</w:tr>
      <w:tr>
        <w:trPr>
          <w:trHeight w:val="255" w:hRule="atLeast"/>
        </w:trPr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
</w:t>
            </w:r>
          </w:p>
        </w:tc>
      </w:tr>
      <w:tr>
        <w:trPr>
          <w:trHeight w:val="1410" w:hRule="atLeast"/>
        </w:trPr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Қызмет-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жеңіл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бильдер: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Кезекші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 авто-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мобильдер: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Арнайы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 авто-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мобильдер: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