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8e35" w14:textId="3768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"Бюджеттік бағдарламалар әкімшілерінің бюджеттік өтінімді жасау және ұсыну ережесін бекіту туралы" Қазақстан Республикасы Экономика және бюджеттік жоспарлау министрінің 2003 жылғы 30 сәуірдегі N 75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2005 жылғы 10 мамырдағы N 65 Бұйрығы. Қазақстан Республикасының Әділет министрлігінде 2005 жылғы 21 мамырда тіркелді. Тіркеу N 3645. Күші жойылды - Қазақстан Республикасы Экономика және бюджеттік жоспарлау министрінің 2009 жылғы 1 сәуірдегі № 72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Бұйрықтың күші жойылды - ҚР Экономика және бюджеттік жоспарлау министрінің 2009.04.01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"Бюджеттік бағдарламалар әкімшілерінің бюджеттік өтінімді жасау және ұсыну ережесін бекіту туралы" Қазақстан Республикасы Экономика және бюджеттік жоспарлау министрінің 2003 жылғы 30 сәуірдегі N 75 (Нормативтік құқықтық кесімдерді мемлекеттік тіркеу тізілімінде тіркелген N 2364, Экономика және бюджеттік жоспарлау министрінің 2003 жылғы 2 қыркүйектегі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 - тіркелген N 2503, 2004 жылғы 20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 </w:t>
      </w:r>
      <w:r>
        <w:rPr>
          <w:rFonts w:ascii="Times New Roman"/>
          <w:b w:val="false"/>
          <w:i w:val="false"/>
          <w:color w:val="000000"/>
          <w:sz w:val="28"/>
        </w:rPr>
        <w:t>
 - тіркелген N 2859 бұйрықтарымен өзгерістер мен толықтырулар енгізілген)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 сәйкес 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"Бюджеттік бағдарламалар әкімшілерінің бюджеттік өтінімді жасау және ұсыну ережесінде: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қосымшалардың жоғарғы оң бұрыштарындағы "жасау" деген сөзден кейін "және ұсыну"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6-1) 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Бағдарламалар әкімшісі бюджеттік өтінімді кітапша түрінде бюджеттік жоспарлау жөніндегі уәкілетті органға (бұдан әрі - уәкілетті орган) ұсынады.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өтінімді табыс ету кестесін уәкілетті орган белгілейді және бағдарламалар әкімшісіне жеткізеді.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өтінімнің уәкілетті органда тіркелген күні оның табыс етілген күні болып есептеледі.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бағдарламалар әкімшісінің бюджеттік өтінімін қарау уәкілетті органға түскен күнінен бастап 3 жұмыс күні ішінде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өтінім толық тапсырылмаған жағдайда және/немесе осы Ереже есептерінің нысандарына сәйкес болмаса, уәкілетті орган қайтару себептерін көрсете отырып, оны бағдарламалар әкімшісіне пысықтауға қайтарады.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әкімшісі пысықталған бюджеттік өтінімді ол қайтарылған күннен бастап 2 жұмыс күні ішінде уәкілетті органға табыс етеді.";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мазмұндағы 6-1) тармақшамен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алынған және пайдаланылған байланыссыз гранттар туралы ақпарат;";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11-4-тармақтың 6) тармақшасы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трансферттер аудару көзделетін бюджеттік бағдарламалар бойынша нысаналы трансферттер жұмсалатын нақты іс-шаралар егжей-тегжейлі көрсетілуі тиіс.";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11-4-тармақтың 7) тармақшасының бірінші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тармақ жылдар бойынша бағдарламаның мақсаттарына қол жеткізуді сипаттайтын сандық және сапалық көрсеткіштерді, оның ішінде нысаналы трансферттерді пайдаланудан күтілетін нәтижелерді қамтуы тиіс.";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2-4-1-тараумен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"2-4-1. Алынған және пайдаланылған байланыссыз гранттар туралы ақпарат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11-7-1. Ағымдағы қаржы жылының 1 қаңтарындағы жағдай бойынша алынған және пайдаланылған байланыссыз гранттар туралы ақпарат мынадай нысандар бойынша тапсырылады: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Ережеге 2-4-1-қосымшаға сәйкес шетелде оқытуды қоспағанда, тауарларды жеткізуге, жұмыстарды орындауға және қызметтерді көрсетуге байланыссыз гранттар беру туралы мәліметтер;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Мәліметтерге анықтама ретінде 5, 6 және 7-бағандарда АҚШ долларында көрсетілген сомалар бойынша байланыссыз грант туралы келісімге қол қойылған күнге валюталардың айырбас бағамы туралы ақпарат қоса беріледі, 14-бағанда жобаны іске асыру кезінде қол жеткізілген мақсаттар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Ережеге 2-4-2-қосымшаға сәйкес шетелде оқытуға байланыссыз гранттар беру туралы мәліметтер;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Шетелде оқыту дегеніміз курстар, семинарлар, тренингтер және шетелде Қазақстан Республикасының мемлекеттік ұйымдары лауазымды тұлғаларының (техникалық персоналды қоспағанда) біліктілігін арттырудың басқа да түрлері.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4 және 5-бағандарында қатысушылар саны әрбір лауазым санаты (деңгейі) бойынша көрсетіледі.";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Бекітілген штат саны ұлғайтылған жағдайда бюджеттік бағдарламалардың әкімшілері бекітілген нысандарға сәйкес бюджеттік бағдарламалар (кіші бағдарламалар) бойынша шығыстар есебін қосымша табыс етеді.";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"6-бағанда осы бағанда көрсетілген формула бойынша әкімшілік мемлекеттік қызметшілердің лауазымдық жалақыларының айлық сомасы айқындалады.";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екінші, оныншы, жиырма бесінші абзацтардан кейін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"Шығыстар есебінің бұл нысаны әрбір санат бойынша мамандық бойынша жұмыс өтілінің жылдары бөлінісінде толтырылады.";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"14" деген сан "5"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"лауазымдар атауының және мамандығы бойынша жұмыс өтілінің жылдары бөлінісінде" деген сөздер "осы бағанда көрсетілген формула бойынша"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"2" деген сан "3"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"лауазымдардың атаулары мен" деген сөздер "осы бағанда көрсетілген формула бойынша айқындалатын лауазымдардың атаулары"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"10" деген сан "11"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"11" деген сан "12"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бесінші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"6-бағанда осы бағанда көрсетілген формула бойынша прокуратура органдары қызметкерлерінің лауазымдық жалақыларының айлық сомасы айқындалады.";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алтыншы абзацтағы "26" деген сан "37"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01-122 нысаны (20-1-қосымша) Мемлекеттік әлеуметтік сақтандыру қорына әлеуметтік аударымдарды төлеуге шығыстарға арналған.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Жоспарланып отырған жылға арналған әлеуметтік аударымдардың сомасын есептеген кезде "Әлеуметтік аударымдарды есептеу ережесін бекіту туралы" Қазақстан Республикасы Үкіметінің 2004 жылғы 21 маусымдағы N 683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 басшылыққа алу қажет.";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салық салынатын жалақы қоры, 2-бағанда әлеуметтік аударымдар ставкасы, 3-бағанда осы бағанда көрсетілген формула бойынша айқындалатын жылдық әлеуметтік аударым сомалары көрсетіледі.";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10)-20) тармақшалар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01-139 нысаны (30-қосымша) денсаулық сақтау мекемелеріне жұмсақ мүкәммал сатып алуға арналған шығыстарды есептеу үшін толтырылады. Бұл нысанды мемлекеттік амбулаторлық-емханалық және стационарлық денсаулық сақтау мекемелері толтырады.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"Республиканың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туралы" Қазақстан Республикасы Үкіметінің 2002 жылғы 26 қаңтардағы N 128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 басшылыққа алған жөн.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Егер, жұмсақ мүкәммал сатып алуға арналған шығыстарды есептеу амбулаторлық-емханалық мекемелер үшін жүргізілсе, онда бағандарда мынадай көрсеткіштер көрсетіледі: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бөлімшелердің (жекелеген ұйымдардың) атауы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дәрігерлік лауазымдар саны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1 дәрігерлік лауазымға арналған жұмсақ мүкәммалмен жабдықтаудың жылдық нормасының құны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 осы бағанда көрсетілген формула бойынша айқындалатын шығыстар сомасы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Егер, жұмсақ мүкәммал сатып алуға арналған шығыстарды есептеу стационарлық мекемелер үшін жүргізілсе, онда бағандарда мынадай көрсеткіштер көрсетіледі: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бөлімшелердің (жекелеген ұйымдардың) атауы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төсек саны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1 төсекке арналған жұмсақ мүкәммалмен жабдықтаудың жылдық нормасының құны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 осы бағанда көрсетілген формула бойынша айқындалатын шығыстар сомасы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02-139а нысаны (31-қосымша) жоспарланып отырған және есепті кезеңге арналған шығыс материалдарын, өзге де жабдықты сатып алуға арналған іс-шараларды жоспарлаған кезде толтырылады. Бұл іс-шаралар бюджеттік ақпараттандыру бағдарламалары (кіші бағдарламалары) шеңберінде жоспарланады.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Нысанның жолдары шығыс материалдарының: принтерлерге арналған қағаз, картридж және тонер түрлері бойынша кіші топтарға бөлінген.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тауар атауы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өлшем бірлігі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шығыс материалдарының, өзге де жабдықтың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шығыс материалдарының, өзге де жабдықтың бір бірлігінің теңгемен орташа құны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шығыс материалдарының, өзге де жабдықтың жалпы құны осы бағанда көрсетілген формула бойынша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02-139б нысаны (31-қосымша) болжанып отырған кезеңге арналған шығыс материалдарын, өзге де жабдықты сатып алуға арналған іс-шараларды жоспарлаған кезде толтырылады.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тауар атауы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өлшем бірлігі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шығыс материалдарының, өзге де жабдықтың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шығыс материалдарының, өзге де жабдықтың бір бірлігінің АҚШ долларымен орташа құны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шығыс материалдарының, өзге де жабдықтың жалпы құны осы бағанда көрсетілген формула бойынша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01-141 нысанын (32-қосымша) ыстық және суық суға, кәріз бен газға арналған шығыстарды есептеу үшін мемлекеттік мекемелер толтырады.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есепті жасаған кезде "Бюджет қаражатынан қаржыландырылатын ұйымдар бойынша электр энергиясын, жылуды, ыстық және суық суды және басқа да коммуналдық қызмет көрсетулерді тұтынудың нормативтері туралы" Қазақстан Республикасы Үкіметінің 1998 жылғы 2 қарашадағы N 1118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 (бұдан әрі - N 1118 қаулы) басшылыққа алған жөн.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коммуналдық қызметтер түрінің атауы: суық су, ыстық су, кәріз, тамақ дайындау үшін газ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көрсетілген қаулыға сәйкес заттай көріністегі жылдық тұтыну нормасы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суық суға, ыстық суға, кәрізге, тамақ дайындау үшін газға арналған тариф, ал 4-бағанда заттай көріністегі норманы суық суға, ыстық суға, кәрізге, тамақ дайындау үшін газға арналған тарифке көбейту жолымен айқындалатын ақшалай көріністегі норма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осы нысанды кім толтыратындығына қарай қуат бірлігінің саны көрсетіледі: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және мемлекеттік мекемелер нысанындағы орта, жоғары оқу орындары - оқушылар 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стационарлық денсаулық сақтау мекемелері - орын (төсек) 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амбулаторлық мекемелер (емханалар) - дәрігерлік қабылдаулар 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аталғандардан қоспағанда, басқа мемлекеттік мекемелер - қызметкерлер саны (жабдық саны).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 осы бағанда көрсетілген формулаға сәйкес суық суға, ыстық суға, кәрізге, тамақ дайындау үшін газға арналған шығыстар сомасы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02-141 нысанын (33-қосымша) жетілдірілген жабындарды және жасыл желекті екпелерді суаруға арналған су шығыстарын есептеу үшін мемлекеттік мекемелер толтырады.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есепті жасаған кезде N 1118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қаулыны </w:t>
      </w:r>
      <w:r>
        <w:rPr>
          <w:rFonts w:ascii="Times New Roman"/>
          <w:b w:val="false"/>
          <w:i w:val="false"/>
          <w:color w:val="000000"/>
          <w:sz w:val="28"/>
        </w:rPr>
        <w:t>
 басшылыққа алған жөн.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01-142 нысанын (34-қосымша) байланыс қызметтеріне ақы төлеу жөніндегі шығыстарды есептеу үшін және телекоммуникациялық қызметтерді сатып алуға арналған іс-шараларды жоспарлаған кезде мемлекеттік мекемелер толтырады. Телекоммуникациялық қызметті сатып алу бюджеттік ақпараттандыру бағдарламалары шеңберінде жоспарланады. Телекоммуникациялық қызметті сатып алуды бір бюджеттік бағдарлама шеңберінде жоспарлау ұсынылады.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5, 15, 16, 17-жолдарда мемлекеттік органның ерекшелігіне сәйкес түзетілуі мүмкін телекоммуникациялық қызметтердің үлгі тізімі мен сипаттамалары келтірілген.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мемлекеттік мекемелер пайдаланатын байланыс түрлері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өлшем бірлігі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мемлекеттік мекемедегі нөмір (нүкте, арна)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қалалық (негізгі, қатар) телефон нөмірлері (оның ішінде факс), ұялы байланыс, пейджер, телетайп бойынша айлық абоненттік төлем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қалалық (негізгі, қатар) телефон нөмірлері (оның ішінде факс), ұялы байланыс бойынша айлық уақыттық төлем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 байланыс арнасын пайдаланғаны үшін жылдық төлем мөлшері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қалалық (негізгі, қатар) телефон нөмірлерін және транктік байланысты қоспағанда, байланыс түрлері бойынша 1 бірлікке бір айдағы орташа шығыстар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 жылына байланыстың жұмыс істеу айларының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 1 бірлікке арналған айлық жалгерлік төлемақы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 трафик үшін айлық төлемақы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11-бағанда осы бағанда көрсетілген формулаға сәйкес байланыс қызметтеріне ақы төлеуге арналған шығыстар сомасы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01-143 нысанын (35-қосымша) көлік қызметтеріне ақы төлеу жөніндегі шығыстарды есептеу үшін мемлекеттік мекемелер толтырады.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өзінің қызметін жүзеге асыру үшін мемлекеттік мекемелер пайдаланатын көлік түрлері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түрлері бойынша жалға берілетін автокөлік құралдарының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көлік құралдарының бір бірлігіне арналған есептегі көлік түрлері бойынша көлік қызметтеріне ақы төлеуге арналған айлық шығыстар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жылына мемлекеттік мекемелерге көлік қызметтерін көрсету айларының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осы бағанда көрсетілген формулаға сәйкес жылына көлік құралдарына ақы төлеуге арналған шығыстардың сомасы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01-144 нысанын (36-қосымша) электр энергиясына ақы төлеу жөніндегі шығындарды есептеу үшін мемлекеттік мекемелер толтырады.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есепті жасаған кезде N 1118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қаулыны </w:t>
      </w:r>
      <w:r>
        <w:rPr>
          <w:rFonts w:ascii="Times New Roman"/>
          <w:b w:val="false"/>
          <w:i w:val="false"/>
          <w:color w:val="000000"/>
          <w:sz w:val="28"/>
        </w:rPr>
        <w:t>
 басшылыққа алған жөн.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осы қаулыға сәйкес заттай көріністегі бір бірлікке электр энергиясының жылдық шығыс нормасы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теңгемен электр энергиясына арналған тариф көрсетіледі, ал 3-бағанда заттай көріністегі норманы (1-баған) электр энергиясы үшін тарифке (2-баған) көбейту жолымен айқындалатын ақшалай көріністегі бірлікке арналған электр энергиясының жылдық шығыс нормасы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осы нысанды кім толтыратынына қарай қуат бірлігінің саны көрсетіледі: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және мемлекеттік мекемелер нысанындағы орта, жоғары оқу орындары - оқушылар 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стационарлық денсаулық сақтау мекемелері - орын (төсек) 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амбулаторлық мекемелер (емханалар) - дәрігерлік қабылдаулар 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аталғандардан қоспағанда, басқа мемлекеттік мекемелер - қызметкерлер саны (жабдық саны);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осы бағанда көрсетілген формулаға сәйкес есептелетін электр энергиясына арналған шығыстар сомасы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01-145 нысанын (37-қосымша) орталық жылу жүйесі бар мемлекеттік мекемелер үшін ғимараттарды, үй-жайларды жылытуға арналған шығыстарды есептеу үшін мемлекеттік мекемелер толтырады.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жылытылатын алаң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айына 1 ш.м. үшін жылудың орташа құны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осы бағанда көрсетілген формулаға сәйкес есептелетін жылытылатын алаңға арналған айлық шығыстар сомасы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жылыту маусымының жылдық (тәуліктік) ұзақтығы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осы бағанда көрсетілген формулаға сәйкес жылытуға арналған шығыстардың жалпы сомасы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01-145 нысанын (38-қосымша) дербес жылу жүйесі бар мемлекеттік мекемелер үшін ғимараттарды, үй-жайларды жылытуға арналған шығыстарды есептеу үшін мемлекеттік мекемелер толтырады.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отын түрлері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1 ш.м. алаңға арналған жылу шығыстарының айлық нормасы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жылытылатын алаң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жылыту маусымының жылдық (тәуліктік) ұзақтығы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осы бағанда көрсетілген формулаға сәйкес есептелетін қажетті отын көлемі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 бір бірлік үшін отын құны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осы бағанда көрсетілген формулаға сәйкес жылытуға арналған шығыстардың жалпы сомасы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01-146 нысанын (39-қосымша) ғимараттарды, үй-жайларды ұстау, оларға қызмет көрсету, ағымдағы жөндеу, жабдықты жөндеу және жабдықтар үшін жинақтаушы және қосалқы бөлшектер мен басқа негізгі құралдарды сатып алу жөніндегі шығыстарды есептеу үшін мемлекеттік мекемелер толтырады.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есепте: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атауы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өлшем бірлігі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есептеу техникаларының, жабдықтың және басқа да негізгі құралдардың саны немесе адам саны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айына жабдықтың бір бірлігі үшін қызметтердің орташа құны немесе штаттан тыс 1 қызметкерге төленетін жалақының айлық сомасы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мемлекеттік мекемелер алып отырған алаң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 алып отырған алаңның 1 ш.м. арналған шығыстар сомасы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осы бағанда көрсетілген формулаға сәйкес айқындалатын шығыстардың жылдық сомасы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 ғимараттар мен үй-жайларды ағымдағы жөндеуге және жабдықтар мен басқа негізгі құралдарды ағымдағы және күрделі жөндеуге арналған шығыстардың жылдық сомасы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 осы бағанда көрсетілген формулаға сәйкес айқындалатын штаттан тыс қызметкерлерге төленетін жалақының жылдық шығыстар сомасы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01-138 нысанын (40-қосымша) үй-жайларды жалға алуға ақы төлеуге арналған шығыстарды есептеу үшін мемлекеттік мекемелер толтырады.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мемлекеттік мекемелер жалдайтын үй-жайдың атауы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жалға алынатын қызметтік үй-жайдың алаңы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1 (біp) айға 1 ш.м. үшін жалгерлік төлемақы мөлшері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осы бағанда көрсетілген формула бойынша айқындалатын айлық жалгерлік ақы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жалдау айларының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 осы бағанда көрсетілген формулаға сәйкес айқындалатын шығыстар сомасы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01-149 нысаны (41-қосымша) заңды және жеке тұлғалар көрсететін жұмыстар мен қызметтерге ақы төлеу жөніндегі шығыстарды есептеуге арналған. Бұл есепте шығыстардың тұтастай сомасы көрсетіледі, сондай-ақ шығыстардың негізгі түрлері бойынша толық жазу келтіріледі: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қызметкерлердің жалақысы - осы жол бойынша қызметтер көрсетуге және жұмыстарды орындауға қатысатын қызметкерлердің жалақысы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іссапар шығыстары;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және бюджетке төленетін басқа да міндетті төлемдер, oның ішінде негізгі салықтар және бюджетке төленетін міндетті төлемдер жеке жолдармен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салықтар;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материалдар сатып 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құралдарды сатып 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қызметтер, яғни электр энергиясын және жылуды қоспағанда, суға, газға және басқа да коммуналдық қызметтерге арналған шығыстар;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энергиясы;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қызметтері;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қызметтері;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құралдарды ағымдағы жөндеу;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құралдарды күрделі жөндеу;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үй-жайлардың ғимараттарын ұстау, оларға қызмет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жалгерлік ақы;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банктік қызметтер;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шығыстар.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тұлғалар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қызметкерлердің жалақысы - осы жол бойынша қызметтер көрсетуге және жұмыстарды орындауға қатысқан қызметкерлердің жалақысы көрсетіледі (осы жол бойынша, сондай-ақ қызметкерлердің жалақысынан ұсталатын табыс салығы, жинақтаушы зейнетақы қорларына міндетті жарналар да көрсетіледі);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іссапар шығыстары;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материалдар сатып 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қызметтері.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01-151 нысанын (42-қосымша) ел ішіндегі қызметтік іссапарларға арналған шығыстарды есептеу үшін мемлекеттік мекемелер толтырады.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01-151 нысаны бойынша шығыстарды есептеу кезінде "Мемлекеттік бюджеттің есебінен ұсталатын мемлекеттік мекемелер қызметкерлерінің, сондай-ақ, Қазақстан Республикасының Парламенті депутаттарының Қазақстан Республикасының шегіндегі қызметтік іссапарлары туралы ережені бекіту туралы" Қазақстан Республикасы Үкіметінің 2000 жылғы 22 қыркүйектегі N 1428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 басшылыққа алу керек.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ақшалай түрде 1 адамға арналған тәуліктік шығыстарды өтеу нормасы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ақшалай түрде 1 адамға тұрғын үй-жайды жалдау жөніндегі шығыстардың нормасы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жылына іссапарлардың жоспарларына сәйкес, сондай-ақ өткен қаржы жылы үшін іс жүзіндегі деректерді ескере отырып, іссапарлардағы адам/күндердің орташа жылдық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жылына іссапарлардың жоспарларына сәйкес, сондай-ақ өткен қаржы жылы үшін іс жүзіндегі деректерді ескере отырып, іссапарға жіберілетін адамдардың opташа жылдық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бір барып-қайту жолының орташа құны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6-бағандa осы бағанда көрсетілген формулаға сәйкес шығыстар сомасы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01-152 нысанын (43-қосымша) елден тыс жерлерге қызметтік іссапарларға арналған шығыстарды есептеу үшін мемлекеттік мекемелер толтырады.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01-152 нысаны бойынша шығыстарды есептеу кезінде "Республикалық және жергілікті бюджеттердің қаражаты есебінен шетелдік іссапарларға валюталық қаражаттың жұмсалуын ретке келтіру жөніндегі шаралар туралы" Қазақстан Республикасы Үкіметінің 2003 жылғы 11 ақпандағы N 148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 басшылыққа алу керек.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ақшалай түрде 1 адамға арналған тәуліктік шығыстарды өтеу нормасы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ақшалай түрде 1 адамға тұрғын үй-жайды жалдау жөніндегі шығыстардың нормасы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жылына іссапарлардың жоспарларына сәйкес, сондай-ақ өткен қаржы жылы үшін іс жүзіндегі деректерді ескере отырып, іссапарлардағы адам/күндердің орташа жылдық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жылына іссапарлардың жоспарларына сәйкес, сондай-ақ өткен қаржы жылы үшін іс жүзіндегі деректерді ескере отырып, іссапарға жіберілетін адамдардың opташа жылдық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бір барып-қайту жолының орташа құны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6-бағандa осы бағанда көрсетілген формулаға сәйкес шығыстар сомасы айқындалады.";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тармақшадағы "заңды тұлғалардың ағымдағы трансферттері жөніндегі шығыстарды есептеу үшін олардың шығындарын өтеуге" деген сөздер "заңды тұлғаларға берілетін субсидиялар бойынша шығыстарды есептеуге"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17, 18-тармақтардағы "және жоспарлау жөніндегі уәкілетті органға немесе жергілікті қаржы органдарына ұсынады"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18-тармақтағы "шығындарды өтеуге арналған ағымдағы трансферттер жөніндегі" деген сөздер "заңды тұлғаларға берілетін субсидиялар бойынша"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"02-411 нысаны (49-1-қосымша) "Автомобиль көлігі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болжанып отырған кезеңге автомобиль көлік құралдарын сатып алуға арналған шығыстарды жоспарлаған кезде толтырылады.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автомобиль көлік құралының атауы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бекітілген тиесілілік нормативтеріне сәйкес автомобиль көлік құралдарының қажетті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қолда бар автомобиль көлік құралдарының нақты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автомобиль көлік құралдарының шығарылған жылы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автомобиль көлік құралдарының ескіру пайызы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 сатып алуға жоспарланып отырған автомобиль көлік құралдарының саны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автомобиль көлік құралдарының бір бірлігінің құны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 осы бағанда көрсетілген формула бойынша айқындалатын автомобиль көлік құралдарының жалпы құны көрсетіледі.";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26-тармақтағы "34, 42, 43" деген сандар тиісінше "31, 39, 41"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1-қосымшаға сәйкес 2-4-1 "Шетелдерде оқытуды қоспағанда, тауарларды жеткізуге, жұмыстарды орындауға және қызметтерді көрсетуге байланыссыз гранттар беру туралы мәліметтер" деген қосымшамен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2-қосымшаға сәйкес 2-4-2 "Шетелдерде оқытуға байланыссыз гранттар беру туралы мәліметтер" деген қосымшамен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"Әкімшілік мемлекеттік қызметшілердің негізгі жалақыларына арналған шығындарды есептеу" деген 3-қосымша осы бұйрыққа 3-қосымшаға сәйкес редакцияда жазылсын;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"Саяси мемлекеттік қызметшілердің, депутаттардың, судьялардың негізгі жалақысына арналған шығындарды есептеу" деген 4-қосымша осы бұйрыққа 4-қосымшаға сәйкес редакцияда жазылсын;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"Төтенше және өкілетті елшілерінің және шет елдердегі мекемелері қызметкерлердің негізгі жалақысына арналған шығындарды есептеу" деген 5-қосымша осы бұйрыққа 5-қосымшаға сәйкес редакцияда жазылсын;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әкімшілерінің бюджеттік өтінімді жасау және ұсыну ережесіне 11-қосымшаның 17-бағанында (09-11 нысаны) "15" деген сан "14" деген санмен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әкімшілерінің бюджеттік өтінімді жасау және ұсыну ережесіне 12-қосымшаның 21-бағанында (10-111 нысаны) "АЕК" деген аббревиатура "АЕЖА" деген аббревиатурамен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мекемелер қызметкерлерінің негізгі жалақысына арналған шығындарды есептеу" деген 13-қосымша осы бұйрыққа 6-қосымшаға сәйкес редакцияда жазылсын;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"Прокуратура органдары қызметкерлерінің негізгі жалақысына арналған шығындарды есептеу" деген 14-қосымша осы бұйрыққа 7-қосымшаға сәйкес редакцияда жазылсын;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8-қосымшаға сәйкес 20-1 "Мемлекеттік әлеуметтік сақтандыру қорына әлеуметтік аударымдарды төлеуге арналған шығыстарды есептеу" деген қосымшамен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мекемелеріндегі жұмсақ мүкәммал сатып алуға арналған шығындарды есептеу" деген 33-қосымша осы бұйрыққа 9-қосымшаға сәйкес редакцияда жазылсын;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"Өзге де жабдықтарды, жұмсалатын материалдарды сатып алу бойынша шығындарды есептеу" деген 34-қосымша осы бұйрыққа 10-қосымшаға сәйкес редакцияда жазылсын;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"Ыстық және суық суға, кәріз бен газға арналған шығындарды есептеу" деген 35-қосымша осы бұйрыққа 11-қосымшаға сәйкес редакцияда жазылсын;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"Жетілдірілген топырақ бетін және жасыл екпені, объектілер аумағын суаруға жұмсалатын су шығындарын есептеу" деген 36-қосымша осы бұйрыққа 12-қосымшаға сәйкес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"Байланыс қызметтеріне ақы төлеуге арналған шығындарды есептеу" деген 37-қосымша осы бұйрыққа 13-қосымшаға сәйкес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"Көлік қызметтеріне ақы төлеу жөніндегі шығындарды есептеу" деген 38-қосымша осы бұйрыққа 14-қосымшаға сәйкес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"Электр энергиясына ақы төлеуге арналған шығындарды есептеу" деген 39-қосымша осы бұйрыққа 15-қосымшаға сәйкес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"Орталық жылу жүйесімен мемлекеттік мекемелердегі ғимараттарды, үй-жайларды жылытуға жұмсалатын жылу шығындарын есептеу" деген 40-қосымша осы бұйрыққа 16-қосымшаға сәйкес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"Дербес жылыту жүйесі бар мемлекеттік мекемелер үшін үй-жайларды жылытуға жылу шығындарын есептеу" деген 41-қосымша осы бұйрыққа 17-қосымшаға сәйкес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"Ғимараттарды, үй-жайларды, жабдықтарды ұстау, қызмет көрсету, ағымдағы жөндеу және жабдықтар үшін қосалқы және жинақтаушы бөлшектер, және басқа негізгі құралдарды сатып алу бойынша шығындарды есептеу" деген 42-қосымша осы бұйрыққа 18-қосымшаға сәйкес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"Үй-жайды жалдау ақысына арналған шығындарды есептеу" деген 32-қосымша осы бұйрыққа 19-қосымшаға сәйкес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"Заңды және жеке тұлғалар көрсеткен жұмыстар мен қызметтерге ақы төлеу жөніндегі шығындарды есептеу" деген 43-қосымша осы бұйрыққа 20-қосымшаға сәйкес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"Ел ішіндегі қызметтік іссапарларға арналған шығындарды есептеу" деген 30-қосымша осы бұйрыққа 21-қосымшаға сәйкес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"Елден тыс жерлерге қызметтік іссапарларға арналған шығындарды есептеу" деген 30-қосымша осы бұйрыққа 22-қосымшаға сәйкес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әкімшілерінің бюджеттік өтінімді жасау және ұсыну ережесіне 49-қосымшаның (01-411а, 01-411б нысандары) "Ерекшелігі" деген жолында "Активтер сатып алу" деген сөздер "Негізгі құралдарға жататын тауарларды сатып алу"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23-қосымшаға сәйкес 49-1 "Автомобиль көлік құралдарын сатып алуға арналған шығыстарды есептеу" деген қосымшамен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және функционалдық талдау департаменті (Д.М. Шәженова) Заң басқармасымен (М.Д. Әйтенов) бірлесіп, осы бұйрықтың Қазақстан Республикасы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 Әділет министрлігінде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ережесіне 2-4-1-қосымша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___жылғы шетелдерде оқытуды қоспағанда, тауарларды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жеткізуге, жұмыстарды орындауға және қызметтерді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көрсетуге байланыссыз гранттар беру туралы мәліметтер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Республикалық бюджет/жергілікті бюджет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 әкімшісі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 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433"/>
        <w:gridCol w:w="2013"/>
        <w:gridCol w:w="2653"/>
        <w:gridCol w:w="1813"/>
        <w:gridCol w:w="2093"/>
        <w:gridCol w:w="2313"/>
      </w:tblGrid>
      <w:tr>
        <w:trPr>
          <w:trHeight w:val="60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(алатын)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ұйым)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(асыры-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сімдер,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доллары)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рілді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жылында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213"/>
        <w:gridCol w:w="1833"/>
        <w:gridCol w:w="2973"/>
        <w:gridCol w:w="1593"/>
        <w:gridCol w:w="1413"/>
        <w:gridCol w:w="1853"/>
      </w:tblGrid>
      <w:tr>
        <w:trPr>
          <w:trHeight w:val="60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
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уыштары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(облыс,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астана)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желері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әкімшісінің/мемлекеттік мекеменің басшысы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(ҚЭБ бастығы) 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лауазымы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ережесіне 2-4-2-қосымша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___ жылғы шетелде оқытуға байланыссыз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гранттар беру туралы мәліметтер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Республикалық бюджет/жергілікті бюджет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 әкімшісі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 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713"/>
        <w:gridCol w:w="1773"/>
        <w:gridCol w:w="1813"/>
        <w:gridCol w:w="1653"/>
        <w:gridCol w:w="1533"/>
        <w:gridCol w:w="1633"/>
        <w:gridCol w:w="1653"/>
      </w:tblGrid>
      <w:tr>
        <w:trPr>
          <w:trHeight w:val="76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ұйым) 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тысушылар-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саны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жылы)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633"/>
      </w:tblGrid>
      <w:tr>
        <w:trPr>
          <w:trHeight w:val="7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
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әкімшісінің/мемлекеттік мекеменің басшысы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(ҚЭБ бастығы) 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Аты-жөні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лауазымы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Әкімшілік мемлекеттік қызметшілердің негізгі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жалақыларына арналған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           
</w:t>
      </w:r>
      <w:r>
        <w:rPr>
          <w:rFonts w:ascii="Times New Roman"/>
          <w:b w:val="false"/>
          <w:i/>
          <w:color w:val="000000"/>
          <w:sz w:val="28"/>
        </w:rPr>
        <w:t>
Негізгі жалақы
</w:t>
      </w:r>
      <w:r>
        <w:rPr>
          <w:rFonts w:ascii="Times New Roman"/>
          <w:b w:val="false"/>
          <w:i w:val="false"/>
          <w:color w:val="000000"/>
          <w:sz w:val="28"/>
        </w:rPr>
        <w:t>
    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 111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73"/>
        <w:gridCol w:w="1653"/>
        <w:gridCol w:w="1413"/>
        <w:gridCol w:w="1433"/>
        <w:gridCol w:w="2113"/>
        <w:gridCol w:w="1933"/>
        <w:gridCol w:w="1673"/>
      </w:tblGrid>
      <w:tr>
        <w:trPr>
          <w:trHeight w:val="225" w:hRule="atLeast"/>
        </w:trPr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өтілі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
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коэфф.х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өтемақы
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Санат*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дейін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2-ге дейін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3-ке дейін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5-ке дейін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7-ге дейін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9-ға дейін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9-дан 11-ге дейін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11-ден 14-ке дейін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17-ге дейін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17-ден 20-ға дейін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жылдан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256"/>
        <w:gridCol w:w="1012"/>
        <w:gridCol w:w="1628"/>
        <w:gridCol w:w="1628"/>
        <w:gridCol w:w="1636"/>
        <w:gridCol w:w="1631"/>
        <w:gridCol w:w="1636"/>
        <w:gridCol w:w="1628"/>
      </w:tblGrid>
      <w:tr>
        <w:trPr>
          <w:trHeight w:val="39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Радияциялық қауіп-қатер аумақтарында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тұрғаны үшін қосымша еңбекақы 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алатын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 саны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
</w:t>
            </w:r>
          </w:p>
        </w:tc>
      </w:tr>
      <w:tr>
        <w:trPr>
          <w:trHeight w:val="39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25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нат*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593"/>
        <w:gridCol w:w="1613"/>
        <w:gridCol w:w="1833"/>
        <w:gridCol w:w="1793"/>
        <w:gridCol w:w="1813"/>
        <w:gridCol w:w="1893"/>
      </w:tblGrid>
      <w:tr>
        <w:trPr>
          <w:trHeight w:val="141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қауіп-қатер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тұрғаны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еңбекақы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 аймақтарында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тұрғаны үшін коэффициент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(АЕКх(2х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1,75х13-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бағ+х1,5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х14-бағ+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1,25х15-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бағ+1х16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-бағ))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алатын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қызметшілердің саны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х(1,75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бағ.))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фицент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фицент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фицент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Санат*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2733"/>
        <w:gridCol w:w="2753"/>
      </w:tblGrid>
      <w:tr>
        <w:trPr>
          <w:trHeight w:val="23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22-бағ.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23-бағ.х12
</w:t>
            </w:r>
          </w:p>
        </w:tc>
      </w:tr>
      <w:tr>
        <w:trPr>
          <w:trHeight w:val="13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Санат*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Санат бойынша жиыны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(ҚЭБ бастығы)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         Әрбір санат бойынша толытырылады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4-қосымша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02-11-нысан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Саяси мемлекеттік қызметшілердің, депутаттардың,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судьялардың негізгі жалақысына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           
</w:t>
      </w:r>
      <w:r>
        <w:rPr>
          <w:rFonts w:ascii="Times New Roman"/>
          <w:b w:val="false"/>
          <w:i/>
          <w:color w:val="000000"/>
          <w:sz w:val="28"/>
        </w:rPr>
        <w:t>
Негізгі жалақы
</w:t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 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1893"/>
        <w:gridCol w:w="1575"/>
        <w:gridCol w:w="1594"/>
        <w:gridCol w:w="2803"/>
        <w:gridCol w:w="2186"/>
        <w:gridCol w:w="1397"/>
      </w:tblGrid>
      <w:tr>
        <w:trPr/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өтілі
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нттер
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(3-бағ 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
</w:t>
            </w:r>
          </w:p>
        </w:tc>
      </w:tr>
      <w:tr>
        <w:trPr/>
      </w:tr>
      <w:tr>
        <w:trPr>
          <w:trHeight w:val="240" w:hRule="atLeast"/>
        </w:trPr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жылға дейін 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2-ге дейін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3-ке дейін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5-ке дейін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7-ге дейін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9-ға дейін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9-дан 11-ге дейін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11-ден 14-ке дейін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17-ғе дейін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17-ден 20-ғе дейін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жоғары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1454"/>
        <w:gridCol w:w="1548"/>
        <w:gridCol w:w="1660"/>
        <w:gridCol w:w="1559"/>
        <w:gridCol w:w="1603"/>
        <w:gridCol w:w="1651"/>
        <w:gridCol w:w="2058"/>
      </w:tblGrid>
      <w:tr>
        <w:trPr>
          <w:trHeight w:val="240" w:hRule="atLeast"/>
        </w:trPr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Үстемақылар 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Радияциялық қауіп-қатер аумақтарында тұрғаны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еңбекақы 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алатын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 саны
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х 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1,75х10-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бағ+1,5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х11-бағ.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+1,25х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12-бағ+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 13-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бағ))/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25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</w:tr>
      <w:tr>
        <w:trPr>
          <w:trHeight w:val="25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73"/>
        <w:gridCol w:w="1533"/>
        <w:gridCol w:w="1573"/>
        <w:gridCol w:w="1493"/>
        <w:gridCol w:w="1753"/>
        <w:gridCol w:w="2313"/>
        <w:gridCol w:w="1333"/>
      </w:tblGrid>
      <w:tr>
        <w:trPr>
          <w:trHeight w:val="24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Үстемақылар 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 аймақтарында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тұрғаны үшін коэффициент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шілердің саны
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х(1,75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бағ.))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2077"/>
        <w:gridCol w:w="1575"/>
        <w:gridCol w:w="2097"/>
        <w:gridCol w:w="1749"/>
        <w:gridCol w:w="2028"/>
        <w:gridCol w:w="1772"/>
      </w:tblGrid>
      <w:tr>
        <w:trPr>
          <w:trHeight w:val="240" w:hRule="atLeast"/>
        </w:trPr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Үстемақылар 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атақтар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жалақы
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14-бағ+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19-бағ+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21-бағ+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23-бағ+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25-бағ
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12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атақтар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25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Санат бойынша жиыны*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(ҚЭБ бастығы)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 әрбір санат бойынша толтырылады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Төтенше және өкілетті елшілерінің және шет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елдердегі мекемелері қызметкерлердің негізгі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жалақысына арналған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           
</w:t>
      </w:r>
      <w:r>
        <w:rPr>
          <w:rFonts w:ascii="Times New Roman"/>
          <w:b w:val="false"/>
          <w:i/>
          <w:color w:val="000000"/>
          <w:sz w:val="28"/>
        </w:rPr>
        <w:t>
Негізгі жалақы
</w:t>
      </w:r>
      <w:r>
        <w:rPr>
          <w:rFonts w:ascii="Times New Roman"/>
          <w:b w:val="false"/>
          <w:i w:val="false"/>
          <w:color w:val="000000"/>
          <w:sz w:val="28"/>
        </w:rPr>
        <w:t>
    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 111 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1720"/>
        <w:gridCol w:w="1729"/>
        <w:gridCol w:w="1505"/>
        <w:gridCol w:w="1349"/>
        <w:gridCol w:w="1799"/>
        <w:gridCol w:w="1720"/>
        <w:gridCol w:w="1730"/>
      </w:tblGrid>
      <w:tr>
        <w:trPr>
          <w:trHeight w:val="1320" w:hRule="atLeast"/>
        </w:trPr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зымдар
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Радияциялық қауіп-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 аумақтарында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еңбекақы
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бағ.)/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55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255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      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293"/>
        <w:gridCol w:w="2173"/>
        <w:gridCol w:w="2773"/>
        <w:gridCol w:w="2833"/>
      </w:tblGrid>
      <w:tr>
        <w:trPr>
          <w:trHeight w:val="76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10-бағ.
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негізгеі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11-бағх12
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    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(ҚЭБ бас.)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6-қосымша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ережесіне 13-қосымша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11-111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Мемлекеттік мекемелер қызметкерлерінің негізгі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жалақысына арналған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           
</w:t>
      </w:r>
      <w:r>
        <w:rPr>
          <w:rFonts w:ascii="Times New Roman"/>
          <w:b w:val="false"/>
          <w:i/>
          <w:color w:val="000000"/>
          <w:sz w:val="28"/>
        </w:rPr>
        <w:t>
Негізгі жалақы
</w:t>
      </w:r>
      <w:r>
        <w:rPr>
          <w:rFonts w:ascii="Times New Roman"/>
          <w:b w:val="false"/>
          <w:i w:val="false"/>
          <w:color w:val="000000"/>
          <w:sz w:val="28"/>
        </w:rPr>
        <w:t>
    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 111 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1728"/>
        <w:gridCol w:w="2652"/>
        <w:gridCol w:w="1845"/>
        <w:gridCol w:w="1225"/>
        <w:gridCol w:w="2039"/>
        <w:gridCol w:w="1748"/>
      </w:tblGrid>
      <w:tr>
        <w:trPr>
          <w:trHeight w:val="600" w:hRule="atLeast"/>
        </w:trPr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(базалық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коэф.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Үстемақылар 
</w:t>
            </w:r>
          </w:p>
        </w:tc>
      </w:tr>
      <w:tr>
        <w:trPr>
          <w:trHeight w:val="26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атқарғаны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 көрсету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 кеңей-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ту)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қызметкер-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міндетте-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орында-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ғаны үшін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</w:tr>
      <w:tr>
        <w:trPr>
          <w:trHeight w:val="25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7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958"/>
        <w:gridCol w:w="1840"/>
        <w:gridCol w:w="2059"/>
        <w:gridCol w:w="1663"/>
        <w:gridCol w:w="1920"/>
        <w:gridCol w:w="1782"/>
      </w:tblGrid>
      <w:tr>
        <w:trPr>
          <w:trHeight w:val="60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Үстемақылар
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(аса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ауыр) дене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зиян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(аса зиян)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(аса қауіпті)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дайлары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уақытта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істегені үшін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</w:tr>
      <w:tr>
        <w:trPr>
          <w:trHeight w:val="255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27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748"/>
        <w:gridCol w:w="1482"/>
        <w:gridCol w:w="1787"/>
        <w:gridCol w:w="1616"/>
        <w:gridCol w:w="1844"/>
        <w:gridCol w:w="1520"/>
        <w:gridCol w:w="1609"/>
      </w:tblGrid>
      <w:tr>
        <w:trPr>
          <w:trHeight w:val="600" w:hRule="atLeast"/>
        </w:trPr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ряды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Үстемақылар
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үшін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Мерзімнен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үшін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 аумақтарында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еңбекақы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хгр.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55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27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коэф.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1709"/>
        <w:gridCol w:w="1196"/>
        <w:gridCol w:w="2182"/>
        <w:gridCol w:w="1901"/>
        <w:gridCol w:w="1482"/>
        <w:gridCol w:w="1901"/>
        <w:gridCol w:w="1292"/>
      </w:tblGrid>
      <w:tr>
        <w:trPr>
          <w:trHeight w:val="60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ряды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Үстемақылар
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 аймақ-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+9-бағ.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+11-бағ.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+13-бағ.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+17-бағ.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+22-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бағ.)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Тіркемесі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істегені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үстемеақы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</w:tr>
      <w:tr>
        <w:trPr>
          <w:trHeight w:val="465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27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765"/>
        <w:gridCol w:w="1374"/>
        <w:gridCol w:w="3201"/>
        <w:gridCol w:w="1418"/>
        <w:gridCol w:w="2873"/>
      </w:tblGrid>
      <w:tr>
        <w:trPr>
          <w:trHeight w:val="600" w:hRule="atLeast"/>
        </w:trPr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ряды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Үстемақылар
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Қарулы Күштерде,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әскерлер-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және әскери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құрамаларда, құқық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рында,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істегені үшін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 дамытуға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практикада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озық әдістерді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пайдалану, жұмыстағы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жетістіктері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аса маңызды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шұғыл жұ-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мыстарды орындағаны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жұмыстағы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қиындық пен күрде-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үшін 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үстемеақы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29-2-бағ.)
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27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993"/>
        <w:gridCol w:w="2313"/>
        <w:gridCol w:w="2813"/>
        <w:gridCol w:w="2933"/>
      </w:tblGrid>
      <w:tr>
        <w:trPr>
          <w:trHeight w:val="144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Жалақыдағы айырма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30-бағ+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32-бағ)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33-бағ.х12
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айырма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қыз-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меткерлері-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саны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2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(ҚЭБ бас.)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7-қосымша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ережесіне 14-қосымша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Прокуратура органдары қызметкерлерінің негізгі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жалақысына арналған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12-111 нысаны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           
</w:t>
      </w:r>
      <w:r>
        <w:rPr>
          <w:rFonts w:ascii="Times New Roman"/>
          <w:b w:val="false"/>
          <w:i/>
          <w:color w:val="000000"/>
          <w:sz w:val="28"/>
        </w:rPr>
        <w:t>
Негізгі жалақы
</w:t>
      </w:r>
      <w:r>
        <w:rPr>
          <w:rFonts w:ascii="Times New Roman"/>
          <w:b w:val="false"/>
          <w:i w:val="false"/>
          <w:color w:val="000000"/>
          <w:sz w:val="28"/>
        </w:rPr>
        <w:t>
    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 111 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793"/>
        <w:gridCol w:w="2433"/>
        <w:gridCol w:w="2093"/>
        <w:gridCol w:w="1853"/>
        <w:gridCol w:w="2893"/>
      </w:tblGrid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өтілі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(4-бағ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кэфф.)/1000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жылға дейін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2-ге дейін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3-ке дейін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5-ке дейін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7-ге дейін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 9-ға дейін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9-дан 11-ге дейін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11-ден 14-ке дейін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17-ге дейін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17-ден 20-ға дейін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жылдан жоғары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673"/>
        <w:gridCol w:w="2973"/>
        <w:gridCol w:w="1593"/>
        <w:gridCol w:w="1593"/>
        <w:gridCol w:w="30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 шен үшін үстемеақы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Лейтенант,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сыныпты заңгер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лейтенант,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сыныпты заңгер
</w:t>
            </w:r>
          </w:p>
        </w:tc>
      </w:tr>
      <w:tr>
        <w:trPr>
          <w:trHeight w:val="17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7-бағ.х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8-бағ.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Үстемеақы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10-бағ.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11-бағ.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833"/>
        <w:gridCol w:w="2833"/>
        <w:gridCol w:w="1353"/>
        <w:gridCol w:w="1833"/>
        <w:gridCol w:w="27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 шен үшін үстемеақы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Капитан, капитан-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лейтенант, I сыныпты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Майор, III дәрежелі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капитан, кіші 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кеңесшісі
</w:t>
            </w:r>
          </w:p>
        </w:tc>
      </w:tr>
      <w:tr>
        <w:trPr>
          <w:trHeight w:val="178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13-бағ.х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14-бағ.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Үстемеақы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16-бағ.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17-бағ.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833"/>
        <w:gridCol w:w="2533"/>
        <w:gridCol w:w="1833"/>
        <w:gridCol w:w="1833"/>
        <w:gridCol w:w="289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 шен үшін үстемеақы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дәрежелі капитан,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кеңесшісі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дәрежелі капитан,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әділет кеңесшісі
</w:t>
            </w:r>
          </w:p>
        </w:tc>
      </w:tr>
      <w:tr>
        <w:trPr>
          <w:trHeight w:val="178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Үстемеақы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20-бағ.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Үстемеақы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22-бағ.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23-бағ.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753"/>
        <w:gridCol w:w="2353"/>
        <w:gridCol w:w="2013"/>
        <w:gridCol w:w="2013"/>
        <w:gridCol w:w="27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 шен үшін үстемеақы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 рангтегі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генерал-майор, 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кеңесшісі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лейтенант,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сыныпты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кеңесшісі
</w:t>
            </w:r>
          </w:p>
        </w:tc>
      </w:tr>
      <w:tr>
        <w:trPr>
          <w:trHeight w:val="17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Үстемеақы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26-бағ.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Үстемеақы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31-бағ.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32-бағ.
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1664"/>
        <w:gridCol w:w="2022"/>
        <w:gridCol w:w="1525"/>
        <w:gridCol w:w="1585"/>
        <w:gridCol w:w="1923"/>
        <w:gridCol w:w="275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 шен үшін үстемеақы
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шендер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үстемеақы-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15-бағ+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+24 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+33-бағ.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+36-бағ)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полковник,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сыныпты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әділет кеңесшісі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Армия генералы,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сыныпты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35-бағ.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38-бағ.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</w:tr>
      <w:tr>
        <w:trPr>
          <w:trHeight w:val="2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 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</w:tr>
      <w:tr>
        <w:trPr>
          <w:trHeight w:val="2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733"/>
        <w:gridCol w:w="1973"/>
        <w:gridCol w:w="1853"/>
        <w:gridCol w:w="1833"/>
        <w:gridCol w:w="1993"/>
        <w:gridCol w:w="2053"/>
      </w:tblGrid>
      <w:tr>
        <w:trPr>
          <w:trHeight w:val="5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қауіп-қатер аумақтарында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тұрғаны үшін қосымша еңбекақы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алатын мемлекеттік қызметшілердің саны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(АЕКх(2х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39-бағ+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1,5х41-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42-бағ+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1х43-бағ)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</w:tr>
      <w:tr>
        <w:trPr>
          <w:trHeight w:val="17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813"/>
        <w:gridCol w:w="1893"/>
        <w:gridCol w:w="1793"/>
        <w:gridCol w:w="1733"/>
        <w:gridCol w:w="1193"/>
        <w:gridCol w:w="1453"/>
        <w:gridCol w:w="1373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 аймақтарында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тұрғаны үшін үстемақылар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+50)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х12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х1,5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+1,2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48-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Сыныптар бойынша жиыны*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(ҚЭБ бас.)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 Әрбір санат бойынша толтырылады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8-қосымша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ережесіне 20-1-қосымша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01-122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Мемлекеттік әлеуметтік сақтандыру қорына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әлеуметтік аударымдарды төлеуге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шығыстардың есебі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     Мемлекеттік әлеуметтік  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 122 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сақтандыру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әлеуметтік аударымдар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3433"/>
        <w:gridCol w:w="5633"/>
      </w:tblGrid>
      <w:tr>
        <w:trPr/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
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
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аударымдар 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(1-б. х 2-б.)/100
</w:t>
            </w:r>
          </w:p>
        </w:tc>
      </w:tr>
      <w:tr>
        <w:trPr/>
      </w:tr>
      <w:tr>
        <w:trPr>
          <w:trHeight w:val="270" w:hRule="atLeast"/>
        </w:trPr>
      </w:tr>
      <w:tr>
        <w:trPr>
          <w:trHeight w:val="25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Бағдарламалар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(ҚЭБ бас.)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9-қосымша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30-қосымша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01-139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Денсаулық сақтау мекемелеріндегі жұмсақ мүкәммал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сатып алуға арналған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       Басқа тауарларды      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 139 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сатып алу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653"/>
        <w:gridCol w:w="1893"/>
        <w:gridCol w:w="1593"/>
        <w:gridCol w:w="1553"/>
        <w:gridCol w:w="2473"/>
      </w:tblGrid>
      <w:tr>
        <w:trPr/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мүкәммалға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(2-б.х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3-б.)+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(4-б.х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5-б.))/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/>
      </w:tr>
      <w:tr>
        <w:trPr/>
      </w:tr>
      <w:tr>
        <w:trPr/>
      </w:tr>
      <w:tr>
        <w:trPr>
          <w:trHeight w:val="270" w:hRule="atLeast"/>
        </w:trPr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51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емханалық ұйым-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(бөлімшелер)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сультациялары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және 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зентханалардың,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кіретін) 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терапевттік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кардиологиялық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жұқпалы, тері-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венерологиялық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күйікті емдеу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лық, отоларин-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гологиялық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палаталары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лық-реанимация-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 жедел-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детілген терапия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туберкулездік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психиатриялық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акушерлік, жүк-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 патология-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бөлімшесі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жүкті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 әйел-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 үшін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туған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нәрестелер үшін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жасқа дейін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жасқа дейін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 үшін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Бағдарламалар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(ҚЭБ бас.)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10-қосымша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31-қосымша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02-139а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Өзге де жабдықтарды, жұмсалатын материалдарды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сатып алу бойынша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(жоспар, есеп)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       Басқа тауарларды      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 139 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сатып алу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1653"/>
        <w:gridCol w:w="1373"/>
        <w:gridCol w:w="1833"/>
        <w:gridCol w:w="1893"/>
      </w:tblGrid>
      <w:tr>
        <w:trPr>
          <w:trHeight w:val="18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(3-б.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4-б.)/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0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57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Принтерлер мен көшіру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 үшін қағаз: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А3, А4, А5 пішіні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Рулонды, кесілген БПҚ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факстер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Картридждер: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лазерлік, тасқынды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принтерлер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көшіру аппараттары үшін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факстер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Тонерлер: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лазерлік, тасқынды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принтерлер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көшіру аппараттары үшін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факстер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үшін басқа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 сатып 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жабдықтар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Бағдарламалар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(ҚЭБ бас.)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02-139б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Жұмсалатын материалдар, жинақтаушы және қосалқы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бөлшектерді сатып алу шығындарын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Деректердің түрі (болжам)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Бағдарламалардың әкімшісі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Ерекшелігі         Өзге де тауарларды сатып алу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 139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1493"/>
        <w:gridCol w:w="1293"/>
        <w:gridCol w:w="1653"/>
        <w:gridCol w:w="2773"/>
      </w:tblGrid>
      <w:tr>
        <w:trPr>
          <w:trHeight w:val="18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(3бағ.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 курсы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</w:tr>
      <w:tr>
        <w:trPr>
          <w:trHeight w:val="30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60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Принтерлер және көшіру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 үшін қағаз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Принтерлер, көшіру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раттары, факстар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картридждер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Принтерлер, көшіру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раттары, факстар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тонерлер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Жинақтаушы бөлшектер, ЗИП,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 аксессуарлары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 жабдықтары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Бағдарламалар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(ҚЭБ бас.)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11-қосымша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32-қосымша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01-141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Ыстық және суық суға, кәріз бен газға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арналған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       Коммуналдық қызметтерге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 141 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ақы төлеу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2093"/>
        <w:gridCol w:w="1393"/>
        <w:gridCol w:w="1933"/>
        <w:gridCol w:w="1713"/>
        <w:gridCol w:w="2193"/>
      </w:tblGrid>
      <w:tr>
        <w:trPr>
          <w:trHeight w:val="76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ністегі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көрініс-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3-бағ.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5-бағ./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48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Суық су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Ыстық су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Кәріз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газ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Жиыны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Бағдарламалар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(ҚЭБ бас.)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12-қосымша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33-қосымша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02-141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Жетілдірілген топырақ бетін және жасыл екпені,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объектілер аумағын суаруға жұмсалатын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су шығындарын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 Коммуналдық қызметтерге ақы төлеу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 141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1653"/>
        <w:gridCol w:w="1873"/>
        <w:gridCol w:w="2173"/>
        <w:gridCol w:w="1453"/>
        <w:gridCol w:w="2493"/>
      </w:tblGrid>
      <w:tr>
        <w:trPr>
          <w:trHeight w:val="76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3-бағ.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Өлшем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бірлігі     куб.м.     теңге     теңге   бірлік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Жетілді-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жабындар-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дың бетін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екпені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 x        x         x        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Бағдарлама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(ҚЭБ бастығы)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13-қосымша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34-қосымша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01-142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Байланыс қызметтеріне ақы төлеуге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 Байланыс қызметтеріне ақы төлеу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 142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1613"/>
        <w:gridCol w:w="1913"/>
        <w:gridCol w:w="2353"/>
        <w:gridCol w:w="1973"/>
        <w:gridCol w:w="1833"/>
      </w:tblGrid>
      <w:tr>
        <w:trPr>
          <w:trHeight w:val="3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түрлері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Нөмір-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(нүк-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Айына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3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телефондар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Тікелей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арналары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Коммута-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арналары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Телетайп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Қалалық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(о.і. факс):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(мекеме-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Транктік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(Моторола,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Ұялы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Пейджер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сөйлесулер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Почта-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Радио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Интернет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желісіне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Кбит/с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VPDN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суффиксті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Спутниктік байланыс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байланыс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таблицаның жалғасы: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1793"/>
        <w:gridCol w:w="1673"/>
        <w:gridCol w:w="1673"/>
        <w:gridCol w:w="1673"/>
        <w:gridCol w:w="2513"/>
      </w:tblGrid>
      <w:tr>
        <w:trPr>
          <w:trHeight w:val="31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түрлері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((4-бағ.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8-бағ.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8-бағ.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+ 6-бағ.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+ 7-бағ.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х.8-бағ.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+ 9-бағ.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8-бағ.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8-бағ.)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3-бағ.)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 (мың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3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Үкіметтік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фондар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Модем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Тікелей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арналары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Коммутация-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байланыс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арналары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Телетайп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Қалалық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(о.і. факс):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(мекемелік)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Транктік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(Моторола,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Ұялы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Пейджер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Қалааралық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сөйлесулер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Почта-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Радио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Интернет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желісіне кіру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VPDN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суффиксті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Спутниктік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Бағдарлама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(ҚЭБ бастығы)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14-қосымша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35-қосымша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01-143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Көлік қызметтеріне ақы төлеу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     Көлік қызметтеріне ақы төлеу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 143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1553"/>
        <w:gridCol w:w="2593"/>
        <w:gridCol w:w="1433"/>
        <w:gridCol w:w="2893"/>
      </w:tblGrid>
      <w:tr>
        <w:trPr>
          <w:trHeight w:val="111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түрлері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көлік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 саны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(2-бағ.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3-бағ.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</w:tr>
      <w:tr>
        <w:trPr>
          <w:trHeight w:val="25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Жеңіл автомобильдер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Автобустар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Арнайы автокөлік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Жүк автомобильдері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Мотоциклдер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 көлігі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 жол көлігі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көлігі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        х         х  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Бағдарлама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(ҚЭБ бастығы)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15-қосымша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36-қосымша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01-144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Электр энергиясына ақы төлеуге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  Электр энергиясы үшін ақы төлеу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 144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2013"/>
        <w:gridCol w:w="2593"/>
        <w:gridCol w:w="2313"/>
        <w:gridCol w:w="2353"/>
      </w:tblGrid>
      <w:tr>
        <w:trPr>
          <w:trHeight w:val="178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көріністегі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көріністе-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2-бағ.)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</w:tr>
      <w:tr>
        <w:trPr>
          <w:trHeight w:val="25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8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Бағдарлама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(ҚЭБ бастығы)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16-қосымша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37-қосымша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01-145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Орталық жылу жүйесімен мемлекеттік мекемелердегі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ғимараттарды, үй-жайларды жылытуға жұмсалатын жылу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шығындарын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              Жылу үшін ақы төлеу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 145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193"/>
        <w:gridCol w:w="2693"/>
        <w:gridCol w:w="2613"/>
        <w:gridCol w:w="2553"/>
      </w:tblGrid>
      <w:tr>
        <w:trPr>
          <w:trHeight w:val="31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2-бағ.)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(3-бағ.х.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</w:tr>
      <w:tr>
        <w:trPr>
          <w:trHeight w:val="2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ш.м      теңге      теңге            ай       мың теңге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Жиыны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Бағдарлама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(ҚЭБ бастығы)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17-қосымша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38-қосымша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02-145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Дербес жылыту жүйесі бар мемлекеттік мекемелер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үй-жайларды жылытуға жылу шығындарын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              Жылу үшін ақы төлеу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 145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813"/>
        <w:gridCol w:w="1573"/>
        <w:gridCol w:w="2053"/>
        <w:gridCol w:w="2293"/>
        <w:gridCol w:w="1353"/>
        <w:gridCol w:w="1793"/>
      </w:tblGrid>
      <w:tr>
        <w:trPr>
          <w:trHeight w:val="31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ш.м. алаңға отын шығыны-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4-бағ.)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6-бағ.)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</w:tr>
      <w:tr>
        <w:trPr>
          <w:trHeight w:val="25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(көмір,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ағаш)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Сұйық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(дизель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тонна/     ш.м.     айы       тонна    теңге/  мың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ш.м.                                  тонна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Бағдарлама әкімшісінің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(ҚЭБ бастығы)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18-қосымша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39-қосымша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01-146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Ғимараттарды, үй-жайларды, жабдықтарды ұстау,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қызмет көрсету, ағымдағы жөндеу және жабдықтар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қосалқы және жинақтаушы бөлшектер және басқа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негізгі құралдарды сатып алу бойынша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  Ғимараттарды, үй-жайларды, 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 146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жабдықтарды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құралдарды ұстау, қызмет көрсету,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ағымдағы жөндеу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893"/>
        <w:gridCol w:w="1393"/>
        <w:gridCol w:w="3353"/>
        <w:gridCol w:w="2073"/>
      </w:tblGrid>
      <w:tr>
        <w:trPr>
          <w:trHeight w:val="23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бірлігі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айына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құны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(штаттан тыс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сомасы)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
</w:t>
            </w:r>
          </w:p>
        </w:tc>
      </w:tr>
      <w:tr>
        <w:trPr>
          <w:trHeight w:val="25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
</w:t>
            </w:r>
          </w:p>
        </w:tc>
      </w:tr>
      <w:tr>
        <w:trPr>
          <w:trHeight w:val="25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Ғимараттарды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ұстау,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Ғимараттар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5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Есептеу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құралдарын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күтіп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ұстау, оларға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дана 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Жабдықтарды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4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Жабдықтарды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дана 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135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Ұстауға,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байла-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нысты жабдықтар,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басқа шығын-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қосалқы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пайдала-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нылатын 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мен ұстау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қажетті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дана 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7.Штаттан тыс қызметкерлерге жалақы төлеу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таблицаның жалғасы: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273"/>
        <w:gridCol w:w="1553"/>
        <w:gridCol w:w="1673"/>
        <w:gridCol w:w="2253"/>
        <w:gridCol w:w="1953"/>
      </w:tblGrid>
      <w:tr>
        <w:trPr>
          <w:trHeight w:val="23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ағым-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 жөн-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12)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 шығыстар сомасы (7-бағ.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+8-бағ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9-бағ.)
</w:t>
            </w:r>
          </w:p>
        </w:tc>
      </w:tr>
      <w:tr>
        <w:trPr>
          <w:trHeight w:val="25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5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Ғимараттарды ұстау,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Ғимараттар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ағым-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жөндеу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Есептеу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құралдарын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күтіп ұстау,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Жабдықтарды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да негізгі құралдар-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Жабдықтарды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Ұстауға,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байланыс-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жабдықтар,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басқа шығын-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қосалқы бөл-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шектерді жөндеуге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ұстау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тауарлар-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сатып алу.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Штаттан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Бағдарлама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(ҚЭБ бастығы)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19-қосымша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40-қосымша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01-147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Үй-жайды жалдау ақысына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      Үй-жайды жалдау ақысы  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 147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2033"/>
        <w:gridCol w:w="1573"/>
        <w:gridCol w:w="1573"/>
        <w:gridCol w:w="1573"/>
        <w:gridCol w:w="2293"/>
      </w:tblGrid>
      <w:tr>
        <w:trPr>
          <w:trHeight w:val="12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алаң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Жиыны:                       х        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Бағдарлама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(ҚЭБ бастығы)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20-қосымша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41-қосымша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01-149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Заңды және жеке тұлғалар көрсеткен жұмыстар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мен қызметтерге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ақы төлеу жөніндегі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    Өзге де жұмыстар мен қызметтер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 149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3"/>
        <w:gridCol w:w="4453"/>
      </w:tblGrid>
      <w:tr>
        <w:trPr>
          <w:trHeight w:val="6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0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Барлық шығындар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және бюджетке төленетін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міндетті төлемдер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о.і.                           ҚҚС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Корпорациялық табыс салығы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 сатып алу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 сатып алу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 ағымдағы жөндеу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 күрделі жөндеу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үй-жайларды ұстау,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Жалгерлік ақы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қызметтер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шығыстар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(ҚЭБ бастығы)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21-қосымша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42-қосымша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01-151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Ел ішіндегі қызметтік іссапарларға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 Іссапар және ел ішіндегі қызметтік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 151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жолсапарлар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993"/>
        <w:gridCol w:w="2113"/>
        <w:gridCol w:w="2193"/>
        <w:gridCol w:w="1953"/>
        <w:gridCol w:w="2153"/>
      </w:tblGrid>
      <w:tr>
        <w:trPr>
          <w:trHeight w:val="192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(теңге)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күн)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((1-б.+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2-б.)х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3-бағ.+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(4-бағ.х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5-бағ.))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Бағдарлама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(ҚЭБ бастығы)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22-қосымша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43-қосымша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01-152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Елден тыс жерлерге қызметтік іссапарларға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 Елден тыс жерлерге іссапарлар мен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 152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қызметтік жолсапарлар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993"/>
        <w:gridCol w:w="1833"/>
        <w:gridCol w:w="2153"/>
        <w:gridCol w:w="2233"/>
        <w:gridCol w:w="2013"/>
      </w:tblGrid>
      <w:tr>
        <w:trPr>
          <w:trHeight w:val="18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((1-бағ.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+2-бағ.)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+(4-бағ.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5-бағ.))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Бағдарлама әкімшісінің/мемлекеттік мекеменің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(ҚЭБ бастығы)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жоспарлау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65 бұйрығына 23-қосымша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әкімшілерінің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өтінімді жасау және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ережесіне 49-1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02-411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Автомобильдік көлік құралдарын сатып алуға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арналған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түрі (болжам, жоспар, есеп)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 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      Негізгі құралдарға жататын  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 411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тауарларды сатып алу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1393"/>
        <w:gridCol w:w="1932"/>
        <w:gridCol w:w="1593"/>
        <w:gridCol w:w="1173"/>
        <w:gridCol w:w="1453"/>
        <w:gridCol w:w="1293"/>
        <w:gridCol w:w="1693"/>
      </w:tblGrid>
      <w:tr>
        <w:trPr>
          <w:trHeight w:val="108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(6-бағ.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7-бағ.)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
</w:t>
            </w:r>
          </w:p>
        </w:tc>
      </w:tr>
      <w:tr>
        <w:trPr>
          <w:trHeight w:val="3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255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</w:tr>
      <w:tr>
        <w:trPr>
          <w:trHeight w:val="141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жеңіл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бильдер: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Кезекші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мобильдер: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мобильдер: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