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3932" w14:textId="5dc3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Бағалы қағаздармен жасалған мәмiлелердi бағаны манипуляциялау мақсатында жасалған ден тану ережесiн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жөніндегі агенттігі Басқармасының 2005 жылғы 26 наурыздағы N 110 Қаулысы. Қазақстан Республикасының Әділет министрлігінде 2005 жылғы 5 мамырда тіркелді. Тіркеу N 3615. Күші жойылды - Қазақстан Республикасы Қаржы нарығын және қаржы ұйымдарын реттеу мен қадағалау агенттігі Басқарамасының 2008 жылғы 28 қарашадағы N 196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Күші жойылды - ҚР Қаржы нарығын және қаржы ұйымдарын реттеу мен қадағалау агенттігі Басқарамасының 2008.11.28 </w:t>
      </w:r>
      <w:r>
        <w:rPr>
          <w:rFonts w:ascii="Times New Roman"/>
          <w:b w:val="false"/>
          <w:i w:val="false"/>
          <w:color w:val="ff0000"/>
          <w:sz w:val="28"/>
        </w:rPr>
        <w:t xml:space="preserve">N 196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 нарығы жұмысының айқындылығы мен тиiмдiлiгiнiң дәрежесiн арттыру, инвесторлардың құқықтары мен мүдделерiн қорғау мақсатында, сондай-ақ "Бағалы қағаздар рыногы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56-бабына сәйкес, Қазақстан Республикасы Қаржы нарығын және қаржы ұйымдарын реттеу мен қадағалау агенттiгiнiң (бұдан әрi - Агенттiк) Басқармасы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Бағалы қағаздармен жасалған мәмiлелердi бағаны манипуляциялау мақсатында жасалған деп тану ережесi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нарығын және қаржы ұйымдарын реттеу мен қадағалау агенттiгi Басқармасының "Бағалы қағаздармен жасалған мәмiлелердi бағаны манипуляциялау мақсатында жасалған деп тану ережесiн бекiту туралы" 2004 жылғы 15 наурыздағы N 80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нормативтiк құқықтық актiлерiн мемлекеттiк тiркеу Тiзiлiмiнде N 2799 тiркелген) күшi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Қазақстан Республикасының Әдiлет министрлiгiнде мемлекеттiк тiркелген күннен бастап он төрт күн өткеннен кейiн қолданысқа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Бағалы қағаздар рыногының субъектiлерiн және жинақтаушы зейнетақы қорларын қадағалау департаментi (Тоқобаев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департаментiмен (Байсынов М.Б.) бiрлесiп осы қаулыны Қазақстан Республикасының Әдiлет министрлiгiнде мемлекеттiк тiркеуден өткiзу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Қазақстан Республикасының Әдiлет министрлiгiнде мемлекеттiк тiркелген күннен бастап он күндiк мерзiмде оны Агенттiктiң мүдделi бөлiмшелерiне, сауда-саттық ұйымдастырушыға, бағалы қағаздар нарығында брокерлiк-дилерлiк қызметтi жүзеге асыратын ұйымдарға, "Қазақстан қаржыгерлерiнiң қауымдастығы" Заңды тұлғалар бiрлестiгiне жiберсiн.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Халықаралық қатынастар және жұртшылықпен байланыс бөлiмi (Пернебаев Т.Ш.) осы қаулыны Қазақстан Республикасының бұқаралық ақпарат құралдарында жариялауды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қаулының орындалуын бақылау Агенттiк Төрағасының орынбасары Е.Л.Бахмутоваға жүктелсiн.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нарығын және қаржы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ұйымдарын реттеу мен қадағалау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агенттiгi Басқармасының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26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110 қаулысымен бекiтiлген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Бағалы қағаздармен жасалған мәмiлелердi бағаны </w:t>
      </w:r>
      <w:r>
        <w:br/>
      </w:r>
      <w:r>
        <w:rPr>
          <w:rFonts w:ascii="Times New Roman"/>
          <w:b/>
          <w:i w:val="false"/>
          <w:color w:val="000000"/>
        </w:rPr>
        <w:t xml:space="preserve">
манипуляциялау мақсатында жасалған деп тану ережесi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Ереже "Бағалы қағаздар рыногы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56-бабының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3-тармағында көзделген бағалы қағаздармен жасалған мәмiлелердi бағаны манипуляциялау мақсатында жасалған деп тану тәртiбiн айқындайды.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Кіріспеге өзгерту енгізілді - ҚР Қаржы нарығын және қаржы ұйымдарын реттеу мен қадағалау агенттігі Басқармасының 2005 жылғы 27 тамыздағы N 312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Мәмiле тараптары арасында алдын ала келiсiлген баға бойынша жасалатын, бағалы қағаздар нарығында мұндай мәмiленi жасағанға дейiн қалыптасқан осы бағалы қағаздарға бағалардан елеулi ерекшеленетiн мәмiле сауда-саттықты ұйымдастырушы тiкелей мәмiлелердi жасау әдiсiмен өткiзген сауда-саттықтарда жасалған мәмiле деп танылады, егер: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мәмiленi акциялармен жасаған кезде акциялармен осы мәмiле бағасының осы Ереженiң 3-тармағына сәйкес есептелген осы акциялардың орташа алғандағы нарықтық бағасының ауытқуы отыз және одан астам проценттiк құрайды;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облигациялармен мәмiленi жасаған кезде (оның iшiне мемлекеттiк эмиссиялық бағалы қағаздармен) осы облигациялар кiрiстiлiгiнiң осы Ереженiң 4-тармағына сәйкес есептелген өтеуге осы облигациялардың орташа алғандағы нарықтық кiрiстiлiгiнiң осы мәмiленiң бағасына сәйкес өтеуге ауытқуы үш және одан астам проценттiк тармақты құрайды.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Шамамен бiрдей бағамен және жасалу уақытымен қарсы бағыттылығы бар мынадай мәмiлелер бағаны манипуляциялау мақсатында жасалмаған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сауда-саттықты ұйымдастырушының мұндай операцияларға арналған сауда жүйесi секторында жүзеге асырылатын сол бiр репо операциясына жататын репоны ашу және жабу мәмiлелерi;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бiрдей көлемдегі және сол бағалы қағаздармен жасалған екi мәмiле, олардың екiншiсi осы мәмiлелердiң бiрiншiсiн жасаған кезде жiберiлген техникалық қатенi түзету мақсатында жасалған болса;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сауда-саттықты ұйымдастырушының сауда жүйесiнде бағалы қағаздар бойынша міндетті баға белгілеуін қолдау мақсатында маркет-мейкермен жасалған мәмілелер;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мәміле жасалған күнге дейінгі соңғы отыз күн ішінде, бірақ осы кезеңнің кемінде он күн ішінде осы атаудағы бағалы қағаздармен сауда-саттықты ұйымдастырушының кемінде он мүшесі тараптары болып табылатын, жиынтық көлемі елу миллион теңгеден кем емес кем дегенде жиырма мәміле жасалу шартымен сауда-саттықты ұйымдастырушының сауда жүйесiнде бағалы қағаздармен ашық сауда әдісімен жасалған мәмілелер.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жазылды - ҚР Қаржы нарығын және қаржы ұйымдарын реттеу мен қадағалау Агенттігі Басқармасының 2008.05.26 N 78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Акцияның орташа алғандағы нарықтық бағасы сауда-саттықты ұйымдастырушы соңғы толық өткен отыз күнтiзбелiк күн iшiнде ашық сауда әдiсiмен өткiзген сауда-саттықтарда жасалған акциялармен (ақшалай) мәмiлелердiң жиынтық көлемiнiң мұндай мәмiлелердiң жиынтық мөлшерiне бағалы қағаздармен) ара-қатынасы ретiнде есептеледі (осы тармақтың екiншi абзацында белгiленген ерекшелiктердi ескере отырып).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Егер көрсетiлген кезең iшiнде акциялармен жасалған мәмiлелер саны бестен кем болған жағдайда, осы акциялардың орташа алғандағы нарықтық бағасы сауда-саттықты ұйымдастырушы соңғы толық өткен бiр жүз сексен күн iшiнде ашық сауда әдісiмен өткiзген сауда-саттықтарда жасалған осы акциялармен (ақшалай) соңғы бес мәмiленiң жиынтық көлемiнiң мұндай соңғы бес (бағалы қағаздармен) мәмiленiң жиынтық мөлшерiне ара-қатынасы ретiнде есептеледi.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Өтеуге арналған облигациялардың орташа алғандағы нарықтық кiрiстiлiгi мына формула бойынша есептеледi: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Е [in X Vn]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i=l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 = ------------ , мұнда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Е Vn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I, % - өтеуге арналған облигациялардың орташа алғандағы нарықтық кiрiстiлiгi, жылдық процентпен;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 - осы облигациялармен мәмiле бағасына сәйкес өтеуге арналған облигациялардың кiрiстiлiгi, жылдық процентпен;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 - облигациялармен мәмiлелер саны, ақшалай;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- сауда-саттықты ұйымдастырушы соңғы толық өткен отыз күнтiзбелiк күн iшiнде ашық сауда әдiсiмен өткiзген сауда-саттықтарда жасалған облигациялармен мәмiлелер саны (көрсетiлген кезең iшiнде облигациялармен жасалған мәмiлелер саны бестен аз болған жағдайда, n сауда-саттықты ұйымдастырушы соңғы толық өткен бiр жүз сексен күн iшiнде ашық сауда әдiсiмен өткiзген сауда-саттықтарда жасалған облигациялармен мәмiлелер саны бес және одан астам құраса).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Уәкiлеттi орган бағалы қағаздармен бағаны манипуляциялау мақсатында жасалған ретiнде мәмiлелердi: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сауда-саттықты ұйымдастырушының және бағалы қағаздар нарығының кәсiби қатысушыларының есептерiндегi;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бағалы қағаздар нарығы субъектiлерiнiң, мемлекеттiк органдардың және өзге жеке және заңды тұлғалардың хаттарындағы (өтiнiштерiндегi, шағымдарындағы, хабарласуларындағы);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бұқаралық ақпарат құралдарының жарияланымдардағы ақпарат негiзiнде анықтайды.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Бағаны манипуляциялау фактiлерiн растау мақсатында уәкiлеттi орган бағалы қағаздар нарығының субъектiлерiнен қажеттi ақпарат берудi сұрата алады және қажет болғанда бағалы қағаздар нарығының субъектiлерiне инспекциялық тексерудi жүзеге асырады.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Мәмiлелердi бағаны манипуляциялау мақсатында жасалды деп тану қаржы нарығын және қаржы ұйымдарын реттеу мен қадағалауды жүзеге асыратын мемлекеттiк уәкiлеттi органның (бұдан әрi - уәкiлеттi орган) бiрiншi басшысының немесе оның орынбасарының шешiмiмен ресiмделедi.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Уәкiлеттi орган бағаны манипуляциялау мақсатында жасалған деп танылған бағалы қағаздармен мәмiле тараптарын осы Ереженiң 7-тармағында көрсетiлген шешiм ресiмделген күннен бастап он жұмыс күнi iшiнде мұндай тану туралы жазбаша хабардар етедi.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Реттеу тәртiбi осы Ережеде айқындалмаған мәселелер Қазақстан Республикасының заңдарына сәйкес шешiледi.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