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b157f" w14:textId="ceb15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"Сотталғанды қоғамнан оқшаулаумен байланысты емес жазалауды атқару нұсқаулығын бекіту туралы" Қазақстан Республикасы Әділет министрінің 2001 жылғы 11 желтоқсандағы N 151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Әділет министрінің 2005 жылғы 31 наурыздағы N 100 Бұйрығы. Қазақстан Республикасының Әділет министрлігінде 2005 жылғы 14 сәуірде тіркелді. Тіркеу N 3561. Күші жойылды - Қазақстан Республикасы Әділет министрінің м.а. 2009 жылғы 24 желтоқсандағы № 170 Бұйрығымен</w:t>
      </w:r>
    </w:p>
    <w:p>
      <w:pPr>
        <w:spacing w:after="0"/>
        <w:ind w:left="0"/>
        <w:jc w:val="both"/>
      </w:pPr>
      <w:r>
        <w:rPr>
          <w:rFonts w:ascii="Times New Roman"/>
          <w:b w:val="false"/>
          <w:i w:val="false"/>
          <w:color w:val="ff0000"/>
          <w:sz w:val="28"/>
        </w:rPr>
        <w:t xml:space="preserve">      Күші жойылды - Қазақстан Республикасы Әділет министрінің м.а. 2009.12.24 </w:t>
      </w:r>
      <w:r>
        <w:rPr>
          <w:rFonts w:ascii="Times New Roman"/>
          <w:b w:val="false"/>
          <w:i w:val="false"/>
          <w:color w:val="ff0000"/>
          <w:sz w:val="28"/>
        </w:rPr>
        <w:t>№ 170</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w:t>
      </w:r>
      <w:r>
        <w:rPr>
          <w:rFonts w:ascii="Times New Roman"/>
          <w:b w:val="false"/>
          <w:i w:val="false"/>
          <w:color w:val="000000"/>
          <w:sz w:val="28"/>
        </w:rPr>
        <w:t>Қазақстан Республикасының</w:t>
      </w:r>
      <w:r>
        <w:rPr>
          <w:rFonts w:ascii="Times New Roman"/>
          <w:b w:val="false"/>
          <w:i w:val="false"/>
          <w:color w:val="000000"/>
          <w:sz w:val="28"/>
        </w:rPr>
        <w:t xml:space="preserve"> кейбір заңнамалық актілеріне    мемлекеттік басқару деңгейлері арасында өкілеттіктердің аражігін ажырату және мемлекеттік басқару бюджеттік қатынастар мәселелері бойынша өзгерістер мен толықтырулар енгізу туралы", "</w:t>
      </w:r>
      <w:r>
        <w:rPr>
          <w:rFonts w:ascii="Times New Roman"/>
          <w:b w:val="false"/>
          <w:i w:val="false"/>
          <w:color w:val="000000"/>
          <w:sz w:val="28"/>
        </w:rPr>
        <w:t>Қазақстан Республикасының</w:t>
      </w:r>
      <w:r>
        <w:rPr>
          <w:rFonts w:ascii="Times New Roman"/>
          <w:b w:val="false"/>
          <w:i w:val="false"/>
          <w:color w:val="000000"/>
          <w:sz w:val="28"/>
        </w:rPr>
        <w:t xml:space="preserve"> Қылмыстық, Қылмыстық іс жүргізу, Қылмыстық-атқару кодекстеріне және Қазақстан Республикасының әкімшілік құқық бұзушылық туралы кодексіне қылмыстық істерді тергеу рәсімдерін жеңілдету, қылмыстардың кейбір құрамдарын қылмыстық сипаттан арылту және әкімшілік құқық бұзушылық туралы заңнаманы жетілдіру мәселелері бойынша өзгерістер мен толықтырулар енгізу туралы" және  "Қазақстан Республикасының кейбір заңнамалық актілеріне әділет органдарының мәселелері бойынша өзгерістер мен толықтырулар енгізу туралы" Қазақстан Республикасының </w:t>
      </w:r>
      <w:r>
        <w:rPr>
          <w:rFonts w:ascii="Times New Roman"/>
          <w:b w:val="false"/>
          <w:i w:val="false"/>
          <w:color w:val="000000"/>
          <w:sz w:val="28"/>
        </w:rPr>
        <w:t>Заңдарын</w:t>
      </w:r>
      <w:r>
        <w:rPr>
          <w:rFonts w:ascii="Times New Roman"/>
          <w:b w:val="false"/>
          <w:i w:val="false"/>
          <w:color w:val="000000"/>
          <w:sz w:val="28"/>
        </w:rPr>
        <w:t xml:space="preserve"> іске асыру мақсатында, "Әділет органдары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7-бабы 2-тармағының 3) тармақшасын басшылыққа ала отырып,  </w:t>
      </w:r>
      <w:r>
        <w:rPr>
          <w:rFonts w:ascii="Times New Roman"/>
          <w:b/>
          <w:i w:val="false"/>
          <w:color w:val="000000"/>
          <w:sz w:val="28"/>
        </w:rPr>
        <w:t xml:space="preserve">БҰЙЫРАМЫН </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1. "Сотталғанды қоғамнан оқшаулаумен байланысты емес жазалауды атқару нұсқаулығын бекіту туралы" (Нормативтік құқықтық актілерді мемлекеттік тіркеу тізілімінде N 1715 болып тіркелген, Қазақстан Республикасы орталық атқарушы және өзге де мемлекеттік органдарының нормативтік құқықтық актілерінің бюллетенінде жарияланған 2002 ж. N 13-14, 566-құжат, "Сотталғанды қоғамнан оқшаулаумен байланысты емес жазалауды атқару нұсқаулығын бекіту туралы" Қазақстан Республикасы Әділет министрінің 2001 жылғы 11 желтоқсандағы N 151 бұйрығына мынадай өзгерістер мен толықтырулар енгізу туралы" Қазақстан Республикасы Әділет министрінің 2003 жылғы 1 наурыздағы  </w:t>
      </w:r>
      <w:r>
        <w:rPr>
          <w:rFonts w:ascii="Times New Roman"/>
          <w:b w:val="false"/>
          <w:i w:val="false"/>
          <w:color w:val="000000"/>
          <w:sz w:val="28"/>
        </w:rPr>
        <w:t xml:space="preserve">бұйрығымен </w:t>
      </w:r>
      <w:r>
        <w:rPr>
          <w:rFonts w:ascii="Times New Roman"/>
          <w:b w:val="false"/>
          <w:i w:val="false"/>
          <w:color w:val="000000"/>
          <w:sz w:val="28"/>
        </w:rPr>
        <w:t>енгізілген өзгерістер мен толықтырулармен  N 1715 болып тіркелген") Қазақстан Республикасы Әділет министрінің 2001 жылғы 11 желтоқсандағы N 151  </w:t>
      </w:r>
      <w:r>
        <w:rPr>
          <w:rFonts w:ascii="Times New Roman"/>
          <w:b w:val="false"/>
          <w:i w:val="false"/>
          <w:color w:val="000000"/>
          <w:sz w:val="28"/>
        </w:rPr>
        <w:t xml:space="preserve">бұйрығына </w:t>
      </w:r>
      <w:r>
        <w:rPr>
          <w:rFonts w:ascii="Times New Roman"/>
          <w:b w:val="false"/>
          <w:i w:val="false"/>
          <w:color w:val="000000"/>
          <w:sz w:val="28"/>
        </w:rPr>
        <w:t xml:space="preserve">мынадай өзгерістер мен толықтырулар енгізілсін: </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сотталғанды қоғамнан оқшаулаумен байланысты емес жазалауды атқару Нұсқаулығында: </w:t>
      </w:r>
      <w:r>
        <w:br/>
      </w:r>
      <w:r>
        <w:rPr>
          <w:rFonts w:ascii="Times New Roman"/>
          <w:b w:val="false"/>
          <w:i w:val="false"/>
          <w:color w:val="000000"/>
          <w:sz w:val="28"/>
        </w:rPr>
        <w:t xml:space="preserve">
      7-тармақта: </w:t>
      </w:r>
      <w:r>
        <w:br/>
      </w:r>
      <w:r>
        <w:rPr>
          <w:rFonts w:ascii="Times New Roman"/>
          <w:b w:val="false"/>
          <w:i w:val="false"/>
          <w:color w:val="000000"/>
          <w:sz w:val="28"/>
        </w:rPr>
        <w:t xml:space="preserve">
      2) тармақшадағы "Шартты сотталғандар, жазалауы кейінге қалдырылған" деген сөздерден кейін "жүкті" деген сөзбен толықтырылсын; </w:t>
      </w:r>
      <w:r>
        <w:br/>
      </w:r>
      <w:r>
        <w:rPr>
          <w:rFonts w:ascii="Times New Roman"/>
          <w:b w:val="false"/>
          <w:i w:val="false"/>
          <w:color w:val="000000"/>
          <w:sz w:val="28"/>
        </w:rPr>
        <w:t xml:space="preserve">
      мынадай редакциядағы 2-1), 2-2) тармақшалармен толықтырылсын: </w:t>
      </w:r>
      <w:r>
        <w:br/>
      </w:r>
      <w:r>
        <w:rPr>
          <w:rFonts w:ascii="Times New Roman"/>
          <w:b w:val="false"/>
          <w:i w:val="false"/>
          <w:color w:val="000000"/>
          <w:sz w:val="28"/>
        </w:rPr>
        <w:t xml:space="preserve">
      "2-1) бас бостандығын шектеу түріне жазаланған сотталғандарды тұрғылықты жері бойынша қадағалауды жүзеге асыру; </w:t>
      </w:r>
      <w:r>
        <w:br/>
      </w:r>
      <w:r>
        <w:rPr>
          <w:rFonts w:ascii="Times New Roman"/>
          <w:b w:val="false"/>
          <w:i w:val="false"/>
          <w:color w:val="000000"/>
          <w:sz w:val="28"/>
        </w:rPr>
        <w:t xml:space="preserve">
      "2-2) мемлекеттік наградаларды және оған берілетін құжаттарды алып қою; </w:t>
      </w:r>
    </w:p>
    <w:bookmarkEnd w:id="2"/>
    <w:bookmarkStart w:name="z4" w:id="3"/>
    <w:p>
      <w:pPr>
        <w:spacing w:after="0"/>
        <w:ind w:left="0"/>
        <w:jc w:val="both"/>
      </w:pPr>
      <w:r>
        <w:rPr>
          <w:rFonts w:ascii="Times New Roman"/>
          <w:b w:val="false"/>
          <w:i w:val="false"/>
          <w:color w:val="000000"/>
          <w:sz w:val="28"/>
        </w:rPr>
        <w:t xml:space="preserve">
      10-тармақтың 4) тармақшасы мынадай редакцияда жазылсын: </w:t>
      </w:r>
      <w:r>
        <w:br/>
      </w:r>
      <w:r>
        <w:rPr>
          <w:rFonts w:ascii="Times New Roman"/>
          <w:b w:val="false"/>
          <w:i w:val="false"/>
          <w:color w:val="000000"/>
          <w:sz w:val="28"/>
        </w:rPr>
        <w:t xml:space="preserve">
      "4) есепте тұрған адамдардың ауыр немесе аса ауыр санатына жататын қайта қылмыс жасау фактілері бойынша Инспекция осы  қылмыстың жасалуына ықпал ететін себептер мен жағдайларын айқындап, айыпты адамдарды тәртіптік жауапкершілікке тарта отырып, қызметтік тергеу өткізеді. Қорытындының көшірмелері 10 күн мерзімде ҚАЖ Комитетіне ұсынылады"; </w:t>
      </w:r>
    </w:p>
    <w:bookmarkEnd w:id="3"/>
    <w:bookmarkStart w:name="z5" w:id="4"/>
    <w:p>
      <w:pPr>
        <w:spacing w:after="0"/>
        <w:ind w:left="0"/>
        <w:jc w:val="both"/>
      </w:pPr>
      <w:r>
        <w:rPr>
          <w:rFonts w:ascii="Times New Roman"/>
          <w:b w:val="false"/>
          <w:i w:val="false"/>
          <w:color w:val="000000"/>
          <w:sz w:val="28"/>
        </w:rPr>
        <w:t xml:space="preserve">
      11-тармақтағы: </w:t>
      </w:r>
      <w:r>
        <w:br/>
      </w:r>
      <w:r>
        <w:rPr>
          <w:rFonts w:ascii="Times New Roman"/>
          <w:b w:val="false"/>
          <w:i w:val="false"/>
          <w:color w:val="000000"/>
          <w:sz w:val="28"/>
        </w:rPr>
        <w:t xml:space="preserve">
      3) "Бас прокуратураның аумақтық Құқықтық статистика және ақпарат орталығымен" "Құқықтық статистика және ақпарат орталығына (бұдан әрі - ҚСАО)", деген сөздер "Бас прокуратураның Құқықтық статистика және арнайы есеп комитеті басқармасы", "Бас прокуратураның Құқықтық статистика және арнайы есеп комитеті басқармасына (бұдан әрі - ҚС және АЕКБ)" деген сөздермен тиісінше ауыстырылсын; </w:t>
      </w:r>
      <w:r>
        <w:br/>
      </w:r>
      <w:r>
        <w:rPr>
          <w:rFonts w:ascii="Times New Roman"/>
          <w:b w:val="false"/>
          <w:i w:val="false"/>
          <w:color w:val="000000"/>
          <w:sz w:val="28"/>
        </w:rPr>
        <w:t xml:space="preserve">
      4) тармақшада "белгілі бір" деген сөздердің алдынан "бас бостандығын шектеу," деген сөздерімен толықтырылсын; </w:t>
      </w:r>
      <w:r>
        <w:br/>
      </w:r>
      <w:r>
        <w:rPr>
          <w:rFonts w:ascii="Times New Roman"/>
          <w:b w:val="false"/>
          <w:i w:val="false"/>
          <w:color w:val="000000"/>
          <w:sz w:val="28"/>
        </w:rPr>
        <w:t xml:space="preserve">
      5) тармақшада "Шартты" деген сөзден кейін "сотталғандарды мерзімінен бұрын босату және шартты" деген сөздерімен толықтырылсын; </w:t>
      </w:r>
    </w:p>
    <w:bookmarkEnd w:id="4"/>
    <w:bookmarkStart w:name="z6" w:id="5"/>
    <w:p>
      <w:pPr>
        <w:spacing w:after="0"/>
        <w:ind w:left="0"/>
        <w:jc w:val="both"/>
      </w:pPr>
      <w:r>
        <w:rPr>
          <w:rFonts w:ascii="Times New Roman"/>
          <w:b w:val="false"/>
          <w:i w:val="false"/>
          <w:color w:val="000000"/>
          <w:sz w:val="28"/>
        </w:rPr>
        <w:t xml:space="preserve">
      14-тармақтың 1) тармақшасының екінші абзацы мынадай редакцияда жазылсын: </w:t>
      </w:r>
      <w:r>
        <w:br/>
      </w:r>
      <w:r>
        <w:rPr>
          <w:rFonts w:ascii="Times New Roman"/>
          <w:b w:val="false"/>
          <w:i w:val="false"/>
          <w:color w:val="000000"/>
          <w:sz w:val="28"/>
        </w:rPr>
        <w:t xml:space="preserve">
      "Осы Нұсқаулықтың 14-тармағында көрсетілген құжаттардың көшірмелерінде жазаны орындауға кедергі келтіретін түсінбеушіліктер, қателер кедергі кездескен жағдайда, Инспекция үкімді (қаулыны, ұйғарымды) шығарған соттан келіп түскен материалдар қоса берілетін тиісті сауалды жібереді."; </w:t>
      </w:r>
    </w:p>
    <w:bookmarkEnd w:id="5"/>
    <w:bookmarkStart w:name="z7" w:id="6"/>
    <w:p>
      <w:pPr>
        <w:spacing w:after="0"/>
        <w:ind w:left="0"/>
        <w:jc w:val="both"/>
      </w:pPr>
      <w:r>
        <w:rPr>
          <w:rFonts w:ascii="Times New Roman"/>
          <w:b w:val="false"/>
          <w:i w:val="false"/>
          <w:color w:val="000000"/>
          <w:sz w:val="28"/>
        </w:rPr>
        <w:t xml:space="preserve">
      12-тармақ мынадай мағынадағы екінші абзацпен толықтырылсын: </w:t>
      </w:r>
      <w:r>
        <w:br/>
      </w:r>
      <w:r>
        <w:rPr>
          <w:rFonts w:ascii="Times New Roman"/>
          <w:b w:val="false"/>
          <w:i w:val="false"/>
          <w:color w:val="000000"/>
          <w:sz w:val="28"/>
        </w:rPr>
        <w:t xml:space="preserve">
      "Қазақстан Республикасы Қылмыстық кодексінің 39-бабына сәйкес қоғамдық жұмысқа тарту түріндегі жазаны орындау негізгі тәрізді және қосымша жаза ретінде тағайындалады"; </w:t>
      </w:r>
    </w:p>
    <w:bookmarkEnd w:id="6"/>
    <w:bookmarkStart w:name="z8" w:id="7"/>
    <w:p>
      <w:pPr>
        <w:spacing w:after="0"/>
        <w:ind w:left="0"/>
        <w:jc w:val="both"/>
      </w:pPr>
      <w:r>
        <w:rPr>
          <w:rFonts w:ascii="Times New Roman"/>
          <w:b w:val="false"/>
          <w:i w:val="false"/>
          <w:color w:val="000000"/>
          <w:sz w:val="28"/>
        </w:rPr>
        <w:t xml:space="preserve">
      17-тармақта: </w:t>
      </w:r>
      <w:r>
        <w:br/>
      </w:r>
      <w:r>
        <w:rPr>
          <w:rFonts w:ascii="Times New Roman"/>
          <w:b w:val="false"/>
          <w:i w:val="false"/>
          <w:color w:val="000000"/>
          <w:sz w:val="28"/>
        </w:rPr>
        <w:t xml:space="preserve">
      1) тармақша мынадай редакцияда жазылсын: </w:t>
      </w:r>
      <w:r>
        <w:br/>
      </w:r>
      <w:r>
        <w:rPr>
          <w:rFonts w:ascii="Times New Roman"/>
          <w:b w:val="false"/>
          <w:i w:val="false"/>
          <w:color w:val="000000"/>
          <w:sz w:val="28"/>
        </w:rPr>
        <w:t xml:space="preserve">
      "1) жылдың басында аудандардың (қалалардың) жергілікті атқарушы органдардан қоғамдық жұмыстардың объектілері сұралады"; </w:t>
      </w:r>
      <w:r>
        <w:br/>
      </w:r>
      <w:r>
        <w:rPr>
          <w:rFonts w:ascii="Times New Roman"/>
          <w:b w:val="false"/>
          <w:i w:val="false"/>
          <w:color w:val="000000"/>
          <w:sz w:val="28"/>
        </w:rPr>
        <w:t xml:space="preserve">
      2) тармақшаның бірінші абзацында ", жергілікті мемлекеттік басқару органдарына немесе" деген сөздерді "облыстық маңызы бар қалалар, республикалық маңызы бар қаладағы (астана) аудан әкіміне, аудандық маңызы бар қалалар, кенттер, ауылдар (селолар), ауылдық (селолық) округтер немесе" деген сөздермен ауыстырылсын; </w:t>
      </w:r>
    </w:p>
    <w:bookmarkEnd w:id="7"/>
    <w:bookmarkStart w:name="z9" w:id="8"/>
    <w:p>
      <w:pPr>
        <w:spacing w:after="0"/>
        <w:ind w:left="0"/>
        <w:jc w:val="both"/>
      </w:pPr>
      <w:r>
        <w:rPr>
          <w:rFonts w:ascii="Times New Roman"/>
          <w:b w:val="false"/>
          <w:i w:val="false"/>
          <w:color w:val="000000"/>
          <w:sz w:val="28"/>
        </w:rPr>
        <w:t xml:space="preserve">
      36-тармақтың 3) тармақшасындағы "жүргізетін" деген сөзден кейін "және мөрмен расталатын" деген сөздермен толықтырылсын; </w:t>
      </w:r>
    </w:p>
    <w:bookmarkEnd w:id="8"/>
    <w:bookmarkStart w:name="z10" w:id="9"/>
    <w:p>
      <w:pPr>
        <w:spacing w:after="0"/>
        <w:ind w:left="0"/>
        <w:jc w:val="both"/>
      </w:pPr>
      <w:r>
        <w:rPr>
          <w:rFonts w:ascii="Times New Roman"/>
          <w:b w:val="false"/>
          <w:i w:val="false"/>
          <w:color w:val="000000"/>
          <w:sz w:val="28"/>
        </w:rPr>
        <w:t xml:space="preserve">
      44 және 45-тармақтар мынадай редакцияда жазылсын: </w:t>
      </w:r>
      <w:r>
        <w:br/>
      </w:r>
      <w:r>
        <w:rPr>
          <w:rFonts w:ascii="Times New Roman"/>
          <w:b w:val="false"/>
          <w:i w:val="false"/>
          <w:color w:val="000000"/>
          <w:sz w:val="28"/>
        </w:rPr>
        <w:t xml:space="preserve">
      "44. Осы Нұсқаулықтың 42, 43-тармақтарында көрсетілген құжаттардың көшірмелерінде жазаны орындауға кедергі жасайтын түсініксіздіктер, қателер  кедергі кездескен жағдайда, Инспекция үкімді (қаулыны, ұйғарымды) шығарған сотқа соттан келіп түскен материалдарға қоса беретін тиісті сауалды жібереді. </w:t>
      </w:r>
    </w:p>
    <w:bookmarkEnd w:id="9"/>
    <w:bookmarkStart w:name="z11" w:id="10"/>
    <w:p>
      <w:pPr>
        <w:spacing w:after="0"/>
        <w:ind w:left="0"/>
        <w:jc w:val="both"/>
      </w:pPr>
      <w:r>
        <w:rPr>
          <w:rFonts w:ascii="Times New Roman"/>
          <w:b w:val="false"/>
          <w:i w:val="false"/>
          <w:color w:val="000000"/>
          <w:sz w:val="28"/>
        </w:rPr>
        <w:t xml:space="preserve">
      45. Бас бостандығынан айырудың өтелмеген мерзімі түзеу жұмыстары түріндегі жазалармен алмастырылған сотталғандар қамаудан босатылып және жазаны өтеу орнына мемлекет есебінен өзі барады. Түзеу мекемесінің әкімшілігі сотталғанға есепке тұру үшін қылмыстық-атқару инспекциясына бару және келу уақыты көрсетілген жазаны өтеу орнына шығу туралы нұсқаманы береді және жеке ісін Инспекцияға жібереді."; </w:t>
      </w:r>
    </w:p>
    <w:bookmarkEnd w:id="10"/>
    <w:bookmarkStart w:name="z12" w:id="11"/>
    <w:p>
      <w:pPr>
        <w:spacing w:after="0"/>
        <w:ind w:left="0"/>
        <w:jc w:val="both"/>
      </w:pPr>
      <w:r>
        <w:rPr>
          <w:rFonts w:ascii="Times New Roman"/>
          <w:b w:val="false"/>
          <w:i w:val="false"/>
          <w:color w:val="000000"/>
          <w:sz w:val="28"/>
        </w:rPr>
        <w:t xml:space="preserve">
      87-тармақта "кішігірім немесе орта ауырлықтағы қылмыстар жасағаны үшін жаза мерзімінің кемінде үштен бірі және ауыр қылмыстар жасағаны үшін кемінде жартысын, аса ауыр қылмыстары үшін мерзімінің кемінде үштен екі бөлігі" деген сөздермен ауыстырылсын; </w:t>
      </w:r>
    </w:p>
    <w:bookmarkEnd w:id="11"/>
    <w:bookmarkStart w:name="z13" w:id="12"/>
    <w:p>
      <w:pPr>
        <w:spacing w:after="0"/>
        <w:ind w:left="0"/>
        <w:jc w:val="both"/>
      </w:pPr>
      <w:r>
        <w:rPr>
          <w:rFonts w:ascii="Times New Roman"/>
          <w:b w:val="false"/>
          <w:i w:val="false"/>
          <w:color w:val="000000"/>
          <w:sz w:val="28"/>
        </w:rPr>
        <w:t xml:space="preserve">
      105-тармақ мынадай редакцияда жазылсын: </w:t>
      </w:r>
      <w:r>
        <w:br/>
      </w:r>
      <w:r>
        <w:rPr>
          <w:rFonts w:ascii="Times New Roman"/>
          <w:b w:val="false"/>
          <w:i w:val="false"/>
          <w:color w:val="000000"/>
          <w:sz w:val="28"/>
        </w:rPr>
        <w:t xml:space="preserve">
      "105. Шартты мерзімінен бұрын босатылған немесе неғұрлым жеңіл жазамен алмастырылған сотталғандар жаза мерзімінің аяқталуы бойынша қамаудан босатылып және таңдаған тұрғылықты жеріне мемлекет есебінен өзі жетеді. Түзеу мекемесінің әкімшілігі сотталған адамға есепке тұру үшін қылмыстық-атқару инспекциясына бару және келу уақыты көрсетілген жазаны өтеу орнына шығуы туралы нұсқаманы береді және жеке ісін Инспекцияға жібереді. Нұсқамада міндетті түрде сотпен тағайындалған қосымша жазалау шарасы көрсетіледі."; </w:t>
      </w:r>
    </w:p>
    <w:bookmarkEnd w:id="12"/>
    <w:bookmarkStart w:name="z14" w:id="13"/>
    <w:p>
      <w:pPr>
        <w:spacing w:after="0"/>
        <w:ind w:left="0"/>
        <w:jc w:val="both"/>
      </w:pPr>
      <w:r>
        <w:rPr>
          <w:rFonts w:ascii="Times New Roman"/>
          <w:b w:val="false"/>
          <w:i w:val="false"/>
          <w:color w:val="000000"/>
          <w:sz w:val="28"/>
        </w:rPr>
        <w:t xml:space="preserve">
      118-тармақта: </w:t>
      </w:r>
      <w:r>
        <w:br/>
      </w:r>
      <w:r>
        <w:rPr>
          <w:rFonts w:ascii="Times New Roman"/>
          <w:b w:val="false"/>
          <w:i w:val="false"/>
          <w:color w:val="000000"/>
          <w:sz w:val="28"/>
        </w:rPr>
        <w:t xml:space="preserve">
      бірінші абзацта: </w:t>
      </w:r>
      <w:r>
        <w:br/>
      </w:r>
      <w:r>
        <w:rPr>
          <w:rFonts w:ascii="Times New Roman"/>
          <w:b w:val="false"/>
          <w:i w:val="false"/>
          <w:color w:val="000000"/>
          <w:sz w:val="28"/>
        </w:rPr>
        <w:t xml:space="preserve">
      "тіркеу парағы (32-қосымша)," деген сөздер алынып тасталсын; </w:t>
      </w:r>
      <w:r>
        <w:br/>
      </w:r>
      <w:r>
        <w:rPr>
          <w:rFonts w:ascii="Times New Roman"/>
          <w:b w:val="false"/>
          <w:i w:val="false"/>
          <w:color w:val="000000"/>
          <w:sz w:val="28"/>
        </w:rPr>
        <w:t xml:space="preserve">
      "Аумақтық құқықтық статистика және ақпарат орталығы" деген сөздер "ҚС және АЕКБ" деген қысқарған сөздермен ауыстырылсын; </w:t>
      </w:r>
      <w:r>
        <w:br/>
      </w:r>
      <w:r>
        <w:rPr>
          <w:rFonts w:ascii="Times New Roman"/>
          <w:b w:val="false"/>
          <w:i w:val="false"/>
          <w:color w:val="000000"/>
          <w:sz w:val="28"/>
        </w:rPr>
        <w:t xml:space="preserve">
      екінші абзацта "төлқұжат виза қызметіне", "қалалық, аудандық ішкі істер органы" деген сөздер "тіркеу және құжаттандыру бөлімшелері", "аумақтық әділет органының бөлімшелері" деген сөздермен ауыстырылсын; </w:t>
      </w:r>
    </w:p>
    <w:bookmarkEnd w:id="13"/>
    <w:bookmarkStart w:name="z15" w:id="14"/>
    <w:p>
      <w:pPr>
        <w:spacing w:after="0"/>
        <w:ind w:left="0"/>
        <w:jc w:val="both"/>
      </w:pPr>
      <w:r>
        <w:rPr>
          <w:rFonts w:ascii="Times New Roman"/>
          <w:b w:val="false"/>
          <w:i w:val="false"/>
          <w:color w:val="000000"/>
          <w:sz w:val="28"/>
        </w:rPr>
        <w:t xml:space="preserve">
      124, 131-тармақтарда, 152-тармақтың 2) тармақшасында "жеке" деген сөзі "бақылау" деген сөзбен ауыстырылсын; </w:t>
      </w:r>
    </w:p>
    <w:bookmarkEnd w:id="14"/>
    <w:bookmarkStart w:name="z16" w:id="15"/>
    <w:p>
      <w:pPr>
        <w:spacing w:after="0"/>
        <w:ind w:left="0"/>
        <w:jc w:val="both"/>
      </w:pPr>
      <w:r>
        <w:rPr>
          <w:rFonts w:ascii="Times New Roman"/>
          <w:b w:val="false"/>
          <w:i w:val="false"/>
          <w:color w:val="000000"/>
          <w:sz w:val="28"/>
        </w:rPr>
        <w:t xml:space="preserve">
      139-тармақта "немесе сот жүктеген міндеттерді жалғастырғаннан кейін" деген сөздер алынып тасталсын; </w:t>
      </w:r>
    </w:p>
    <w:bookmarkEnd w:id="15"/>
    <w:bookmarkStart w:name="z17" w:id="16"/>
    <w:p>
      <w:pPr>
        <w:spacing w:after="0"/>
        <w:ind w:left="0"/>
        <w:jc w:val="both"/>
      </w:pPr>
      <w:r>
        <w:rPr>
          <w:rFonts w:ascii="Times New Roman"/>
          <w:b w:val="false"/>
          <w:i w:val="false"/>
          <w:color w:val="000000"/>
          <w:sz w:val="28"/>
        </w:rPr>
        <w:t xml:space="preserve">
      143-тармақта "көрсетіле отырып," деген сөздерден кейін "көшірмесі бар жеке іс" деген сөздермен толықтырылсын; </w:t>
      </w:r>
      <w:r>
        <w:br/>
      </w:r>
      <w:r>
        <w:rPr>
          <w:rFonts w:ascii="Times New Roman"/>
          <w:b w:val="false"/>
          <w:i w:val="false"/>
          <w:color w:val="000000"/>
          <w:sz w:val="28"/>
        </w:rPr>
        <w:t xml:space="preserve">
      "ұйғарымның көшірмесін" деген сөздер сәйкесінше "ұйғарымын" деген сөзбен ауыстырылсын; </w:t>
      </w:r>
    </w:p>
    <w:bookmarkEnd w:id="16"/>
    <w:bookmarkStart w:name="z18" w:id="17"/>
    <w:p>
      <w:pPr>
        <w:spacing w:after="0"/>
        <w:ind w:left="0"/>
        <w:jc w:val="both"/>
      </w:pPr>
      <w:r>
        <w:rPr>
          <w:rFonts w:ascii="Times New Roman"/>
          <w:b w:val="false"/>
          <w:i w:val="false"/>
          <w:color w:val="000000"/>
          <w:sz w:val="28"/>
        </w:rPr>
        <w:t xml:space="preserve">
      144-тармақта "көшірмесі" деген сөз, сәйкесінше "көшірмесі бар жеке іс" деген сөздермен ауыстырылсын; </w:t>
      </w:r>
    </w:p>
    <w:bookmarkEnd w:id="17"/>
    <w:bookmarkStart w:name="z19" w:id="18"/>
    <w:p>
      <w:pPr>
        <w:spacing w:after="0"/>
        <w:ind w:left="0"/>
        <w:jc w:val="both"/>
      </w:pPr>
      <w:r>
        <w:rPr>
          <w:rFonts w:ascii="Times New Roman"/>
          <w:b w:val="false"/>
          <w:i w:val="false"/>
          <w:color w:val="000000"/>
          <w:sz w:val="28"/>
        </w:rPr>
        <w:t xml:space="preserve">
      145-тармақта: </w:t>
      </w:r>
      <w:r>
        <w:br/>
      </w:r>
      <w:r>
        <w:rPr>
          <w:rFonts w:ascii="Times New Roman"/>
          <w:b w:val="false"/>
          <w:i w:val="false"/>
          <w:color w:val="000000"/>
          <w:sz w:val="28"/>
        </w:rPr>
        <w:t xml:space="preserve">
      "ұйғарымының көшірмесі" деген сөздер, сәйкесінше  "ұйғарымының көшірмесі бар жеке іс" деген сөздермен ауыстырылсын; </w:t>
      </w:r>
      <w:r>
        <w:br/>
      </w:r>
      <w:r>
        <w:rPr>
          <w:rFonts w:ascii="Times New Roman"/>
          <w:b w:val="false"/>
          <w:i w:val="false"/>
          <w:color w:val="000000"/>
          <w:sz w:val="28"/>
        </w:rPr>
        <w:t xml:space="preserve">
      "Құқықтық статистика және ақпарат орталығы" деген сөздер "ҚС және АЕКБ" деген қысқарған сөздермен ауыстырылсын; </w:t>
      </w:r>
    </w:p>
    <w:bookmarkEnd w:id="18"/>
    <w:bookmarkStart w:name="z20" w:id="19"/>
    <w:p>
      <w:pPr>
        <w:spacing w:after="0"/>
        <w:ind w:left="0"/>
        <w:jc w:val="both"/>
      </w:pPr>
      <w:r>
        <w:rPr>
          <w:rFonts w:ascii="Times New Roman"/>
          <w:b w:val="false"/>
          <w:i w:val="false"/>
          <w:color w:val="000000"/>
          <w:sz w:val="28"/>
        </w:rPr>
        <w:t xml:space="preserve">
      158-тармақтың бірінші абзацында "сегіз" деген сөз "он төрт" деген сөздермен ауыстырылсын; </w:t>
      </w:r>
    </w:p>
    <w:bookmarkEnd w:id="19"/>
    <w:bookmarkStart w:name="z21" w:id="20"/>
    <w:p>
      <w:pPr>
        <w:spacing w:after="0"/>
        <w:ind w:left="0"/>
        <w:jc w:val="both"/>
      </w:pPr>
      <w:r>
        <w:rPr>
          <w:rFonts w:ascii="Times New Roman"/>
          <w:b w:val="false"/>
          <w:i w:val="false"/>
          <w:color w:val="000000"/>
          <w:sz w:val="28"/>
        </w:rPr>
        <w:t xml:space="preserve">
      159 және 163-тармақтарында "Түзеу жұмыстары, қоғамдық жұмыстарға тарту," деген сөздерден кейін сәйкесінше "бас бостандығын шектеу" деген сөздермен толықтырылсын; </w:t>
      </w:r>
    </w:p>
    <w:bookmarkEnd w:id="20"/>
    <w:bookmarkStart w:name="z22" w:id="21"/>
    <w:p>
      <w:pPr>
        <w:spacing w:after="0"/>
        <w:ind w:left="0"/>
        <w:jc w:val="both"/>
      </w:pPr>
      <w:r>
        <w:rPr>
          <w:rFonts w:ascii="Times New Roman"/>
          <w:b w:val="false"/>
          <w:i w:val="false"/>
          <w:color w:val="000000"/>
          <w:sz w:val="28"/>
        </w:rPr>
        <w:t xml:space="preserve">
      163-тармақта "төлқұжат виза қызметіне" деген сөздер "аумақтық әділет органының тіркеу және құжаттандыру бөлімшелеріне" деген сөздермен ауыстырылсын; </w:t>
      </w:r>
    </w:p>
    <w:bookmarkEnd w:id="21"/>
    <w:bookmarkStart w:name="z23" w:id="22"/>
    <w:p>
      <w:pPr>
        <w:spacing w:after="0"/>
        <w:ind w:left="0"/>
        <w:jc w:val="both"/>
      </w:pPr>
      <w:r>
        <w:rPr>
          <w:rFonts w:ascii="Times New Roman"/>
          <w:b w:val="false"/>
          <w:i w:val="false"/>
          <w:color w:val="000000"/>
          <w:sz w:val="28"/>
        </w:rPr>
        <w:t xml:space="preserve">
      164-тармақтағы "Түзеу жұмыстары, қоғамдық жұмыстарға тарту" деген сөздерден кейін ", бас бостандығын шектеу" деген сөздермен толықтырылсын; </w:t>
      </w:r>
    </w:p>
    <w:bookmarkEnd w:id="22"/>
    <w:bookmarkStart w:name="z24" w:id="23"/>
    <w:p>
      <w:pPr>
        <w:spacing w:after="0"/>
        <w:ind w:left="0"/>
        <w:jc w:val="both"/>
      </w:pPr>
      <w:r>
        <w:rPr>
          <w:rFonts w:ascii="Times New Roman"/>
          <w:b w:val="false"/>
          <w:i w:val="false"/>
          <w:color w:val="000000"/>
          <w:sz w:val="28"/>
        </w:rPr>
        <w:t xml:space="preserve">
      165-тармақтағы "ісі" деген сөз кейін "және бақылау істері" деген сөздермен, "жеке істерін" деген сөзде "жеке және бақылау істерін" деген сөздермен толықтырылсын; </w:t>
      </w:r>
    </w:p>
    <w:bookmarkEnd w:id="23"/>
    <w:bookmarkStart w:name="z25" w:id="24"/>
    <w:p>
      <w:pPr>
        <w:spacing w:after="0"/>
        <w:ind w:left="0"/>
        <w:jc w:val="both"/>
      </w:pPr>
      <w:r>
        <w:rPr>
          <w:rFonts w:ascii="Times New Roman"/>
          <w:b w:val="false"/>
          <w:i w:val="false"/>
          <w:color w:val="000000"/>
          <w:sz w:val="28"/>
        </w:rPr>
        <w:t xml:space="preserve">
      167-тармақта: </w:t>
      </w:r>
      <w:r>
        <w:br/>
      </w:r>
      <w:r>
        <w:rPr>
          <w:rFonts w:ascii="Times New Roman"/>
          <w:b w:val="false"/>
          <w:i w:val="false"/>
          <w:color w:val="000000"/>
          <w:sz w:val="28"/>
        </w:rPr>
        <w:t xml:space="preserve">
      1) тармақшадағы "Түзеу жұмыстары, қоғамдық жұмыстарға тарту" деген сөздерден кейін ", бас бостандығын шектеу" деген сөздермен толықтырылсын; </w:t>
      </w:r>
      <w:r>
        <w:br/>
      </w:r>
      <w:r>
        <w:rPr>
          <w:rFonts w:ascii="Times New Roman"/>
          <w:b w:val="false"/>
          <w:i w:val="false"/>
          <w:color w:val="000000"/>
          <w:sz w:val="28"/>
        </w:rPr>
        <w:t xml:space="preserve">
      4) тармақша мынадай редакцияда жазылсын: </w:t>
      </w:r>
      <w:r>
        <w:br/>
      </w:r>
      <w:r>
        <w:rPr>
          <w:rFonts w:ascii="Times New Roman"/>
          <w:b w:val="false"/>
          <w:i w:val="false"/>
          <w:color w:val="000000"/>
          <w:sz w:val="28"/>
        </w:rPr>
        <w:t xml:space="preserve">
      "4) I немесе II топтағы мүгедек деп танылған, қоғамдық жұмыс түріндегі жазасын өтеп жатқан адамның босатылуы салдарынан"; </w:t>
      </w:r>
      <w:r>
        <w:br/>
      </w:r>
      <w:r>
        <w:rPr>
          <w:rFonts w:ascii="Times New Roman"/>
          <w:b w:val="false"/>
          <w:i w:val="false"/>
          <w:color w:val="000000"/>
          <w:sz w:val="28"/>
        </w:rPr>
        <w:t xml:space="preserve">
      5) тармақша "түзеу жұмыстары" деген сөздерден кейін ", бостандығын шектеу" деген сөздермен толықтырылсын; </w:t>
      </w:r>
      <w:r>
        <w:br/>
      </w:r>
      <w:r>
        <w:rPr>
          <w:rFonts w:ascii="Times New Roman"/>
          <w:b w:val="false"/>
          <w:i w:val="false"/>
          <w:color w:val="000000"/>
          <w:sz w:val="28"/>
        </w:rPr>
        <w:t xml:space="preserve">
      6) тармақша мынадай редакцияда жазылсын: </w:t>
      </w:r>
      <w:r>
        <w:br/>
      </w:r>
      <w:r>
        <w:rPr>
          <w:rFonts w:ascii="Times New Roman"/>
          <w:b w:val="false"/>
          <w:i w:val="false"/>
          <w:color w:val="000000"/>
          <w:sz w:val="28"/>
        </w:rPr>
        <w:t xml:space="preserve">
      "6) психиканың бұзылуына немесе ауыр дертінің салдарынан  жазаны өтеуден босатылғанына байланысты"; </w:t>
      </w:r>
      <w:r>
        <w:br/>
      </w:r>
      <w:r>
        <w:rPr>
          <w:rFonts w:ascii="Times New Roman"/>
          <w:b w:val="false"/>
          <w:i w:val="false"/>
          <w:color w:val="000000"/>
          <w:sz w:val="28"/>
        </w:rPr>
        <w:t xml:space="preserve">
      12) тармақшаның үшінші абзацы "Жеке" сөзден кейін "және бақылау" деген сөздермен толықтырылсын, "Жеке істі" деген сөздер "жеке және бақылау істерін" деген сөздермен ауыстырылсын; </w:t>
      </w:r>
    </w:p>
    <w:bookmarkEnd w:id="24"/>
    <w:bookmarkStart w:name="z26" w:id="25"/>
    <w:p>
      <w:pPr>
        <w:spacing w:after="0"/>
        <w:ind w:left="0"/>
        <w:jc w:val="both"/>
      </w:pPr>
      <w:r>
        <w:rPr>
          <w:rFonts w:ascii="Times New Roman"/>
          <w:b w:val="false"/>
          <w:i w:val="false"/>
          <w:color w:val="000000"/>
          <w:sz w:val="28"/>
        </w:rPr>
        <w:t xml:space="preserve">
      168-тармақта: </w:t>
      </w:r>
      <w:r>
        <w:br/>
      </w:r>
      <w:r>
        <w:rPr>
          <w:rFonts w:ascii="Times New Roman"/>
          <w:b w:val="false"/>
          <w:i w:val="false"/>
          <w:color w:val="000000"/>
          <w:sz w:val="28"/>
        </w:rPr>
        <w:t xml:space="preserve">
      1) тармақшада: </w:t>
      </w:r>
      <w:r>
        <w:br/>
      </w:r>
      <w:r>
        <w:rPr>
          <w:rFonts w:ascii="Times New Roman"/>
          <w:b w:val="false"/>
          <w:i w:val="false"/>
          <w:color w:val="000000"/>
          <w:sz w:val="28"/>
        </w:rPr>
        <w:t xml:space="preserve">
      "түзеу жұмыстарынан" деген сөздерден кейін ", қоғамдық жұмыстардан, бас бостандығы шектеуден" деген сөздермен толықтырылсын; </w:t>
      </w:r>
      <w:r>
        <w:br/>
      </w:r>
      <w:r>
        <w:rPr>
          <w:rFonts w:ascii="Times New Roman"/>
          <w:b w:val="false"/>
          <w:i w:val="false"/>
          <w:color w:val="000000"/>
          <w:sz w:val="28"/>
        </w:rPr>
        <w:t xml:space="preserve">
      "тоқтатуына" деген сөзден кейін ", психиканың бұзылуы, ауыр дерт, I немесе II топтағы мүгедек деп тану салдарынан жазаны өтеуден босатылуына" деген сөздермен толықтырылсын; </w:t>
      </w:r>
      <w:r>
        <w:br/>
      </w:r>
      <w:r>
        <w:rPr>
          <w:rFonts w:ascii="Times New Roman"/>
          <w:b w:val="false"/>
          <w:i w:val="false"/>
          <w:color w:val="000000"/>
          <w:sz w:val="28"/>
        </w:rPr>
        <w:t xml:space="preserve">
      "мерзімінен бұрын" деген сөздер "шартты мерзімінен бұрын" деген сөздермен ауыстырылсын; </w:t>
      </w:r>
      <w:r>
        <w:br/>
      </w:r>
      <w:r>
        <w:rPr>
          <w:rFonts w:ascii="Times New Roman"/>
          <w:b w:val="false"/>
          <w:i w:val="false"/>
          <w:color w:val="000000"/>
          <w:sz w:val="28"/>
        </w:rPr>
        <w:t xml:space="preserve">
      "түзеу жұмыстарынан" деген сөздер алынып тасталсын; </w:t>
      </w:r>
      <w:r>
        <w:br/>
      </w:r>
      <w:r>
        <w:rPr>
          <w:rFonts w:ascii="Times New Roman"/>
          <w:b w:val="false"/>
          <w:i w:val="false"/>
          <w:color w:val="000000"/>
          <w:sz w:val="28"/>
        </w:rPr>
        <w:t xml:space="preserve">
      6) тармақша "жеке істің" деген сөздер "жеке және бақылау істерінің" деген сөздермен ауыстырылсын; </w:t>
      </w:r>
    </w:p>
    <w:bookmarkEnd w:id="25"/>
    <w:bookmarkStart w:name="z27" w:id="26"/>
    <w:p>
      <w:pPr>
        <w:spacing w:after="0"/>
        <w:ind w:left="0"/>
        <w:jc w:val="both"/>
      </w:pPr>
      <w:r>
        <w:rPr>
          <w:rFonts w:ascii="Times New Roman"/>
          <w:b w:val="false"/>
          <w:i w:val="false"/>
          <w:color w:val="000000"/>
          <w:sz w:val="28"/>
        </w:rPr>
        <w:t xml:space="preserve">
      172-тармақта "төлқұжат полиция қызметі" деген сөздер "аумақтық әділет органының тіркеу және құжаттандыру бөлімшелері" деген сөздермен ауыстырылсын; </w:t>
      </w:r>
    </w:p>
    <w:bookmarkEnd w:id="26"/>
    <w:bookmarkStart w:name="z28" w:id="27"/>
    <w:p>
      <w:pPr>
        <w:spacing w:after="0"/>
        <w:ind w:left="0"/>
        <w:jc w:val="both"/>
      </w:pPr>
      <w:r>
        <w:rPr>
          <w:rFonts w:ascii="Times New Roman"/>
          <w:b w:val="false"/>
          <w:i w:val="false"/>
          <w:color w:val="000000"/>
          <w:sz w:val="28"/>
        </w:rPr>
        <w:t xml:space="preserve">
      173-тармақта "жеке ісіне" деген сөздер "жеке және бақылау істері" деген сөздермен ауыстырылсын; </w:t>
      </w:r>
    </w:p>
    <w:bookmarkEnd w:id="27"/>
    <w:bookmarkStart w:name="z29" w:id="28"/>
    <w:p>
      <w:pPr>
        <w:spacing w:after="0"/>
        <w:ind w:left="0"/>
        <w:jc w:val="both"/>
      </w:pPr>
      <w:r>
        <w:rPr>
          <w:rFonts w:ascii="Times New Roman"/>
          <w:b w:val="false"/>
          <w:i w:val="false"/>
          <w:color w:val="000000"/>
          <w:sz w:val="28"/>
        </w:rPr>
        <w:t xml:space="preserve">
      11-қосымшада "жұмыс және тұрғылықты орнымның ауысқанын" деген сөздерден кейін "тұрғылықты жерінен жоспарлы түрде кетуін" деген сөздермен толықтырылсын; </w:t>
      </w:r>
    </w:p>
    <w:bookmarkEnd w:id="28"/>
    <w:bookmarkStart w:name="z30" w:id="29"/>
    <w:p>
      <w:pPr>
        <w:spacing w:after="0"/>
        <w:ind w:left="0"/>
        <w:jc w:val="both"/>
      </w:pPr>
      <w:r>
        <w:rPr>
          <w:rFonts w:ascii="Times New Roman"/>
          <w:b w:val="false"/>
          <w:i w:val="false"/>
          <w:color w:val="000000"/>
          <w:sz w:val="28"/>
        </w:rPr>
        <w:t xml:space="preserve">
      14-қосымша мынадай үлгідегі келесі бетпен толықтырылсын: </w:t>
      </w:r>
    </w:p>
    <w:bookmarkEnd w:id="29"/>
    <w:p>
      <w:pPr>
        <w:spacing w:after="0"/>
        <w:ind w:left="0"/>
        <w:jc w:val="both"/>
      </w:pPr>
      <w:r>
        <w:rPr>
          <w:rFonts w:ascii="Times New Roman"/>
          <w:b w:val="false"/>
          <w:i w:val="false"/>
          <w:color w:val="000000"/>
          <w:sz w:val="28"/>
        </w:rPr>
        <w:t xml:space="preserve">                                      (14-қосымшаның келесі беті)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3"/>
        <w:gridCol w:w="1833"/>
        <w:gridCol w:w="1433"/>
        <w:gridCol w:w="1853"/>
        <w:gridCol w:w="4333"/>
        <w:gridCol w:w="1873"/>
      </w:tblGrid>
      <w:tr>
        <w:trPr>
          <w:trHeight w:val="30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Рет. </w:t>
            </w:r>
            <w:r>
              <w:br/>
            </w:r>
            <w:r>
              <w:rPr>
                <w:rFonts w:ascii="Times New Roman"/>
                <w:b w:val="false"/>
                <w:i w:val="false"/>
                <w:color w:val="000000"/>
                <w:sz w:val="20"/>
              </w:rPr>
              <w:t xml:space="preserve">
N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Тізімге </w:t>
            </w:r>
            <w:r>
              <w:br/>
            </w:r>
            <w:r>
              <w:rPr>
                <w:rFonts w:ascii="Times New Roman"/>
                <w:b w:val="false"/>
                <w:i w:val="false"/>
                <w:color w:val="000000"/>
                <w:sz w:val="20"/>
              </w:rPr>
              <w:t xml:space="preserve">
қойылған </w:t>
            </w:r>
            <w:r>
              <w:br/>
            </w:r>
            <w:r>
              <w:rPr>
                <w:rFonts w:ascii="Times New Roman"/>
                <w:b w:val="false"/>
                <w:i w:val="false"/>
                <w:color w:val="000000"/>
                <w:sz w:val="20"/>
              </w:rPr>
              <w:t xml:space="preserve">
күні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Тегі, </w:t>
            </w:r>
            <w:r>
              <w:br/>
            </w:r>
            <w:r>
              <w:rPr>
                <w:rFonts w:ascii="Times New Roman"/>
                <w:b w:val="false"/>
                <w:i w:val="false"/>
                <w:color w:val="000000"/>
                <w:sz w:val="20"/>
              </w:rPr>
              <w:t xml:space="preserve">
аты, </w:t>
            </w:r>
            <w:r>
              <w:br/>
            </w:r>
            <w:r>
              <w:rPr>
                <w:rFonts w:ascii="Times New Roman"/>
                <w:b w:val="false"/>
                <w:i w:val="false"/>
                <w:color w:val="000000"/>
                <w:sz w:val="20"/>
              </w:rPr>
              <w:t xml:space="preserve">
әке- </w:t>
            </w:r>
            <w:r>
              <w:br/>
            </w:r>
            <w:r>
              <w:rPr>
                <w:rFonts w:ascii="Times New Roman"/>
                <w:b w:val="false"/>
                <w:i w:val="false"/>
                <w:color w:val="000000"/>
                <w:sz w:val="20"/>
              </w:rPr>
              <w:t xml:space="preserve">
сінің </w:t>
            </w:r>
            <w:r>
              <w:br/>
            </w:r>
            <w:r>
              <w:rPr>
                <w:rFonts w:ascii="Times New Roman"/>
                <w:b w:val="false"/>
                <w:i w:val="false"/>
                <w:color w:val="000000"/>
                <w:sz w:val="20"/>
              </w:rPr>
              <w:t xml:space="preserve">
аты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Қашан, </w:t>
            </w:r>
            <w:r>
              <w:br/>
            </w:r>
            <w:r>
              <w:rPr>
                <w:rFonts w:ascii="Times New Roman"/>
                <w:b w:val="false"/>
                <w:i w:val="false"/>
                <w:color w:val="000000"/>
                <w:sz w:val="20"/>
              </w:rPr>
              <w:t xml:space="preserve">
қандай, </w:t>
            </w:r>
            <w:r>
              <w:br/>
            </w:r>
            <w:r>
              <w:rPr>
                <w:rFonts w:ascii="Times New Roman"/>
                <w:b w:val="false"/>
                <w:i w:val="false"/>
                <w:color w:val="000000"/>
                <w:sz w:val="20"/>
              </w:rPr>
              <w:t xml:space="preserve">
қандай </w:t>
            </w:r>
            <w:r>
              <w:br/>
            </w:r>
            <w:r>
              <w:rPr>
                <w:rFonts w:ascii="Times New Roman"/>
                <w:b w:val="false"/>
                <w:i w:val="false"/>
                <w:color w:val="000000"/>
                <w:sz w:val="20"/>
              </w:rPr>
              <w:t xml:space="preserve">
баппен </w:t>
            </w:r>
            <w:r>
              <w:br/>
            </w:r>
            <w:r>
              <w:rPr>
                <w:rFonts w:ascii="Times New Roman"/>
                <w:b w:val="false"/>
                <w:i w:val="false"/>
                <w:color w:val="000000"/>
                <w:sz w:val="20"/>
              </w:rPr>
              <w:t xml:space="preserve">
соттал- </w:t>
            </w:r>
            <w:r>
              <w:br/>
            </w:r>
            <w:r>
              <w:rPr>
                <w:rFonts w:ascii="Times New Roman"/>
                <w:b w:val="false"/>
                <w:i w:val="false"/>
                <w:color w:val="000000"/>
                <w:sz w:val="20"/>
              </w:rPr>
              <w:t xml:space="preserve">
ғаны, </w:t>
            </w:r>
            <w:r>
              <w:br/>
            </w:r>
            <w:r>
              <w:rPr>
                <w:rFonts w:ascii="Times New Roman"/>
                <w:b w:val="false"/>
                <w:i w:val="false"/>
                <w:color w:val="000000"/>
                <w:sz w:val="20"/>
              </w:rPr>
              <w:t xml:space="preserve">
үкімнің </w:t>
            </w:r>
            <w:r>
              <w:br/>
            </w:r>
            <w:r>
              <w:rPr>
                <w:rFonts w:ascii="Times New Roman"/>
                <w:b w:val="false"/>
                <w:i w:val="false"/>
                <w:color w:val="000000"/>
                <w:sz w:val="20"/>
              </w:rPr>
              <w:t xml:space="preserve">
заңды </w:t>
            </w:r>
            <w:r>
              <w:br/>
            </w:r>
            <w:r>
              <w:rPr>
                <w:rFonts w:ascii="Times New Roman"/>
                <w:b w:val="false"/>
                <w:i w:val="false"/>
                <w:color w:val="000000"/>
                <w:sz w:val="20"/>
              </w:rPr>
              <w:t xml:space="preserve">
күшіне </w:t>
            </w:r>
            <w:r>
              <w:br/>
            </w:r>
            <w:r>
              <w:rPr>
                <w:rFonts w:ascii="Times New Roman"/>
                <w:b w:val="false"/>
                <w:i w:val="false"/>
                <w:color w:val="000000"/>
                <w:sz w:val="20"/>
              </w:rPr>
              <w:t xml:space="preserve">
енген </w:t>
            </w:r>
            <w:r>
              <w:br/>
            </w:r>
            <w:r>
              <w:rPr>
                <w:rFonts w:ascii="Times New Roman"/>
                <w:b w:val="false"/>
                <w:i w:val="false"/>
                <w:color w:val="000000"/>
                <w:sz w:val="20"/>
              </w:rPr>
              <w:t xml:space="preserve">
күні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бостандығынан </w:t>
            </w:r>
            <w:r>
              <w:br/>
            </w:r>
            <w:r>
              <w:rPr>
                <w:rFonts w:ascii="Times New Roman"/>
                <w:b w:val="false"/>
                <w:i w:val="false"/>
                <w:color w:val="000000"/>
                <w:sz w:val="20"/>
              </w:rPr>
              <w:t xml:space="preserve">
айыруды түзеу жұмыс- </w:t>
            </w:r>
            <w:r>
              <w:br/>
            </w:r>
            <w:r>
              <w:rPr>
                <w:rFonts w:ascii="Times New Roman"/>
                <w:b w:val="false"/>
                <w:i w:val="false"/>
                <w:color w:val="000000"/>
                <w:sz w:val="20"/>
              </w:rPr>
              <w:t xml:space="preserve">
тарына ауыстыру </w:t>
            </w:r>
            <w:r>
              <w:br/>
            </w:r>
            <w:r>
              <w:rPr>
                <w:rFonts w:ascii="Times New Roman"/>
                <w:b w:val="false"/>
                <w:i w:val="false"/>
                <w:color w:val="000000"/>
                <w:sz w:val="20"/>
              </w:rPr>
              <w:t xml:space="preserve">
туралы ұйғарымның </w:t>
            </w:r>
            <w:r>
              <w:br/>
            </w:r>
            <w:r>
              <w:rPr>
                <w:rFonts w:ascii="Times New Roman"/>
                <w:b w:val="false"/>
                <w:i w:val="false"/>
                <w:color w:val="000000"/>
                <w:sz w:val="20"/>
              </w:rPr>
              <w:t xml:space="preserve">
(кешірім жасау </w:t>
            </w:r>
            <w:r>
              <w:br/>
            </w:r>
            <w:r>
              <w:rPr>
                <w:rFonts w:ascii="Times New Roman"/>
                <w:b w:val="false"/>
                <w:i w:val="false"/>
                <w:color w:val="000000"/>
                <w:sz w:val="20"/>
              </w:rPr>
              <w:t xml:space="preserve">
актісі) шығарылған </w:t>
            </w:r>
            <w:r>
              <w:br/>
            </w:r>
            <w:r>
              <w:rPr>
                <w:rFonts w:ascii="Times New Roman"/>
                <w:b w:val="false"/>
                <w:i w:val="false"/>
                <w:color w:val="000000"/>
                <w:sz w:val="20"/>
              </w:rPr>
              <w:t xml:space="preserve">
күні соттың, түзеу  </w:t>
            </w:r>
            <w:r>
              <w:br/>
            </w:r>
            <w:r>
              <w:rPr>
                <w:rFonts w:ascii="Times New Roman"/>
                <w:b w:val="false"/>
                <w:i w:val="false"/>
                <w:color w:val="000000"/>
                <w:sz w:val="20"/>
              </w:rPr>
              <w:t xml:space="preserve">
мекемесінің атауы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Түзеу </w:t>
            </w:r>
            <w:r>
              <w:br/>
            </w:r>
            <w:r>
              <w:rPr>
                <w:rFonts w:ascii="Times New Roman"/>
                <w:b w:val="false"/>
                <w:i w:val="false"/>
                <w:color w:val="000000"/>
                <w:sz w:val="20"/>
              </w:rPr>
              <w:t xml:space="preserve">
жұмыс- </w:t>
            </w:r>
            <w:r>
              <w:br/>
            </w:r>
            <w:r>
              <w:rPr>
                <w:rFonts w:ascii="Times New Roman"/>
                <w:b w:val="false"/>
                <w:i w:val="false"/>
                <w:color w:val="000000"/>
                <w:sz w:val="20"/>
              </w:rPr>
              <w:t xml:space="preserve">
тарының </w:t>
            </w:r>
            <w:r>
              <w:br/>
            </w:r>
            <w:r>
              <w:rPr>
                <w:rFonts w:ascii="Times New Roman"/>
                <w:b w:val="false"/>
                <w:i w:val="false"/>
                <w:color w:val="000000"/>
                <w:sz w:val="20"/>
              </w:rPr>
              <w:t xml:space="preserve">
мерзімі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73"/>
        <w:gridCol w:w="2733"/>
        <w:gridCol w:w="3533"/>
        <w:gridCol w:w="1813"/>
        <w:gridCol w:w="1833"/>
      </w:tblGrid>
      <w:tr>
        <w:trPr>
          <w:trHeight w:val="228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Жалақысынан </w:t>
            </w:r>
            <w:r>
              <w:br/>
            </w:r>
            <w:r>
              <w:rPr>
                <w:rFonts w:ascii="Times New Roman"/>
                <w:b w:val="false"/>
                <w:i w:val="false"/>
                <w:color w:val="000000"/>
                <w:sz w:val="20"/>
              </w:rPr>
              <w:t xml:space="preserve">
ұсталатын </w:t>
            </w:r>
            <w:r>
              <w:br/>
            </w:r>
            <w:r>
              <w:rPr>
                <w:rFonts w:ascii="Times New Roman"/>
                <w:b w:val="false"/>
                <w:i w:val="false"/>
                <w:color w:val="000000"/>
                <w:sz w:val="20"/>
              </w:rPr>
              <w:t xml:space="preserve">
ақы мөлшері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Сотталғанды </w:t>
            </w:r>
            <w:r>
              <w:br/>
            </w:r>
            <w:r>
              <w:rPr>
                <w:rFonts w:ascii="Times New Roman"/>
                <w:b w:val="false"/>
                <w:i w:val="false"/>
                <w:color w:val="000000"/>
                <w:sz w:val="20"/>
              </w:rPr>
              <w:t xml:space="preserve">
мерзімінен </w:t>
            </w:r>
            <w:r>
              <w:br/>
            </w:r>
            <w:r>
              <w:rPr>
                <w:rFonts w:ascii="Times New Roman"/>
                <w:b w:val="false"/>
                <w:i w:val="false"/>
                <w:color w:val="000000"/>
                <w:sz w:val="20"/>
              </w:rPr>
              <w:t xml:space="preserve">
бұрын боса- </w:t>
            </w:r>
            <w:r>
              <w:br/>
            </w:r>
            <w:r>
              <w:rPr>
                <w:rFonts w:ascii="Times New Roman"/>
                <w:b w:val="false"/>
                <w:i w:val="false"/>
                <w:color w:val="000000"/>
                <w:sz w:val="20"/>
              </w:rPr>
              <w:t xml:space="preserve">
ту туралы </w:t>
            </w:r>
            <w:r>
              <w:br/>
            </w:r>
            <w:r>
              <w:rPr>
                <w:rFonts w:ascii="Times New Roman"/>
                <w:b w:val="false"/>
                <w:i w:val="false"/>
                <w:color w:val="000000"/>
                <w:sz w:val="20"/>
              </w:rPr>
              <w:t xml:space="preserve">
ұсыныстың </w:t>
            </w:r>
            <w:r>
              <w:br/>
            </w:r>
            <w:r>
              <w:rPr>
                <w:rFonts w:ascii="Times New Roman"/>
                <w:b w:val="false"/>
                <w:i w:val="false"/>
                <w:color w:val="000000"/>
                <w:sz w:val="20"/>
              </w:rPr>
              <w:t xml:space="preserve">
сотқа жі- </w:t>
            </w:r>
            <w:r>
              <w:br/>
            </w:r>
            <w:r>
              <w:rPr>
                <w:rFonts w:ascii="Times New Roman"/>
                <w:b w:val="false"/>
                <w:i w:val="false"/>
                <w:color w:val="000000"/>
                <w:sz w:val="20"/>
              </w:rPr>
              <w:t xml:space="preserve">
берілген </w:t>
            </w:r>
            <w:r>
              <w:br/>
            </w:r>
            <w:r>
              <w:rPr>
                <w:rFonts w:ascii="Times New Roman"/>
                <w:b w:val="false"/>
                <w:i w:val="false"/>
                <w:color w:val="000000"/>
                <w:sz w:val="20"/>
              </w:rPr>
              <w:t xml:space="preserve">
күні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Түзеу жұмыс- </w:t>
            </w:r>
            <w:r>
              <w:br/>
            </w:r>
            <w:r>
              <w:rPr>
                <w:rFonts w:ascii="Times New Roman"/>
                <w:b w:val="false"/>
                <w:i w:val="false"/>
                <w:color w:val="000000"/>
                <w:sz w:val="20"/>
              </w:rPr>
              <w:t xml:space="preserve">
тарын жазаның </w:t>
            </w:r>
            <w:r>
              <w:br/>
            </w:r>
            <w:r>
              <w:rPr>
                <w:rFonts w:ascii="Times New Roman"/>
                <w:b w:val="false"/>
                <w:i w:val="false"/>
                <w:color w:val="000000"/>
                <w:sz w:val="20"/>
              </w:rPr>
              <w:t xml:space="preserve">
басқа түріне </w:t>
            </w:r>
            <w:r>
              <w:br/>
            </w:r>
            <w:r>
              <w:rPr>
                <w:rFonts w:ascii="Times New Roman"/>
                <w:b w:val="false"/>
                <w:i w:val="false"/>
                <w:color w:val="000000"/>
                <w:sz w:val="20"/>
              </w:rPr>
              <w:t xml:space="preserve">
ауыстыру туралы </w:t>
            </w:r>
            <w:r>
              <w:br/>
            </w:r>
            <w:r>
              <w:rPr>
                <w:rFonts w:ascii="Times New Roman"/>
                <w:b w:val="false"/>
                <w:i w:val="false"/>
                <w:color w:val="000000"/>
                <w:sz w:val="20"/>
              </w:rPr>
              <w:t xml:space="preserve">
ұсыныстың сотқа </w:t>
            </w:r>
            <w:r>
              <w:br/>
            </w:r>
            <w:r>
              <w:rPr>
                <w:rFonts w:ascii="Times New Roman"/>
                <w:b w:val="false"/>
                <w:i w:val="false"/>
                <w:color w:val="000000"/>
                <w:sz w:val="20"/>
              </w:rPr>
              <w:t xml:space="preserve">
жіберілген күні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Есептен </w:t>
            </w:r>
            <w:r>
              <w:br/>
            </w:r>
            <w:r>
              <w:rPr>
                <w:rFonts w:ascii="Times New Roman"/>
                <w:b w:val="false"/>
                <w:i w:val="false"/>
                <w:color w:val="000000"/>
                <w:sz w:val="20"/>
              </w:rPr>
              <w:t xml:space="preserve">
шығару </w:t>
            </w:r>
            <w:r>
              <w:br/>
            </w:r>
            <w:r>
              <w:rPr>
                <w:rFonts w:ascii="Times New Roman"/>
                <w:b w:val="false"/>
                <w:i w:val="false"/>
                <w:color w:val="000000"/>
                <w:sz w:val="20"/>
              </w:rPr>
              <w:t xml:space="preserve">
күні </w:t>
            </w:r>
            <w:r>
              <w:br/>
            </w:r>
            <w:r>
              <w:rPr>
                <w:rFonts w:ascii="Times New Roman"/>
                <w:b w:val="false"/>
                <w:i w:val="false"/>
                <w:color w:val="000000"/>
                <w:sz w:val="20"/>
              </w:rPr>
              <w:t xml:space="preserve">
мен </w:t>
            </w:r>
            <w:r>
              <w:br/>
            </w:r>
            <w:r>
              <w:rPr>
                <w:rFonts w:ascii="Times New Roman"/>
                <w:b w:val="false"/>
                <w:i w:val="false"/>
                <w:color w:val="000000"/>
                <w:sz w:val="20"/>
              </w:rPr>
              <w:t xml:space="preserve">
негіз- </w:t>
            </w:r>
            <w:r>
              <w:br/>
            </w:r>
            <w:r>
              <w:rPr>
                <w:rFonts w:ascii="Times New Roman"/>
                <w:b w:val="false"/>
                <w:i w:val="false"/>
                <w:color w:val="000000"/>
                <w:sz w:val="20"/>
              </w:rPr>
              <w:t xml:space="preserve">
демесі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Ескерту </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r>
    </w:tbl>
    <w:bookmarkStart w:name="z31" w:id="30"/>
    <w:p>
      <w:pPr>
        <w:spacing w:after="0"/>
        <w:ind w:left="0"/>
        <w:jc w:val="both"/>
      </w:pPr>
      <w:r>
        <w:rPr>
          <w:rFonts w:ascii="Times New Roman"/>
          <w:b w:val="false"/>
          <w:i w:val="false"/>
          <w:color w:val="000000"/>
          <w:sz w:val="28"/>
        </w:rPr>
        <w:t xml:space="preserve">
     2. Қылмыстық-атқару жүйесі комитеті Астана, Алматы қалалары және облыстар бойынша басқарма бастықтары енгізілген өзгерістер мен толықтыруларды есепке ала отырып, жеке құрамның Нұсқаулықты зерделеуін қамтамасыз етсін. </w:t>
      </w:r>
    </w:p>
    <w:bookmarkEnd w:id="30"/>
    <w:bookmarkStart w:name="z32" w:id="31"/>
    <w:p>
      <w:pPr>
        <w:spacing w:after="0"/>
        <w:ind w:left="0"/>
        <w:jc w:val="both"/>
      </w:pPr>
      <w:r>
        <w:rPr>
          <w:rFonts w:ascii="Times New Roman"/>
          <w:b w:val="false"/>
          <w:i w:val="false"/>
          <w:color w:val="000000"/>
          <w:sz w:val="28"/>
        </w:rPr>
        <w:t xml:space="preserve">
     3. Осы бұйрықтың орындалуын бақылау Қазақстан Республикасы Әділет министрлігі Қылмыстық-атқару жүйесі комитетінің төрағасына жүктелсін. </w:t>
      </w:r>
    </w:p>
    <w:bookmarkEnd w:id="31"/>
    <w:bookmarkStart w:name="z33" w:id="32"/>
    <w:p>
      <w:pPr>
        <w:spacing w:after="0"/>
        <w:ind w:left="0"/>
        <w:jc w:val="both"/>
      </w:pPr>
      <w:r>
        <w:rPr>
          <w:rFonts w:ascii="Times New Roman"/>
          <w:b w:val="false"/>
          <w:i w:val="false"/>
          <w:color w:val="000000"/>
          <w:sz w:val="28"/>
        </w:rPr>
        <w:t xml:space="preserve">
     4. Осы бұйрық оның ресми жарияланған күнінен бастап қолданысқа енгізіледі. </w:t>
      </w:r>
    </w:p>
    <w:bookmarkEnd w:id="3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Әділет министрі </w:t>
      </w:r>
    </w:p>
    <w:p>
      <w:pPr>
        <w:spacing w:after="0"/>
        <w:ind w:left="0"/>
        <w:jc w:val="both"/>
      </w:pPr>
      <w:r>
        <w:rPr>
          <w:rFonts w:ascii="Times New Roman"/>
          <w:b w:val="false"/>
          <w:i w:val="false"/>
          <w:color w:val="000000"/>
          <w:sz w:val="28"/>
        </w:rPr>
        <w:t xml:space="preserve">      "КЕЛІСІЛГЕН"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Бас прокуроры мемлекеттік </w:t>
      </w:r>
      <w:r>
        <w:br/>
      </w:r>
      <w:r>
        <w:rPr>
          <w:rFonts w:ascii="Times New Roman"/>
          <w:b w:val="false"/>
          <w:i w:val="false"/>
          <w:color w:val="000000"/>
          <w:sz w:val="28"/>
        </w:rPr>
        <w:t xml:space="preserve">
      2-ші сынып әділет кеңесшісі </w:t>
      </w:r>
    </w:p>
    <w:p>
      <w:pPr>
        <w:spacing w:after="0"/>
        <w:ind w:left="0"/>
        <w:jc w:val="both"/>
      </w:pPr>
      <w:r>
        <w:rPr>
          <w:rFonts w:ascii="Times New Roman"/>
          <w:b w:val="false"/>
          <w:i w:val="false"/>
          <w:color w:val="000000"/>
          <w:sz w:val="28"/>
        </w:rPr>
        <w:t xml:space="preserve">      2005 жылғы "_____"________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