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9db45" w14:textId="f29db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Кадрлық резерв және нотариустың бос лауазымына орналасуға конкурс өткізу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2005 жылғы 31 наурыздағы N 101 бұйрығы. Қазақстан Республикасының Әділет министрлігінде 2005 жылғы 05 сәуірде тіркелді. Тіркеу N 3547. Күші жойылды - Қазақстан Республикасы Әділет министрінің 2012 жылғы 31 қаңтардағы № 36 Бұйрығымен.</w:t>
      </w:r>
    </w:p>
    <w:p>
      <w:pPr>
        <w:spacing w:after="0"/>
        <w:ind w:left="0"/>
        <w:jc w:val="both"/>
      </w:pPr>
      <w:r>
        <w:rPr>
          <w:rFonts w:ascii="Times New Roman"/>
          <w:b w:val="false"/>
          <w:i w:val="false"/>
          <w:color w:val="ff0000"/>
          <w:sz w:val="28"/>
        </w:rPr>
        <w:t xml:space="preserve">      Ескерту. Бұйрықтың күші жойылды - ҚР Әділет министрінің 2012.01.31 </w:t>
      </w:r>
      <w:r>
        <w:rPr>
          <w:rFonts w:ascii="Times New Roman"/>
          <w:b w:val="false"/>
          <w:i w:val="false"/>
          <w:color w:val="ff0000"/>
          <w:sz w:val="28"/>
        </w:rPr>
        <w:t>№ 36</w:t>
      </w:r>
      <w:r>
        <w:rPr>
          <w:rFonts w:ascii="Times New Roman"/>
          <w:b w:val="false"/>
          <w:i w:val="false"/>
          <w:color w:val="ff0000"/>
          <w:sz w:val="28"/>
        </w:rPr>
        <w:t xml:space="preserve"> (ресми жарияланған күнiнен кейiн он күнтізбелiк күн өткен соң қолданысқа енгiзiледі) Бұйрығымен.</w:t>
      </w:r>
    </w:p>
    <w:bookmarkStart w:name="z1" w:id="0"/>
    <w:p>
      <w:pPr>
        <w:spacing w:after="0"/>
        <w:ind w:left="0"/>
        <w:jc w:val="both"/>
      </w:pPr>
      <w:r>
        <w:rPr>
          <w:rFonts w:ascii="Times New Roman"/>
          <w:b w:val="false"/>
          <w:i w:val="false"/>
          <w:color w:val="000000"/>
          <w:sz w:val="28"/>
        </w:rPr>
        <w:t>
      "Нотариат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32-бабы 15) тармағының негізінде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кадрлық резерв және нотариустың бос лауазымына орналасуға конкурс өткізу туралы Ереже бекітілсін. </w:t>
      </w:r>
      <w:r>
        <w:br/>
      </w:r>
      <w:r>
        <w:rPr>
          <w:rFonts w:ascii="Times New Roman"/>
          <w:b w:val="false"/>
          <w:i w:val="false"/>
          <w:color w:val="000000"/>
          <w:sz w:val="28"/>
        </w:rPr>
        <w:t xml:space="preserve">
      2. Осы бұйрықтың аумақтық Әділет органдарының бастықтары қолданылуын қамтамасыз етсін. </w:t>
      </w:r>
      <w:r>
        <w:br/>
      </w:r>
      <w:r>
        <w:rPr>
          <w:rFonts w:ascii="Times New Roman"/>
          <w:b w:val="false"/>
          <w:i w:val="false"/>
          <w:color w:val="000000"/>
          <w:sz w:val="28"/>
        </w:rPr>
        <w:t xml:space="preserve">
      3. Осы бұйрықтың орындалуын бақылау Әділет вице-министрі С.Н.Баймағанбетовке жүктелсін. </w:t>
      </w:r>
      <w:r>
        <w:br/>
      </w:r>
      <w:r>
        <w:rPr>
          <w:rFonts w:ascii="Times New Roman"/>
          <w:b w:val="false"/>
          <w:i w:val="false"/>
          <w:color w:val="000000"/>
          <w:sz w:val="28"/>
        </w:rPr>
        <w:t xml:space="preserve">
      4. Осы бұйрығына 2-ші қосымшаға сәйкес Қазақстан Республикасы Әділет министрінің кейбір бұйрықтарының күші жойылды деп танылсын. </w:t>
      </w:r>
      <w:r>
        <w:br/>
      </w:r>
      <w:r>
        <w:rPr>
          <w:rFonts w:ascii="Times New Roman"/>
          <w:b w:val="false"/>
          <w:i w:val="false"/>
          <w:color w:val="000000"/>
          <w:sz w:val="28"/>
        </w:rPr>
        <w:t xml:space="preserve">
      5. Осы бұйрық алғаш ресми жарияланғаннан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Республикалық нотариаттық </w:t>
      </w:r>
      <w:r>
        <w:br/>
      </w:r>
      <w:r>
        <w:rPr>
          <w:rFonts w:ascii="Times New Roman"/>
          <w:b w:val="false"/>
          <w:i w:val="false"/>
          <w:color w:val="000000"/>
          <w:sz w:val="28"/>
        </w:rPr>
        <w:t xml:space="preserve">
      палатаның төрағасы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2005 жылғы 31 наурыздағы </w:t>
      </w:r>
      <w:r>
        <w:br/>
      </w:r>
      <w:r>
        <w:rPr>
          <w:rFonts w:ascii="Times New Roman"/>
          <w:b w:val="false"/>
          <w:i w:val="false"/>
          <w:color w:val="000000"/>
          <w:sz w:val="28"/>
        </w:rPr>
        <w:t xml:space="preserve">
N 101 бұйрығына    </w:t>
      </w:r>
      <w:r>
        <w:br/>
      </w:r>
      <w:r>
        <w:rPr>
          <w:rFonts w:ascii="Times New Roman"/>
          <w:b w:val="false"/>
          <w:i w:val="false"/>
          <w:color w:val="000000"/>
          <w:sz w:val="28"/>
        </w:rPr>
        <w:t xml:space="preserve">
1-қосымша      </w:t>
      </w:r>
    </w:p>
    <w:bookmarkStart w:name="z2" w:id="1"/>
    <w:p>
      <w:pPr>
        <w:spacing w:after="0"/>
        <w:ind w:left="0"/>
        <w:jc w:val="left"/>
      </w:pPr>
      <w:r>
        <w:rPr>
          <w:rFonts w:ascii="Times New Roman"/>
          <w:b/>
          <w:i w:val="false"/>
          <w:color w:val="000000"/>
        </w:rPr>
        <w:t xml:space="preserve"> 
  Кадрлық резерв және нотариустың бос лауазымына </w:t>
      </w:r>
      <w:r>
        <w:br/>
      </w:r>
      <w:r>
        <w:rPr>
          <w:rFonts w:ascii="Times New Roman"/>
          <w:b/>
          <w:i w:val="false"/>
          <w:color w:val="000000"/>
        </w:rPr>
        <w:t xml:space="preserve">
орналасуға конкурс өткізу туралы </w:t>
      </w:r>
      <w:r>
        <w:br/>
      </w:r>
      <w:r>
        <w:rPr>
          <w:rFonts w:ascii="Times New Roman"/>
          <w:b/>
          <w:i w:val="false"/>
          <w:color w:val="000000"/>
        </w:rPr>
        <w:t xml:space="preserve">
ЕРЕЖЕ </w:t>
      </w:r>
    </w:p>
    <w:bookmarkEnd w:id="1"/>
    <w:p>
      <w:pPr>
        <w:spacing w:after="0"/>
        <w:ind w:left="0"/>
        <w:jc w:val="both"/>
      </w:pPr>
      <w:r>
        <w:rPr>
          <w:rFonts w:ascii="Times New Roman"/>
          <w:b w:val="false"/>
          <w:i w:val="false"/>
          <w:color w:val="000000"/>
          <w:sz w:val="28"/>
        </w:rPr>
        <w:t>      1. Кадрлық резерв және нотариустың бос лауазымына орналасуға конкурс өткізу туралы осы ережесі "Нотариат туралы" Қазақстан Республикасы Заңының  </w:t>
      </w:r>
      <w:r>
        <w:rPr>
          <w:rFonts w:ascii="Times New Roman"/>
          <w:b w:val="false"/>
          <w:i w:val="false"/>
          <w:color w:val="000000"/>
          <w:sz w:val="28"/>
        </w:rPr>
        <w:t xml:space="preserve">32-бабының </w:t>
      </w:r>
      <w:r>
        <w:rPr>
          <w:rFonts w:ascii="Times New Roman"/>
          <w:b w:val="false"/>
          <w:i w:val="false"/>
          <w:color w:val="000000"/>
          <w:sz w:val="28"/>
        </w:rPr>
        <w:t xml:space="preserve"> 15) тармақшасына сәйкес дайындалды. </w:t>
      </w:r>
    </w:p>
    <w:bookmarkStart w:name="z3" w:id="2"/>
    <w:p>
      <w:pPr>
        <w:spacing w:after="0"/>
        <w:ind w:left="0"/>
        <w:jc w:val="both"/>
      </w:pPr>
      <w:r>
        <w:rPr>
          <w:rFonts w:ascii="Times New Roman"/>
          <w:b w:val="false"/>
          <w:i w:val="false"/>
          <w:color w:val="000000"/>
          <w:sz w:val="28"/>
        </w:rPr>
        <w:t>
      2. Нотариаттық округ бойынша кадрлық резервті (бұдан әрі - Резерв) Заңның  </w:t>
      </w:r>
      <w:r>
        <w:rPr>
          <w:rFonts w:ascii="Times New Roman"/>
          <w:b w:val="false"/>
          <w:i w:val="false"/>
          <w:color w:val="000000"/>
          <w:sz w:val="28"/>
        </w:rPr>
        <w:t xml:space="preserve">33-бабы </w:t>
      </w:r>
      <w:r>
        <w:rPr>
          <w:rFonts w:ascii="Times New Roman"/>
          <w:b w:val="false"/>
          <w:i w:val="false"/>
          <w:color w:val="000000"/>
          <w:sz w:val="28"/>
        </w:rPr>
        <w:t xml:space="preserve"> 2-тармақтың 3) тармақшасына сәйкес, нотариаттық палатамен бірлесе отырып аумақтық әділет органы құрады. </w:t>
      </w:r>
    </w:p>
    <w:bookmarkEnd w:id="2"/>
    <w:bookmarkStart w:name="z4" w:id="3"/>
    <w:p>
      <w:pPr>
        <w:spacing w:after="0"/>
        <w:ind w:left="0"/>
        <w:jc w:val="both"/>
      </w:pPr>
      <w:r>
        <w:rPr>
          <w:rFonts w:ascii="Times New Roman"/>
          <w:b w:val="false"/>
          <w:i w:val="false"/>
          <w:color w:val="000000"/>
          <w:sz w:val="28"/>
        </w:rPr>
        <w:t xml:space="preserve">
      3. Нотариаттық қызметпен айналысу құқығына лицензия алған, деректері осы Ереженің 5-тармағына және 1-қосымшасына сәйкес құрылған жүйелендірілген тізім - резерв кітабына енгізілген адамдар резервке енгізіледі. </w:t>
      </w:r>
    </w:p>
    <w:bookmarkEnd w:id="3"/>
    <w:bookmarkStart w:name="z5" w:id="4"/>
    <w:p>
      <w:pPr>
        <w:spacing w:after="0"/>
        <w:ind w:left="0"/>
        <w:jc w:val="both"/>
      </w:pPr>
      <w:r>
        <w:rPr>
          <w:rFonts w:ascii="Times New Roman"/>
          <w:b w:val="false"/>
          <w:i w:val="false"/>
          <w:color w:val="000000"/>
          <w:sz w:val="28"/>
        </w:rPr>
        <w:t xml:space="preserve">
      4. Осы Ереженің 3-тармағында көрсетілген адамдарды Резервке енгізу олардың нотариаттық палатаға тапсырған өтініштері негізінде жүзеге асырылады. </w:t>
      </w:r>
      <w:r>
        <w:br/>
      </w:r>
      <w:r>
        <w:rPr>
          <w:rFonts w:ascii="Times New Roman"/>
          <w:b w:val="false"/>
          <w:i w:val="false"/>
          <w:color w:val="000000"/>
          <w:sz w:val="28"/>
        </w:rPr>
        <w:t xml:space="preserve">
      Өтінішке: </w:t>
      </w:r>
      <w:r>
        <w:br/>
      </w:r>
      <w:r>
        <w:rPr>
          <w:rFonts w:ascii="Times New Roman"/>
          <w:b w:val="false"/>
          <w:i w:val="false"/>
          <w:color w:val="000000"/>
          <w:sz w:val="28"/>
        </w:rPr>
        <w:t xml:space="preserve">
      1) жеке куәліктің көшірмесі; </w:t>
      </w:r>
      <w:r>
        <w:br/>
      </w:r>
      <w:r>
        <w:rPr>
          <w:rFonts w:ascii="Times New Roman"/>
          <w:b w:val="false"/>
          <w:i w:val="false"/>
          <w:color w:val="000000"/>
          <w:sz w:val="28"/>
        </w:rPr>
        <w:t xml:space="preserve">
      2) нотариаттық қызметпен айналысу құқығына мемлекеттік лицензияның нотариалды куәландырылған көшірмесі; </w:t>
      </w:r>
      <w:r>
        <w:br/>
      </w:r>
      <w:r>
        <w:rPr>
          <w:rFonts w:ascii="Times New Roman"/>
          <w:b w:val="false"/>
          <w:i w:val="false"/>
          <w:color w:val="000000"/>
          <w:sz w:val="28"/>
        </w:rPr>
        <w:t xml:space="preserve">
      3) фотосуреті бар жеке іс парағы (оның нақтылы тұратын жерінің мекен-жайы және байланыс телефоны көрсетілуі тиіс). </w:t>
      </w:r>
      <w:r>
        <w:br/>
      </w:r>
      <w:r>
        <w:rPr>
          <w:rFonts w:ascii="Times New Roman"/>
          <w:b w:val="false"/>
          <w:i w:val="false"/>
          <w:color w:val="000000"/>
          <w:sz w:val="28"/>
        </w:rPr>
        <w:t xml:space="preserve">
      Резервке енгізу туралы өтініш осы ереженің 20-тармағының  4)-6) тармақшаларында көрсетілген құжаттарды нотариаттық палатаға ұсынған жағдайда конкурсқа қатысу үшін негіз болып табылады. </w:t>
      </w:r>
    </w:p>
    <w:bookmarkEnd w:id="4"/>
    <w:bookmarkStart w:name="z6" w:id="5"/>
    <w:p>
      <w:pPr>
        <w:spacing w:after="0"/>
        <w:ind w:left="0"/>
        <w:jc w:val="both"/>
      </w:pPr>
      <w:r>
        <w:rPr>
          <w:rFonts w:ascii="Times New Roman"/>
          <w:b w:val="false"/>
          <w:i w:val="false"/>
          <w:color w:val="000000"/>
          <w:sz w:val="28"/>
        </w:rPr>
        <w:t xml:space="preserve">
      5. Өтініш берген адам туралы деректер резерв кітабына өтініш беру кезегіне сәйкес реттік нөмірі беріле отырып, Ереженің 1-қосымшасына сәйкес енгізіледі. </w:t>
      </w:r>
      <w:r>
        <w:br/>
      </w:r>
      <w:r>
        <w:rPr>
          <w:rFonts w:ascii="Times New Roman"/>
          <w:b w:val="false"/>
          <w:i w:val="false"/>
          <w:color w:val="000000"/>
          <w:sz w:val="28"/>
        </w:rPr>
        <w:t xml:space="preserve">
      Резерв кітабы нөмірленуі, тігінделуі, төраға қолымен және нотариаттық палатаның мөрімен бекітілуі тиіс. </w:t>
      </w:r>
    </w:p>
    <w:bookmarkEnd w:id="5"/>
    <w:bookmarkStart w:name="z7" w:id="6"/>
    <w:p>
      <w:pPr>
        <w:spacing w:after="0"/>
        <w:ind w:left="0"/>
        <w:jc w:val="both"/>
      </w:pPr>
      <w:r>
        <w:rPr>
          <w:rFonts w:ascii="Times New Roman"/>
          <w:b w:val="false"/>
          <w:i w:val="false"/>
          <w:color w:val="000000"/>
          <w:sz w:val="28"/>
        </w:rPr>
        <w:t xml:space="preserve">
      6. Резервтегі адамды Резервтен шығарып тастау мынадай жағдайларда: </w:t>
      </w:r>
      <w:r>
        <w:br/>
      </w:r>
      <w:r>
        <w:rPr>
          <w:rFonts w:ascii="Times New Roman"/>
          <w:b w:val="false"/>
          <w:i w:val="false"/>
          <w:color w:val="000000"/>
          <w:sz w:val="28"/>
        </w:rPr>
        <w:t xml:space="preserve">
      1) ол нотариустың бос лауазымына орналасса; </w:t>
      </w:r>
      <w:r>
        <w:br/>
      </w:r>
      <w:r>
        <w:rPr>
          <w:rFonts w:ascii="Times New Roman"/>
          <w:b w:val="false"/>
          <w:i w:val="false"/>
          <w:color w:val="000000"/>
          <w:sz w:val="28"/>
        </w:rPr>
        <w:t xml:space="preserve">
      2) резервтен шығару туралы өтінішті өз еркімен берсе; </w:t>
      </w:r>
      <w:r>
        <w:br/>
      </w:r>
      <w:r>
        <w:rPr>
          <w:rFonts w:ascii="Times New Roman"/>
          <w:b w:val="false"/>
          <w:i w:val="false"/>
          <w:color w:val="000000"/>
          <w:sz w:val="28"/>
        </w:rPr>
        <w:t>
      3) Заңның  </w:t>
      </w:r>
      <w:r>
        <w:rPr>
          <w:rFonts w:ascii="Times New Roman"/>
          <w:b w:val="false"/>
          <w:i w:val="false"/>
          <w:color w:val="000000"/>
          <w:sz w:val="28"/>
        </w:rPr>
        <w:t xml:space="preserve">12-бабының </w:t>
      </w:r>
      <w:r>
        <w:rPr>
          <w:rFonts w:ascii="Times New Roman"/>
          <w:b w:val="false"/>
          <w:i w:val="false"/>
          <w:color w:val="000000"/>
          <w:sz w:val="28"/>
        </w:rPr>
        <w:t xml:space="preserve"> 1-тармағында көзделген негіздер бойынша лицензияның күші жойылса; </w:t>
      </w:r>
      <w:r>
        <w:br/>
      </w:r>
      <w:r>
        <w:rPr>
          <w:rFonts w:ascii="Times New Roman"/>
          <w:b w:val="false"/>
          <w:i w:val="false"/>
          <w:color w:val="000000"/>
          <w:sz w:val="28"/>
        </w:rPr>
        <w:t>
      4) Қазақстан Республикасы қылмыстық кодексінің  </w:t>
      </w:r>
      <w:r>
        <w:rPr>
          <w:rFonts w:ascii="Times New Roman"/>
          <w:b w:val="false"/>
          <w:i w:val="false"/>
          <w:color w:val="000000"/>
          <w:sz w:val="28"/>
        </w:rPr>
        <w:t xml:space="preserve">41-бабына </w:t>
      </w:r>
      <w:r>
        <w:rPr>
          <w:rFonts w:ascii="Times New Roman"/>
          <w:b w:val="false"/>
          <w:i w:val="false"/>
          <w:color w:val="000000"/>
          <w:sz w:val="28"/>
        </w:rPr>
        <w:t xml:space="preserve"> және "Әкімшілік құқық бұзушылықтар туралы" Қазақстан Республикасы кодексінің  </w:t>
      </w:r>
      <w:r>
        <w:rPr>
          <w:rFonts w:ascii="Times New Roman"/>
          <w:b w:val="false"/>
          <w:i w:val="false"/>
          <w:color w:val="000000"/>
          <w:sz w:val="28"/>
        </w:rPr>
        <w:t xml:space="preserve">52-бабына </w:t>
      </w:r>
      <w:r>
        <w:rPr>
          <w:rFonts w:ascii="Times New Roman"/>
          <w:b w:val="false"/>
          <w:i w:val="false"/>
          <w:color w:val="000000"/>
          <w:sz w:val="28"/>
        </w:rPr>
        <w:t xml:space="preserve"> сәйкес заң күшіне енген сот шешімі негізінде нотариаттық қызметпен айналысу құқығынан айрылса; </w:t>
      </w:r>
      <w:r>
        <w:br/>
      </w:r>
      <w:r>
        <w:rPr>
          <w:rFonts w:ascii="Times New Roman"/>
          <w:b w:val="false"/>
          <w:i w:val="false"/>
          <w:color w:val="000000"/>
          <w:sz w:val="28"/>
        </w:rPr>
        <w:t xml:space="preserve">
      5) Олардың нотариаттық қызмет жасау кезінде Қазақстан Республикасының заңнамасын бұзуға жол бергендіктері үшін лицензиясы қайтарылып алынса не мемлекеттік нотариус қызметінен босатылса жүзеге асырылады. </w:t>
      </w:r>
    </w:p>
    <w:bookmarkEnd w:id="6"/>
    <w:bookmarkStart w:name="z8" w:id="7"/>
    <w:p>
      <w:pPr>
        <w:spacing w:after="0"/>
        <w:ind w:left="0"/>
        <w:jc w:val="both"/>
      </w:pPr>
      <w:r>
        <w:rPr>
          <w:rFonts w:ascii="Times New Roman"/>
          <w:b w:val="false"/>
          <w:i w:val="false"/>
          <w:color w:val="000000"/>
          <w:sz w:val="28"/>
        </w:rPr>
        <w:t xml:space="preserve">
      7. Нотариустардың бос лауазымына орналасуға конкурстық іріктеу (бұдан әрі - Конкурс) нотариаттық қызметпен айналысу құқығына лицензиясы бар және жекеше нотариаттық практикамен айналысуға ниет білдірген адамдар қатарынан жүзеге асырылады. </w:t>
      </w:r>
    </w:p>
    <w:bookmarkEnd w:id="7"/>
    <w:bookmarkStart w:name="z9" w:id="8"/>
    <w:p>
      <w:pPr>
        <w:spacing w:after="0"/>
        <w:ind w:left="0"/>
        <w:jc w:val="both"/>
      </w:pPr>
      <w:r>
        <w:rPr>
          <w:rFonts w:ascii="Times New Roman"/>
          <w:b w:val="false"/>
          <w:i w:val="false"/>
          <w:color w:val="000000"/>
          <w:sz w:val="28"/>
        </w:rPr>
        <w:t xml:space="preserve">
      8. Конкурсты аумақтық әділеттік органы мен нотариаттық палата 7 адамнан кем емес мөлшерде құрылған комиссия өткізеді.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Әділет министрінің 2006.02.01  </w:t>
      </w:r>
      <w:r>
        <w:rPr>
          <w:rFonts w:ascii="Times New Roman"/>
          <w:b w:val="false"/>
          <w:i w:val="false"/>
          <w:color w:val="000000"/>
          <w:sz w:val="28"/>
        </w:rPr>
        <w:t xml:space="preserve">N 36 </w:t>
      </w:r>
      <w:r>
        <w:rPr>
          <w:rFonts w:ascii="Times New Roman"/>
          <w:b w:val="false"/>
          <w:i w:val="false"/>
          <w:color w:val="ff0000"/>
          <w:sz w:val="28"/>
        </w:rPr>
        <w:t xml:space="preserve">, 2008.06.12  </w:t>
      </w:r>
      <w:r>
        <w:rPr>
          <w:rFonts w:ascii="Times New Roman"/>
          <w:b w:val="false"/>
          <w:i w:val="false"/>
          <w:color w:val="000000"/>
          <w:sz w:val="28"/>
        </w:rPr>
        <w:t xml:space="preserve">N 164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 қараңыз) Бұйрығымен. </w:t>
      </w:r>
    </w:p>
    <w:bookmarkEnd w:id="8"/>
    <w:bookmarkStart w:name="z38" w:id="9"/>
    <w:p>
      <w:pPr>
        <w:spacing w:after="0"/>
        <w:ind w:left="0"/>
        <w:jc w:val="both"/>
      </w:pPr>
      <w:r>
        <w:rPr>
          <w:rFonts w:ascii="Times New Roman"/>
          <w:b w:val="false"/>
          <w:i w:val="false"/>
          <w:color w:val="000000"/>
          <w:sz w:val="28"/>
        </w:rPr>
        <w:t xml:space="preserve">
      8-1.  </w:t>
      </w:r>
      <w:r>
        <w:rPr>
          <w:rFonts w:ascii="Times New Roman"/>
          <w:b w:val="false"/>
          <w:i w:val="false"/>
          <w:color w:val="ff0000"/>
          <w:sz w:val="28"/>
        </w:rPr>
        <w:t xml:space="preserve">Алынып тасталды - ҚР Әділет министрінің 2008.06.12   </w:t>
      </w:r>
      <w:r>
        <w:rPr>
          <w:rFonts w:ascii="Times New Roman"/>
          <w:b w:val="false"/>
          <w:i w:val="false"/>
          <w:color w:val="000000"/>
          <w:sz w:val="28"/>
        </w:rPr>
        <w:t xml:space="preserve">N 164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 қараңыз) Бұйрығымен. </w:t>
      </w:r>
    </w:p>
    <w:bookmarkEnd w:id="9"/>
    <w:bookmarkStart w:name="z10" w:id="10"/>
    <w:p>
      <w:pPr>
        <w:spacing w:after="0"/>
        <w:ind w:left="0"/>
        <w:jc w:val="both"/>
      </w:pPr>
      <w:r>
        <w:rPr>
          <w:rFonts w:ascii="Times New Roman"/>
          <w:b w:val="false"/>
          <w:i w:val="false"/>
          <w:color w:val="000000"/>
          <w:sz w:val="28"/>
        </w:rPr>
        <w:t xml:space="preserve">
      9. Комиссия құрамы әділет органы бастығының бұйрығымен бекітіледі.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Әділет министрінің 2006 жылғы 1 ақпандағы N 36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0"/>
    <w:bookmarkStart w:name="z11" w:id="11"/>
    <w:p>
      <w:pPr>
        <w:spacing w:after="0"/>
        <w:ind w:left="0"/>
        <w:jc w:val="both"/>
      </w:pPr>
      <w:r>
        <w:rPr>
          <w:rFonts w:ascii="Times New Roman"/>
          <w:b w:val="false"/>
          <w:i w:val="false"/>
          <w:color w:val="000000"/>
          <w:sz w:val="28"/>
        </w:rPr>
        <w:t xml:space="preserve">
      10. Нотариустың бос лауазымы: </w:t>
      </w:r>
      <w:r>
        <w:br/>
      </w:r>
      <w:r>
        <w:rPr>
          <w:rFonts w:ascii="Times New Roman"/>
          <w:b w:val="false"/>
          <w:i w:val="false"/>
          <w:color w:val="000000"/>
          <w:sz w:val="28"/>
        </w:rPr>
        <w:t>
      1) Заңның  </w:t>
      </w:r>
      <w:r>
        <w:rPr>
          <w:rFonts w:ascii="Times New Roman"/>
          <w:b w:val="false"/>
          <w:i w:val="false"/>
          <w:color w:val="000000"/>
          <w:sz w:val="28"/>
        </w:rPr>
        <w:t xml:space="preserve">32-бабының </w:t>
      </w:r>
      <w:r>
        <w:rPr>
          <w:rFonts w:ascii="Times New Roman"/>
          <w:b w:val="false"/>
          <w:i w:val="false"/>
          <w:color w:val="000000"/>
          <w:sz w:val="28"/>
        </w:rPr>
        <w:t xml:space="preserve"> 7-1) тармақшасына сәйкес Қазақстан Республикасы Әділет министрінің Қазақстан Республикасының нотариустары санын бекітуіне байланысты нотариаттық округте бар; </w:t>
      </w:r>
      <w:r>
        <w:br/>
      </w:r>
      <w:r>
        <w:rPr>
          <w:rFonts w:ascii="Times New Roman"/>
          <w:b w:val="false"/>
          <w:i w:val="false"/>
          <w:color w:val="000000"/>
          <w:sz w:val="28"/>
        </w:rPr>
        <w:t xml:space="preserve">
      2) нотариусты нотариаттық палата мүшелігінен және оны есептік тіркеуден алып тастауға байланысты құралған; </w:t>
      </w:r>
      <w:r>
        <w:br/>
      </w:r>
      <w:r>
        <w:rPr>
          <w:rFonts w:ascii="Times New Roman"/>
          <w:b w:val="false"/>
          <w:i w:val="false"/>
          <w:color w:val="000000"/>
          <w:sz w:val="28"/>
        </w:rPr>
        <w:t xml:space="preserve">
      3) Қазақстан Республикасы Әділет министрінің нотариустың қосымша бірліктерін бекітуіне байланысты құралған бос орындар болып табылады. </w:t>
      </w:r>
    </w:p>
    <w:bookmarkEnd w:id="11"/>
    <w:bookmarkStart w:name="z12" w:id="12"/>
    <w:p>
      <w:pPr>
        <w:spacing w:after="0"/>
        <w:ind w:left="0"/>
        <w:jc w:val="both"/>
      </w:pPr>
      <w:r>
        <w:rPr>
          <w:rFonts w:ascii="Times New Roman"/>
          <w:b w:val="false"/>
          <w:i w:val="false"/>
          <w:color w:val="000000"/>
          <w:sz w:val="28"/>
        </w:rPr>
        <w:t xml:space="preserve">
      11. Осы Ереженің 10-тармағының 1) тармақшасында көрсетілген бос орындар бойынша конкурсты қажеттілігіне қарай нотариаттық округте Әділет министрі белгілеген нотариустар бірлігі толыққанға дейін комиссия жүргізеді. </w:t>
      </w:r>
      <w:r>
        <w:br/>
      </w:r>
      <w:r>
        <w:rPr>
          <w:rFonts w:ascii="Times New Roman"/>
          <w:b w:val="false"/>
          <w:i w:val="false"/>
          <w:color w:val="000000"/>
          <w:sz w:val="28"/>
        </w:rPr>
        <w:t xml:space="preserve">
      Осы Ереженің 10-тармағының 2), 3) тармақшаларында көрсетілген бос орындар бойынша конкурсты аумақтық әділет органының олар құрылған күннен бастап бес күн ішінде енгізген ұсынысы бойынша комиссия жүргізеді. </w:t>
      </w:r>
    </w:p>
    <w:bookmarkEnd w:id="12"/>
    <w:bookmarkStart w:name="z13" w:id="13"/>
    <w:p>
      <w:pPr>
        <w:spacing w:after="0"/>
        <w:ind w:left="0"/>
        <w:jc w:val="both"/>
      </w:pPr>
      <w:r>
        <w:rPr>
          <w:rFonts w:ascii="Times New Roman"/>
          <w:b w:val="false"/>
          <w:i w:val="false"/>
          <w:color w:val="000000"/>
          <w:sz w:val="28"/>
        </w:rPr>
        <w:t xml:space="preserve">
      12. Комиссияның қызметін ұйымдастырушылық-техникалық қамтамасыз ету аумақтық әділет органына жүктеледі. </w:t>
      </w:r>
    </w:p>
    <w:bookmarkEnd w:id="13"/>
    <w:bookmarkStart w:name="z14" w:id="14"/>
    <w:p>
      <w:pPr>
        <w:spacing w:after="0"/>
        <w:ind w:left="0"/>
        <w:jc w:val="both"/>
      </w:pPr>
      <w:r>
        <w:rPr>
          <w:rFonts w:ascii="Times New Roman"/>
          <w:b w:val="false"/>
          <w:i w:val="false"/>
          <w:color w:val="000000"/>
          <w:sz w:val="28"/>
        </w:rPr>
        <w:t xml:space="preserve">
      13. Комиссия өзінің бірінші отырысында өз мүшелерінің көпшілік дауысымен комиссия төрағасы мен хатшысын сайлайды. </w:t>
      </w:r>
    </w:p>
    <w:bookmarkEnd w:id="14"/>
    <w:bookmarkStart w:name="z15" w:id="15"/>
    <w:p>
      <w:pPr>
        <w:spacing w:after="0"/>
        <w:ind w:left="0"/>
        <w:jc w:val="both"/>
      </w:pPr>
      <w:r>
        <w:rPr>
          <w:rFonts w:ascii="Times New Roman"/>
          <w:b w:val="false"/>
          <w:i w:val="false"/>
          <w:color w:val="000000"/>
          <w:sz w:val="28"/>
        </w:rPr>
        <w:t xml:space="preserve">
      14. Комиссия отырысында міндетті түрде хатшы жүргізетін және отырысқа қатысып отырған комиссия мүшелері қол қоятын хаттама жүргізіледі. </w:t>
      </w:r>
    </w:p>
    <w:bookmarkEnd w:id="15"/>
    <w:bookmarkStart w:name="z16" w:id="16"/>
    <w:p>
      <w:pPr>
        <w:spacing w:after="0"/>
        <w:ind w:left="0"/>
        <w:jc w:val="both"/>
      </w:pPr>
      <w:r>
        <w:rPr>
          <w:rFonts w:ascii="Times New Roman"/>
          <w:b w:val="false"/>
          <w:i w:val="false"/>
          <w:color w:val="000000"/>
          <w:sz w:val="28"/>
        </w:rPr>
        <w:t xml:space="preserve">
      15. Комиссия отырысы оның кем дегенде 2/3 мүшесі қатысса заңды болып табылады. </w:t>
      </w:r>
    </w:p>
    <w:bookmarkEnd w:id="16"/>
    <w:bookmarkStart w:name="z17" w:id="17"/>
    <w:p>
      <w:pPr>
        <w:spacing w:after="0"/>
        <w:ind w:left="0"/>
        <w:jc w:val="both"/>
      </w:pPr>
      <w:r>
        <w:rPr>
          <w:rFonts w:ascii="Times New Roman"/>
          <w:b w:val="false"/>
          <w:i w:val="false"/>
          <w:color w:val="000000"/>
          <w:sz w:val="28"/>
        </w:rPr>
        <w:t xml:space="preserve">
      16. Аумақтық әділет органы нотариаттық палатамен бірлесе отырып, қажеттілігіне қарай және бос орын құрылғаны туралы мәлімет алған күннен бастап он күн ішінде конкурс өткізу туралы хабарландыруды жариялауды ұйымдастырады. </w:t>
      </w:r>
    </w:p>
    <w:bookmarkEnd w:id="17"/>
    <w:bookmarkStart w:name="z18" w:id="18"/>
    <w:p>
      <w:pPr>
        <w:spacing w:after="0"/>
        <w:ind w:left="0"/>
        <w:jc w:val="both"/>
      </w:pPr>
      <w:r>
        <w:rPr>
          <w:rFonts w:ascii="Times New Roman"/>
          <w:b w:val="false"/>
          <w:i w:val="false"/>
          <w:color w:val="000000"/>
          <w:sz w:val="28"/>
        </w:rPr>
        <w:t xml:space="preserve">
      17. Аумақтық әділет органы Конкурсқа қатысуға ниет білдірген адамдардан (бұдан әрі - кандидаттар) құжаттар қабылдауды ұйымдастырады, кандидаттарға Комиссия шешімін береді. </w:t>
      </w:r>
    </w:p>
    <w:bookmarkEnd w:id="18"/>
    <w:bookmarkStart w:name="z19" w:id="19"/>
    <w:p>
      <w:pPr>
        <w:spacing w:after="0"/>
        <w:ind w:left="0"/>
        <w:jc w:val="both"/>
      </w:pPr>
      <w:r>
        <w:rPr>
          <w:rFonts w:ascii="Times New Roman"/>
          <w:b w:val="false"/>
          <w:i w:val="false"/>
          <w:color w:val="000000"/>
          <w:sz w:val="28"/>
        </w:rPr>
        <w:t xml:space="preserve">
      18. Конкурсқа: </w:t>
      </w:r>
      <w:r>
        <w:br/>
      </w:r>
      <w:r>
        <w:rPr>
          <w:rFonts w:ascii="Times New Roman"/>
          <w:b w:val="false"/>
          <w:i w:val="false"/>
          <w:color w:val="000000"/>
          <w:sz w:val="28"/>
        </w:rPr>
        <w:t>
      1) Заңның  </w:t>
      </w:r>
      <w:r>
        <w:rPr>
          <w:rFonts w:ascii="Times New Roman"/>
          <w:b w:val="false"/>
          <w:i w:val="false"/>
          <w:color w:val="000000"/>
          <w:sz w:val="28"/>
        </w:rPr>
        <w:t xml:space="preserve">12-бабының </w:t>
      </w:r>
      <w:r>
        <w:rPr>
          <w:rFonts w:ascii="Times New Roman"/>
          <w:b w:val="false"/>
          <w:i w:val="false"/>
          <w:color w:val="000000"/>
          <w:sz w:val="28"/>
        </w:rPr>
        <w:t xml:space="preserve"> 1-тармағының 5) тармақшасына сәйкес заңнамада белгіленген тәртіппен іс-әрекет жасауға қабілетсіз не іс-әрекет жасауға қабілеттілігі шектеулі деп танылған; </w:t>
      </w:r>
      <w:r>
        <w:br/>
      </w:r>
      <w:r>
        <w:rPr>
          <w:rFonts w:ascii="Times New Roman"/>
          <w:b w:val="false"/>
          <w:i w:val="false"/>
          <w:color w:val="000000"/>
          <w:sz w:val="28"/>
        </w:rPr>
        <w:t>
      2) Қазақстан Республикасының Қылмыстық кодексінің  </w:t>
      </w:r>
      <w:r>
        <w:rPr>
          <w:rFonts w:ascii="Times New Roman"/>
          <w:b w:val="false"/>
          <w:i w:val="false"/>
          <w:color w:val="000000"/>
          <w:sz w:val="28"/>
        </w:rPr>
        <w:t xml:space="preserve">41-бабына </w:t>
      </w:r>
      <w:r>
        <w:rPr>
          <w:rFonts w:ascii="Times New Roman"/>
          <w:b w:val="false"/>
          <w:i w:val="false"/>
          <w:color w:val="000000"/>
          <w:sz w:val="28"/>
        </w:rPr>
        <w:t xml:space="preserve"> және Қазақстан Республикасының Әкімшілік құқық бұзушылық туралы кодексінің  </w:t>
      </w:r>
      <w:r>
        <w:rPr>
          <w:rFonts w:ascii="Times New Roman"/>
          <w:b w:val="false"/>
          <w:i w:val="false"/>
          <w:color w:val="000000"/>
          <w:sz w:val="28"/>
        </w:rPr>
        <w:t xml:space="preserve">52-бабына </w:t>
      </w:r>
      <w:r>
        <w:rPr>
          <w:rFonts w:ascii="Times New Roman"/>
          <w:b w:val="false"/>
          <w:i w:val="false"/>
          <w:color w:val="000000"/>
          <w:sz w:val="28"/>
        </w:rPr>
        <w:t xml:space="preserve"> сәйкес заңды күшіне енген сот шешімімен белгілі бір мерзім ішінде нотариаттық қызметпен айналысу құқығынан айырылған; </w:t>
      </w:r>
      <w:r>
        <w:br/>
      </w:r>
      <w:r>
        <w:rPr>
          <w:rFonts w:ascii="Times New Roman"/>
          <w:b w:val="false"/>
          <w:i w:val="false"/>
          <w:color w:val="000000"/>
          <w:sz w:val="28"/>
        </w:rPr>
        <w:t>
      3) Заңның  </w:t>
      </w:r>
      <w:r>
        <w:rPr>
          <w:rFonts w:ascii="Times New Roman"/>
          <w:b w:val="false"/>
          <w:i w:val="false"/>
          <w:color w:val="000000"/>
          <w:sz w:val="28"/>
        </w:rPr>
        <w:t xml:space="preserve">6-бабының </w:t>
      </w:r>
      <w:r>
        <w:rPr>
          <w:rFonts w:ascii="Times New Roman"/>
          <w:b w:val="false"/>
          <w:i w:val="false"/>
          <w:color w:val="000000"/>
          <w:sz w:val="28"/>
        </w:rPr>
        <w:t xml:space="preserve"> 1-тармақшасының екінші абзацына сәйкес өтелмеген немесе заңда белгіленген тәртіппен соттылығы алынбаған; </w:t>
      </w:r>
      <w:r>
        <w:br/>
      </w:r>
      <w:r>
        <w:rPr>
          <w:rFonts w:ascii="Times New Roman"/>
          <w:b w:val="false"/>
          <w:i w:val="false"/>
          <w:color w:val="000000"/>
          <w:sz w:val="28"/>
        </w:rPr>
        <w:t xml:space="preserve">
      4) Заңның 6-бабының 1-тармағының үшінші абзацына сәйкес өзіне қатысты ақталмайтын негіздер бойынша қылмыстық іс тоқтатылған; </w:t>
      </w:r>
      <w:r>
        <w:br/>
      </w:r>
      <w:r>
        <w:rPr>
          <w:rFonts w:ascii="Times New Roman"/>
          <w:b w:val="false"/>
          <w:i w:val="false"/>
          <w:color w:val="000000"/>
          <w:sz w:val="28"/>
        </w:rPr>
        <w:t xml:space="preserve">
      5) Заңның 6-бабының 1-тармағының үшінші абзацына сәйкес лицензиясы кері қайтарылып алынғандықтан не нотариаттық іс-әрекет жасау кезінде Қазақстан Республикасының заңдарының бұзылуына жол бергені үшін мемлекеттік нотариус қызметінен босатылғандықтан нотариаттық қызметті тоқтатқан адам осындай оқиға болғаннан кейін үш жыл бойы жіберілмейді. </w:t>
      </w:r>
    </w:p>
    <w:bookmarkEnd w:id="19"/>
    <w:bookmarkStart w:name="z20" w:id="20"/>
    <w:p>
      <w:pPr>
        <w:spacing w:after="0"/>
        <w:ind w:left="0"/>
        <w:jc w:val="both"/>
      </w:pPr>
      <w:r>
        <w:rPr>
          <w:rFonts w:ascii="Times New Roman"/>
          <w:b w:val="false"/>
          <w:i w:val="false"/>
          <w:color w:val="000000"/>
          <w:sz w:val="28"/>
        </w:rPr>
        <w:t xml:space="preserve">
      19. Конкурс өткізу туралы хабарландыру мынадай мәліметтерді: </w:t>
      </w:r>
      <w:r>
        <w:br/>
      </w:r>
      <w:r>
        <w:rPr>
          <w:rFonts w:ascii="Times New Roman"/>
          <w:b w:val="false"/>
          <w:i w:val="false"/>
          <w:color w:val="000000"/>
          <w:sz w:val="28"/>
        </w:rPr>
        <w:t xml:space="preserve">
      аумақтық әділет органының орналасқан жері, пошталық мекен-жайы және байланыс телефондары көрсетілген толық атауын; </w:t>
      </w:r>
      <w:r>
        <w:br/>
      </w:r>
      <w:r>
        <w:rPr>
          <w:rFonts w:ascii="Times New Roman"/>
          <w:b w:val="false"/>
          <w:i w:val="false"/>
          <w:color w:val="000000"/>
          <w:sz w:val="28"/>
        </w:rPr>
        <w:t xml:space="preserve">
      нотариаттық округтік атауы және жекеше нотариустың бос орны пайда болған қаланы, ауданды көрсетуді; </w:t>
      </w:r>
      <w:r>
        <w:br/>
      </w:r>
      <w:r>
        <w:rPr>
          <w:rFonts w:ascii="Times New Roman"/>
          <w:b w:val="false"/>
          <w:i w:val="false"/>
          <w:color w:val="000000"/>
          <w:sz w:val="28"/>
        </w:rPr>
        <w:t xml:space="preserve">
      жекеше нотариусқа қойылатын біліктілік талаптарына сәйкес айқындалған үміткерге негізгі талапты; </w:t>
      </w:r>
      <w:r>
        <w:br/>
      </w:r>
      <w:r>
        <w:rPr>
          <w:rFonts w:ascii="Times New Roman"/>
          <w:b w:val="false"/>
          <w:i w:val="false"/>
          <w:color w:val="000000"/>
          <w:sz w:val="28"/>
        </w:rPr>
        <w:t xml:space="preserve">
      құжаттарды қабылдау тәртібі және мерзімдерін; </w:t>
      </w:r>
      <w:r>
        <w:br/>
      </w:r>
      <w:r>
        <w:rPr>
          <w:rFonts w:ascii="Times New Roman"/>
          <w:b w:val="false"/>
          <w:i w:val="false"/>
          <w:color w:val="000000"/>
          <w:sz w:val="28"/>
        </w:rPr>
        <w:t xml:space="preserve">
      конкурсты өткізу орнын; </w:t>
      </w:r>
      <w:r>
        <w:br/>
      </w:r>
      <w:r>
        <w:rPr>
          <w:rFonts w:ascii="Times New Roman"/>
          <w:b w:val="false"/>
          <w:i w:val="false"/>
          <w:color w:val="000000"/>
          <w:sz w:val="28"/>
        </w:rPr>
        <w:t xml:space="preserve">
      Комиссияның қарауына ұсынылған құжаттардың тізбесін қамтиды. </w:t>
      </w:r>
      <w:r>
        <w:br/>
      </w:r>
      <w:r>
        <w:rPr>
          <w:rFonts w:ascii="Times New Roman"/>
          <w:b w:val="false"/>
          <w:i w:val="false"/>
          <w:color w:val="000000"/>
          <w:sz w:val="28"/>
        </w:rPr>
        <w:t xml:space="preserve">
      Хабарландыру Қазақстан Республикасының заңнамасына қайшы келмейтін қосымша ақпаратты қамтуы мүмкін. </w:t>
      </w:r>
    </w:p>
    <w:bookmarkEnd w:id="20"/>
    <w:bookmarkStart w:name="z21" w:id="21"/>
    <w:p>
      <w:pPr>
        <w:spacing w:after="0"/>
        <w:ind w:left="0"/>
        <w:jc w:val="both"/>
      </w:pPr>
      <w:r>
        <w:rPr>
          <w:rFonts w:ascii="Times New Roman"/>
          <w:b w:val="false"/>
          <w:i w:val="false"/>
          <w:color w:val="000000"/>
          <w:sz w:val="28"/>
        </w:rPr>
        <w:t xml:space="preserve">
      20. Үміткерлердің, соның ішінде резервтегілердің нотариаттық палатаға аумақтық әділет органына хабарландыру жарияланған күннен бастап отыз күнтізбелік күн ішінде үміткерлердің өтініштерін Комиссияға үлгі нысан бойынша, осы Ереженің 2-қосымшасына сәйкес, сондай-ақ мынадай құжаттарды қабылдайды: </w:t>
      </w:r>
      <w:r>
        <w:br/>
      </w:r>
      <w:r>
        <w:rPr>
          <w:rFonts w:ascii="Times New Roman"/>
          <w:b w:val="false"/>
          <w:i w:val="false"/>
          <w:color w:val="000000"/>
          <w:sz w:val="28"/>
        </w:rPr>
        <w:t xml:space="preserve">
      1) үміткердің фотосуреті бар жеке іс парақ (оның нақты тұрғылықты жерінің мекен-жайы мен телефонын және байланыс телефонын көрсете отыра); </w:t>
      </w:r>
      <w:r>
        <w:br/>
      </w:r>
      <w:r>
        <w:rPr>
          <w:rFonts w:ascii="Times New Roman"/>
          <w:b w:val="false"/>
          <w:i w:val="false"/>
          <w:color w:val="000000"/>
          <w:sz w:val="28"/>
        </w:rPr>
        <w:t xml:space="preserve">
      2) жеке куәліктің көшірмесі; </w:t>
      </w:r>
      <w:r>
        <w:br/>
      </w:r>
      <w:r>
        <w:rPr>
          <w:rFonts w:ascii="Times New Roman"/>
          <w:b w:val="false"/>
          <w:i w:val="false"/>
          <w:color w:val="000000"/>
          <w:sz w:val="28"/>
        </w:rPr>
        <w:t xml:space="preserve">
      3) нотариаттық қызметпен айналысу құқығына мемлекеттік лицензияның көшірмесі; </w:t>
      </w:r>
      <w:r>
        <w:br/>
      </w:r>
      <w:r>
        <w:rPr>
          <w:rFonts w:ascii="Times New Roman"/>
          <w:b w:val="false"/>
          <w:i w:val="false"/>
          <w:color w:val="000000"/>
          <w:sz w:val="28"/>
        </w:rPr>
        <w:t xml:space="preserve">
      4) еңбек кітапшасының, жеке еңбек шартының не жұмысқа қабылдау және жұмыстан босату туралы немесе қызметтік тізімнің ұйым (жұмыс беруші) басшысы куәландырған (қол қойған) жұмысы, қызметкердің еңбек қызметі туралы мәліметтер тізбесі туралы материалды куәландырылған көшірмесі; </w:t>
      </w:r>
      <w:r>
        <w:br/>
      </w:r>
      <w:r>
        <w:rPr>
          <w:rFonts w:ascii="Times New Roman"/>
          <w:b w:val="false"/>
          <w:i w:val="false"/>
          <w:color w:val="000000"/>
          <w:sz w:val="28"/>
        </w:rPr>
        <w:t xml:space="preserve">
      5) Комиссияға тапсырғанға дейін екі ай бұрын үміткердің тұрғылықты жері бойынша наркологиялық және психиатриялық диспансерлерден берілген медициналық анықтама; </w:t>
      </w:r>
      <w:r>
        <w:br/>
      </w:r>
      <w:r>
        <w:rPr>
          <w:rFonts w:ascii="Times New Roman"/>
          <w:b w:val="false"/>
          <w:i w:val="false"/>
          <w:color w:val="000000"/>
          <w:sz w:val="28"/>
        </w:rPr>
        <w:t xml:space="preserve">
      6) бүкіл республика бойынша мәліметтерді көрсете отырып, Комиссияға тапсырғанға дейін екі ай бұрын тұрғылықты жері бойынша үміткерге берілген соттылығы жоқтығы туралы анықтаманы қоса береді. </w:t>
      </w:r>
      <w:r>
        <w:br/>
      </w:r>
      <w:r>
        <w:rPr>
          <w:rFonts w:ascii="Times New Roman"/>
          <w:b w:val="false"/>
          <w:i w:val="false"/>
          <w:color w:val="000000"/>
          <w:sz w:val="28"/>
        </w:rPr>
        <w:t xml:space="preserve">
      Үміткер біліміне, жұмыс тәжірибесіне, кәсіби деңгейі мен үміткердің беделіне (біліктілігін арттыруы, ғылыми дәреже мен атақ берілгені туралы құжаттардан көшірмелер, мінездемелер, ұсынымдар, ғылыми жарияланымдар және сол тәрізді) қатысты қосымша ақпарат беруге құқылы. </w:t>
      </w:r>
    </w:p>
    <w:bookmarkEnd w:id="21"/>
    <w:bookmarkStart w:name="z22" w:id="22"/>
    <w:p>
      <w:pPr>
        <w:spacing w:after="0"/>
        <w:ind w:left="0"/>
        <w:jc w:val="both"/>
      </w:pPr>
      <w:r>
        <w:rPr>
          <w:rFonts w:ascii="Times New Roman"/>
          <w:b w:val="false"/>
          <w:i w:val="false"/>
          <w:color w:val="000000"/>
          <w:sz w:val="28"/>
        </w:rPr>
        <w:t xml:space="preserve">
      21. Комиссияға түскен құжаттар аумақтық әділет органының арнайы жеке журналында тіркеледі. </w:t>
      </w:r>
      <w:r>
        <w:br/>
      </w:r>
      <w:r>
        <w:rPr>
          <w:rFonts w:ascii="Times New Roman"/>
          <w:b w:val="false"/>
          <w:i w:val="false"/>
          <w:color w:val="000000"/>
          <w:sz w:val="28"/>
        </w:rPr>
        <w:t xml:space="preserve">
      Үміткердің өтініші тіркелгеннен кейін аумақтық әділет органы үш күн ішінде тапсырылған құжаттар топтамасының толықтығына тексеріс жүргізеді. </w:t>
      </w:r>
      <w:r>
        <w:br/>
      </w:r>
      <w:r>
        <w:rPr>
          <w:rFonts w:ascii="Times New Roman"/>
          <w:b w:val="false"/>
          <w:i w:val="false"/>
          <w:color w:val="000000"/>
          <w:sz w:val="28"/>
        </w:rPr>
        <w:t xml:space="preserve">
      Құжаттар дұрыс ресімделмеген не құжаттар топтамасы толық тапсырылмаған жағдайда аумақтық әділет органы үміткерге құжаттарды қабылдау мерзімі аяқталғанға дейін белгіленген талаптарға сәйкес құжаттарды аумақтық әділет органдарына жазбаша түрде алып келуді ұсынады. </w:t>
      </w:r>
    </w:p>
    <w:bookmarkEnd w:id="22"/>
    <w:bookmarkStart w:name="z23" w:id="23"/>
    <w:p>
      <w:pPr>
        <w:spacing w:after="0"/>
        <w:ind w:left="0"/>
        <w:jc w:val="both"/>
      </w:pPr>
      <w:r>
        <w:rPr>
          <w:rFonts w:ascii="Times New Roman"/>
          <w:b w:val="false"/>
          <w:i w:val="false"/>
          <w:color w:val="000000"/>
          <w:sz w:val="28"/>
        </w:rPr>
        <w:t xml:space="preserve">
      22. Құжаттарды қабылдау конкурс туралы хабарландыруда белгіленген мерзім біткен күні аяқталады. </w:t>
      </w:r>
    </w:p>
    <w:bookmarkEnd w:id="23"/>
    <w:bookmarkStart w:name="z24" w:id="24"/>
    <w:p>
      <w:pPr>
        <w:spacing w:after="0"/>
        <w:ind w:left="0"/>
        <w:jc w:val="both"/>
      </w:pPr>
      <w:r>
        <w:rPr>
          <w:rFonts w:ascii="Times New Roman"/>
          <w:b w:val="false"/>
          <w:i w:val="false"/>
          <w:color w:val="000000"/>
          <w:sz w:val="28"/>
        </w:rPr>
        <w:t xml:space="preserve">
      23. Конкурсқа қатысуға жіберілген үміткерлерін Конкурс өткенге дейін он күннен кешіктірілмей, аумақтық әділет органдары Конкурсқа жіберілгені туралы, сондай-ақ әңгімелесудің орны, өткізу уақыты туралы жазбаша хабардар етеді. </w:t>
      </w:r>
    </w:p>
    <w:bookmarkEnd w:id="24"/>
    <w:bookmarkStart w:name="z25" w:id="25"/>
    <w:p>
      <w:pPr>
        <w:spacing w:after="0"/>
        <w:ind w:left="0"/>
        <w:jc w:val="both"/>
      </w:pPr>
      <w:r>
        <w:rPr>
          <w:rFonts w:ascii="Times New Roman"/>
          <w:b w:val="false"/>
          <w:i w:val="false"/>
          <w:color w:val="000000"/>
          <w:sz w:val="28"/>
        </w:rPr>
        <w:t xml:space="preserve">
      24. Конкурсқа қатысуға жіберілмеген кандидаттар тиісті шешім қабылдағаннан кейін аумақтық әділет органдарына хабарланады. </w:t>
      </w:r>
      <w:r>
        <w:br/>
      </w:r>
      <w:r>
        <w:rPr>
          <w:rFonts w:ascii="Times New Roman"/>
          <w:b w:val="false"/>
          <w:i w:val="false"/>
          <w:color w:val="000000"/>
          <w:sz w:val="28"/>
        </w:rPr>
        <w:t xml:space="preserve">
      Бұл ретте комиссия кандидатқа дәлелді шешімді заңнама нормасына сілтемемен бірге, сондай-ақ Конкурсқа қатысуға оған рұқсат бермеу туралы шешім қабылдау үшін негіз болған басқа да дәлелдемелер мен себептерді көрсете отырып, ол енгізілген күннен бастап бес күннен кешіктірілмей беруге міндетті. </w:t>
      </w:r>
    </w:p>
    <w:bookmarkEnd w:id="25"/>
    <w:bookmarkStart w:name="z26" w:id="26"/>
    <w:p>
      <w:pPr>
        <w:spacing w:after="0"/>
        <w:ind w:left="0"/>
        <w:jc w:val="both"/>
      </w:pPr>
      <w:r>
        <w:rPr>
          <w:rFonts w:ascii="Times New Roman"/>
          <w:b w:val="false"/>
          <w:i w:val="false"/>
          <w:color w:val="000000"/>
          <w:sz w:val="28"/>
        </w:rPr>
        <w:t xml:space="preserve">
      25. Конкурс конкурсанттың нотариат туралы заңнамамен ұсынылған олардың біліктілік талаптарына сәйкестігі мәніне кәсіби дәрежесі, сондай-ақ оның жеке дәрежесі, құқықтық мәдениетінің деңгейі, оның заңтану саласындағы жұмыс тәжірибесі бағаланатын әңгімелесу нысанында жүргізіледі. </w:t>
      </w:r>
      <w:r>
        <w:br/>
      </w:r>
      <w:r>
        <w:rPr>
          <w:rFonts w:ascii="Times New Roman"/>
          <w:b w:val="false"/>
          <w:i w:val="false"/>
          <w:color w:val="000000"/>
          <w:sz w:val="28"/>
        </w:rPr>
        <w:t xml:space="preserve">
      Әрбір кандидатпен өткізілген әңгімелесу нәтижесі хаттамамен ресімделеді. </w:t>
      </w:r>
    </w:p>
    <w:bookmarkEnd w:id="26"/>
    <w:bookmarkStart w:name="z27" w:id="27"/>
    <w:p>
      <w:pPr>
        <w:spacing w:after="0"/>
        <w:ind w:left="0"/>
        <w:jc w:val="both"/>
      </w:pPr>
      <w:r>
        <w:rPr>
          <w:rFonts w:ascii="Times New Roman"/>
          <w:b w:val="false"/>
          <w:i w:val="false"/>
          <w:color w:val="000000"/>
          <w:sz w:val="28"/>
        </w:rPr>
        <w:t xml:space="preserve">
      26. Комиссия кандидаттардың әңгімелесу нәтижесін олар жоқ жерде және конкурс кандидаттарының өткендігі не өтпегендігі туралы шешімді құпия дауыс беру арқылы қабылдайды. </w:t>
      </w:r>
    </w:p>
    <w:bookmarkEnd w:id="27"/>
    <w:bookmarkStart w:name="z28" w:id="28"/>
    <w:p>
      <w:pPr>
        <w:spacing w:after="0"/>
        <w:ind w:left="0"/>
        <w:jc w:val="both"/>
      </w:pPr>
      <w:r>
        <w:rPr>
          <w:rFonts w:ascii="Times New Roman"/>
          <w:b w:val="false"/>
          <w:i w:val="false"/>
          <w:color w:val="000000"/>
          <w:sz w:val="28"/>
        </w:rPr>
        <w:t xml:space="preserve">
      27. Комиссия қабылдаған шешім конкурсқа қатысушылардың барлығының қатысуымен жарияланады және оларға беріледі. </w:t>
      </w:r>
      <w:r>
        <w:br/>
      </w:r>
      <w:r>
        <w:rPr>
          <w:rFonts w:ascii="Times New Roman"/>
          <w:b w:val="false"/>
          <w:i w:val="false"/>
          <w:color w:val="000000"/>
          <w:sz w:val="28"/>
        </w:rPr>
        <w:t xml:space="preserve">
      Комиссия конкурсының нәтижелері 3 күннің ішінде аумақтық әділет органына, нотариаттық палатаға және конкурс жеңімпазына жіберіледі. </w:t>
      </w:r>
    </w:p>
    <w:bookmarkEnd w:id="28"/>
    <w:bookmarkStart w:name="z29" w:id="29"/>
    <w:p>
      <w:pPr>
        <w:spacing w:after="0"/>
        <w:ind w:left="0"/>
        <w:jc w:val="both"/>
      </w:pPr>
      <w:r>
        <w:rPr>
          <w:rFonts w:ascii="Times New Roman"/>
          <w:b w:val="false"/>
          <w:i w:val="false"/>
          <w:color w:val="000000"/>
          <w:sz w:val="28"/>
        </w:rPr>
        <w:t xml:space="preserve">
      28. Конкурс комиссиясының оң қорытындысына ие болған конкурс қатысушысының құжаттары және конкурс материалдары, сондай-ақ конкурстық іріктеуден өтпеген адамдардың өтініштері аумақтық әділет органдарына қайтарылады. </w:t>
      </w:r>
      <w:r>
        <w:br/>
      </w:r>
      <w:r>
        <w:rPr>
          <w:rFonts w:ascii="Times New Roman"/>
          <w:b w:val="false"/>
          <w:i w:val="false"/>
          <w:color w:val="000000"/>
          <w:sz w:val="28"/>
        </w:rPr>
        <w:t xml:space="preserve">
      Конкурстық іріктеуге сай келмеген адамдардың құжаттар топтамасы оларды ұсынған адамдарға қайтарылады. </w:t>
      </w:r>
    </w:p>
    <w:bookmarkEnd w:id="29"/>
    <w:bookmarkStart w:name="z30" w:id="30"/>
    <w:p>
      <w:pPr>
        <w:spacing w:after="0"/>
        <w:ind w:left="0"/>
        <w:jc w:val="both"/>
      </w:pPr>
      <w:r>
        <w:rPr>
          <w:rFonts w:ascii="Times New Roman"/>
          <w:b w:val="false"/>
          <w:i w:val="false"/>
          <w:color w:val="000000"/>
          <w:sz w:val="28"/>
        </w:rPr>
        <w:t xml:space="preserve">
      29. Дәлелді себептермен мерзімді созған кандидатты қоспағанда, конкурстан өткен кандидат 30 күннің ішінде нотариаттық палатаның мүшелігіне өтуге міндетті. </w:t>
      </w:r>
    </w:p>
    <w:bookmarkEnd w:id="30"/>
    <w:bookmarkStart w:name="z31" w:id="31"/>
    <w:p>
      <w:pPr>
        <w:spacing w:after="0"/>
        <w:ind w:left="0"/>
        <w:jc w:val="both"/>
      </w:pPr>
      <w:r>
        <w:rPr>
          <w:rFonts w:ascii="Times New Roman"/>
          <w:b w:val="false"/>
          <w:i w:val="false"/>
          <w:color w:val="000000"/>
          <w:sz w:val="28"/>
        </w:rPr>
        <w:t>
      30. Комиссияның кандидаттың Конкурстан өтуі туралы шешімі тиісті нотариаттық округтің нотариаттық палатасына нотариустың бос орнына оның мүше болып қабылдануы және Заңның  </w:t>
      </w:r>
      <w:r>
        <w:rPr>
          <w:rFonts w:ascii="Times New Roman"/>
          <w:b w:val="false"/>
          <w:i w:val="false"/>
          <w:color w:val="000000"/>
          <w:sz w:val="28"/>
        </w:rPr>
        <w:t xml:space="preserve">1-тармағының </w:t>
      </w:r>
      <w:r>
        <w:rPr>
          <w:rFonts w:ascii="Times New Roman"/>
          <w:b w:val="false"/>
          <w:i w:val="false"/>
          <w:color w:val="000000"/>
          <w:sz w:val="28"/>
        </w:rPr>
        <w:t xml:space="preserve"> 7) тармақшасына және  </w:t>
      </w:r>
      <w:r>
        <w:rPr>
          <w:rFonts w:ascii="Times New Roman"/>
          <w:b w:val="false"/>
          <w:i w:val="false"/>
          <w:color w:val="000000"/>
          <w:sz w:val="28"/>
        </w:rPr>
        <w:t xml:space="preserve">33-бабының </w:t>
      </w:r>
      <w:r>
        <w:rPr>
          <w:rFonts w:ascii="Times New Roman"/>
          <w:b w:val="false"/>
          <w:i w:val="false"/>
          <w:color w:val="000000"/>
          <w:sz w:val="28"/>
        </w:rPr>
        <w:t xml:space="preserve"> 2-тармағының 3) тармақшасына сәйкес оның аумақтық әділет органында есептік тіркелуі үшін негіз болып табылады. </w:t>
      </w:r>
    </w:p>
    <w:bookmarkEnd w:id="31"/>
    <w:bookmarkStart w:name="z32" w:id="32"/>
    <w:p>
      <w:pPr>
        <w:spacing w:after="0"/>
        <w:ind w:left="0"/>
        <w:jc w:val="both"/>
      </w:pPr>
      <w:r>
        <w:rPr>
          <w:rFonts w:ascii="Times New Roman"/>
          <w:b w:val="false"/>
          <w:i w:val="false"/>
          <w:color w:val="000000"/>
          <w:sz w:val="28"/>
        </w:rPr>
        <w:t xml:space="preserve">
      31. Егер Конкурстың нәтижесінде Комиссия бос лауазымға ұсынуға кандидаттар іріктелмеген болса, аумақтық әділет органдары нотариаттық палатамен бірлесе отырып, бір ай ішінде қайталама конкурсты хабарлауға тиіс. </w:t>
      </w:r>
    </w:p>
    <w:bookmarkEnd w:id="32"/>
    <w:bookmarkStart w:name="z33" w:id="33"/>
    <w:p>
      <w:pPr>
        <w:spacing w:after="0"/>
        <w:ind w:left="0"/>
        <w:jc w:val="both"/>
      </w:pPr>
      <w:r>
        <w:rPr>
          <w:rFonts w:ascii="Times New Roman"/>
          <w:b w:val="false"/>
          <w:i w:val="false"/>
          <w:color w:val="000000"/>
          <w:sz w:val="28"/>
        </w:rPr>
        <w:t xml:space="preserve">
      32. Аумақтық әділет органының Конкурстан өтпеген кандидаттың кейінгі конкурстарға қайта қатысуына кедергі жасауға құқығы жоқ. </w:t>
      </w:r>
    </w:p>
    <w:bookmarkEnd w:id="33"/>
    <w:bookmarkStart w:name="z34" w:id="34"/>
    <w:p>
      <w:pPr>
        <w:spacing w:after="0"/>
        <w:ind w:left="0"/>
        <w:jc w:val="both"/>
      </w:pPr>
      <w:r>
        <w:rPr>
          <w:rFonts w:ascii="Times New Roman"/>
          <w:b w:val="false"/>
          <w:i w:val="false"/>
          <w:color w:val="000000"/>
          <w:sz w:val="28"/>
        </w:rPr>
        <w:t xml:space="preserve">
      33. Комиссияның шешімі сот тәртібімен шағымдалуы мүмкін. </w:t>
      </w:r>
    </w:p>
    <w:bookmarkEnd w:id="34"/>
    <w:bookmarkStart w:name="z35" w:id="35"/>
    <w:p>
      <w:pPr>
        <w:spacing w:after="0"/>
        <w:ind w:left="0"/>
        <w:jc w:val="both"/>
      </w:pPr>
      <w:r>
        <w:rPr>
          <w:rFonts w:ascii="Times New Roman"/>
          <w:b w:val="false"/>
          <w:i w:val="false"/>
          <w:color w:val="000000"/>
          <w:sz w:val="28"/>
        </w:rPr>
        <w:t xml:space="preserve">
                         Кадрлық резерв және нотариустың </w:t>
      </w:r>
      <w:r>
        <w:br/>
      </w:r>
      <w:r>
        <w:rPr>
          <w:rFonts w:ascii="Times New Roman"/>
          <w:b w:val="false"/>
          <w:i w:val="false"/>
          <w:color w:val="000000"/>
          <w:sz w:val="28"/>
        </w:rPr>
        <w:t xml:space="preserve">
                            бос лауазымына орналасуға   </w:t>
      </w:r>
      <w:r>
        <w:br/>
      </w:r>
      <w:r>
        <w:rPr>
          <w:rFonts w:ascii="Times New Roman"/>
          <w:b w:val="false"/>
          <w:i w:val="false"/>
          <w:color w:val="000000"/>
          <w:sz w:val="28"/>
        </w:rPr>
        <w:t xml:space="preserve">
                          конкурс өткізу туралы ережеге  </w:t>
      </w:r>
      <w:r>
        <w:br/>
      </w:r>
      <w:r>
        <w:rPr>
          <w:rFonts w:ascii="Times New Roman"/>
          <w:b w:val="false"/>
          <w:i w:val="false"/>
          <w:color w:val="000000"/>
          <w:sz w:val="28"/>
        </w:rPr>
        <w:t xml:space="preserve">
                                    1-қосымша          </w:t>
      </w:r>
    </w:p>
    <w:bookmarkEnd w:id="35"/>
    <w:p>
      <w:pPr>
        <w:spacing w:after="0"/>
        <w:ind w:left="0"/>
        <w:jc w:val="both"/>
      </w:pPr>
      <w:r>
        <w:rPr>
          <w:rFonts w:ascii="Times New Roman"/>
          <w:b/>
          <w:i w:val="false"/>
          <w:color w:val="000000"/>
          <w:sz w:val="28"/>
        </w:rPr>
        <w:t xml:space="preserve">                     Резерв кітабы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2133"/>
        <w:gridCol w:w="2773"/>
        <w:gridCol w:w="2593"/>
        <w:gridCol w:w="207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w:t>
            </w:r>
            <w:r>
              <w:br/>
            </w:r>
            <w:r>
              <w:rPr>
                <w:rFonts w:ascii="Times New Roman"/>
                <w:b w:val="false"/>
                <w:i w:val="false"/>
                <w:color w:val="000000"/>
                <w:sz w:val="20"/>
              </w:rPr>
              <w:t xml:space="preserve">
берген күн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w:t>
            </w:r>
            <w:r>
              <w:br/>
            </w:r>
            <w:r>
              <w:rPr>
                <w:rFonts w:ascii="Times New Roman"/>
                <w:b w:val="false"/>
                <w:i w:val="false"/>
                <w:color w:val="000000"/>
                <w:sz w:val="20"/>
              </w:rPr>
              <w:t xml:space="preserve">
берген </w:t>
            </w:r>
            <w:r>
              <w:br/>
            </w:r>
            <w:r>
              <w:rPr>
                <w:rFonts w:ascii="Times New Roman"/>
                <w:b w:val="false"/>
                <w:i w:val="false"/>
                <w:color w:val="000000"/>
                <w:sz w:val="20"/>
              </w:rPr>
              <w:t xml:space="preserve">
адамның </w:t>
            </w:r>
            <w:r>
              <w:br/>
            </w:r>
            <w:r>
              <w:rPr>
                <w:rFonts w:ascii="Times New Roman"/>
                <w:b w:val="false"/>
                <w:i w:val="false"/>
                <w:color w:val="000000"/>
                <w:sz w:val="20"/>
              </w:rPr>
              <w:t xml:space="preserve">
тегі, аты, </w:t>
            </w:r>
            <w:r>
              <w:br/>
            </w:r>
            <w:r>
              <w:rPr>
                <w:rFonts w:ascii="Times New Roman"/>
                <w:b w:val="false"/>
                <w:i w:val="false"/>
                <w:color w:val="000000"/>
                <w:sz w:val="20"/>
              </w:rPr>
              <w:t xml:space="preserve">
әкесінің аты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Лицензияның </w:t>
            </w:r>
            <w:r>
              <w:br/>
            </w:r>
            <w:r>
              <w:rPr>
                <w:rFonts w:ascii="Times New Roman"/>
                <w:b w:val="false"/>
                <w:i w:val="false"/>
                <w:color w:val="000000"/>
                <w:sz w:val="20"/>
              </w:rPr>
              <w:t xml:space="preserve">
нөмірі және </w:t>
            </w:r>
            <w:r>
              <w:br/>
            </w:r>
            <w:r>
              <w:rPr>
                <w:rFonts w:ascii="Times New Roman"/>
                <w:b w:val="false"/>
                <w:i w:val="false"/>
                <w:color w:val="000000"/>
                <w:sz w:val="20"/>
              </w:rPr>
              <w:t xml:space="preserve">
берілген күні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Ескертулер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36"/>
    <w:p>
      <w:pPr>
        <w:spacing w:after="0"/>
        <w:ind w:left="0"/>
        <w:jc w:val="both"/>
      </w:pPr>
      <w:r>
        <w:rPr>
          <w:rFonts w:ascii="Times New Roman"/>
          <w:b w:val="false"/>
          <w:i w:val="false"/>
          <w:color w:val="000000"/>
          <w:sz w:val="28"/>
        </w:rPr>
        <w:t xml:space="preserve">
                                     Кадрлық резерв және нотариустың </w:t>
      </w:r>
      <w:r>
        <w:br/>
      </w:r>
      <w:r>
        <w:rPr>
          <w:rFonts w:ascii="Times New Roman"/>
          <w:b w:val="false"/>
          <w:i w:val="false"/>
          <w:color w:val="000000"/>
          <w:sz w:val="28"/>
        </w:rPr>
        <w:t xml:space="preserve">
                                   бос лауазымына орналасуға </w:t>
      </w:r>
      <w:r>
        <w:br/>
      </w:r>
      <w:r>
        <w:rPr>
          <w:rFonts w:ascii="Times New Roman"/>
          <w:b w:val="false"/>
          <w:i w:val="false"/>
          <w:color w:val="000000"/>
          <w:sz w:val="28"/>
        </w:rPr>
        <w:t xml:space="preserve">
                                 конкурс өткізу туралы ережеге  </w:t>
      </w:r>
      <w:r>
        <w:br/>
      </w:r>
      <w:r>
        <w:rPr>
          <w:rFonts w:ascii="Times New Roman"/>
          <w:b w:val="false"/>
          <w:i w:val="false"/>
          <w:color w:val="000000"/>
          <w:sz w:val="28"/>
        </w:rPr>
        <w:t xml:space="preserve">
                                            2-қосымша           </w:t>
      </w:r>
    </w:p>
    <w:bookmarkEnd w:id="36"/>
    <w:p>
      <w:pPr>
        <w:spacing w:after="0"/>
        <w:ind w:left="0"/>
        <w:jc w:val="both"/>
      </w:pPr>
      <w:r>
        <w:rPr>
          <w:rFonts w:ascii="Times New Roman"/>
          <w:b w:val="false"/>
          <w:i w:val="false"/>
          <w:color w:val="000000"/>
          <w:sz w:val="28"/>
        </w:rPr>
        <w:t xml:space="preserve">                                   _____________ облысының </w:t>
      </w:r>
      <w:r>
        <w:br/>
      </w:r>
      <w:r>
        <w:rPr>
          <w:rFonts w:ascii="Times New Roman"/>
          <w:b w:val="false"/>
          <w:i w:val="false"/>
          <w:color w:val="000000"/>
          <w:sz w:val="28"/>
        </w:rPr>
        <w:t xml:space="preserve">
                                 конкурстық комиссия төрағасы </w:t>
      </w:r>
    </w:p>
    <w:p>
      <w:pPr>
        <w:spacing w:after="0"/>
        <w:ind w:left="0"/>
        <w:jc w:val="both"/>
      </w:pP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мекен-жайы __________________ </w:t>
      </w:r>
      <w:r>
        <w:br/>
      </w:r>
      <w:r>
        <w:rPr>
          <w:rFonts w:ascii="Times New Roman"/>
          <w:b w:val="false"/>
          <w:i w:val="false"/>
          <w:color w:val="000000"/>
          <w:sz w:val="28"/>
        </w:rPr>
        <w:t xml:space="preserve">
                                 _____________________________ </w:t>
      </w:r>
    </w:p>
    <w:p>
      <w:pPr>
        <w:spacing w:after="0"/>
        <w:ind w:left="0"/>
        <w:jc w:val="both"/>
      </w:pPr>
      <w:r>
        <w:rPr>
          <w:rFonts w:ascii="Times New Roman"/>
          <w:b/>
          <w:i w:val="false"/>
          <w:color w:val="000000"/>
          <w:sz w:val="28"/>
        </w:rPr>
        <w:t xml:space="preserve">                           Үлгі өтініш </w:t>
      </w:r>
    </w:p>
    <w:p>
      <w:pPr>
        <w:spacing w:after="0"/>
        <w:ind w:left="0"/>
        <w:jc w:val="both"/>
      </w:pPr>
      <w:r>
        <w:rPr>
          <w:rFonts w:ascii="Times New Roman"/>
          <w:b w:val="false"/>
          <w:i w:val="false"/>
          <w:color w:val="000000"/>
          <w:sz w:val="28"/>
        </w:rPr>
        <w:t xml:space="preserve">      Мені _____________________________________________________ </w:t>
      </w:r>
      <w:r>
        <w:br/>
      </w:r>
      <w:r>
        <w:rPr>
          <w:rFonts w:ascii="Times New Roman"/>
          <w:b w:val="false"/>
          <w:i w:val="false"/>
          <w:color w:val="000000"/>
          <w:sz w:val="28"/>
        </w:rPr>
        <w:t xml:space="preserve">
            (бос орын құрылған нотариаттық округтің </w:t>
      </w:r>
      <w:r>
        <w:br/>
      </w:r>
      <w:r>
        <w:rPr>
          <w:rFonts w:ascii="Times New Roman"/>
          <w:b w:val="false"/>
          <w:i w:val="false"/>
          <w:color w:val="000000"/>
          <w:sz w:val="28"/>
        </w:rPr>
        <w:t xml:space="preserve">
      ________________________________________ нотариустың бос </w:t>
      </w:r>
      <w:r>
        <w:br/>
      </w:r>
      <w:r>
        <w:rPr>
          <w:rFonts w:ascii="Times New Roman"/>
          <w:b w:val="false"/>
          <w:i w:val="false"/>
          <w:color w:val="000000"/>
          <w:sz w:val="28"/>
        </w:rPr>
        <w:t xml:space="preserve">
      әкімшілік-аумақтық бірлігі көрсетіледі) </w:t>
      </w:r>
      <w:r>
        <w:br/>
      </w:r>
      <w:r>
        <w:rPr>
          <w:rFonts w:ascii="Times New Roman"/>
          <w:b w:val="false"/>
          <w:i w:val="false"/>
          <w:color w:val="000000"/>
          <w:sz w:val="28"/>
        </w:rPr>
        <w:t xml:space="preserve">
      лауазымына орналасу конкурсына қатысуға жіберуіңізді сұраймын. </w:t>
      </w:r>
      <w:r>
        <w:br/>
      </w:r>
      <w:r>
        <w:rPr>
          <w:rFonts w:ascii="Times New Roman"/>
          <w:b w:val="false"/>
          <w:i w:val="false"/>
          <w:color w:val="000000"/>
          <w:sz w:val="28"/>
        </w:rPr>
        <w:t xml:space="preserve">
      Кадрлық резерв және нотариустың бос лауазымына орналасуға </w:t>
      </w:r>
      <w:r>
        <w:br/>
      </w:r>
      <w:r>
        <w:rPr>
          <w:rFonts w:ascii="Times New Roman"/>
          <w:b w:val="false"/>
          <w:i w:val="false"/>
          <w:color w:val="000000"/>
          <w:sz w:val="28"/>
        </w:rPr>
        <w:t xml:space="preserve">
конкурс өткізу туралы ереженің негізгі талаптарымен таныстым, </w:t>
      </w:r>
      <w:r>
        <w:br/>
      </w:r>
      <w:r>
        <w:rPr>
          <w:rFonts w:ascii="Times New Roman"/>
          <w:b w:val="false"/>
          <w:i w:val="false"/>
          <w:color w:val="000000"/>
          <w:sz w:val="28"/>
        </w:rPr>
        <w:t xml:space="preserve">
келісімімді беремін және оларды орындауға міндеттенемін. </w:t>
      </w:r>
      <w:r>
        <w:br/>
      </w:r>
      <w:r>
        <w:rPr>
          <w:rFonts w:ascii="Times New Roman"/>
          <w:b w:val="false"/>
          <w:i w:val="false"/>
          <w:color w:val="000000"/>
          <w:sz w:val="28"/>
        </w:rPr>
        <w:t xml:space="preserve">
      Осымен өзім тапсырған мәліметтердің түпнұсқалығына өзімнің </w:t>
      </w:r>
      <w:r>
        <w:br/>
      </w:r>
      <w:r>
        <w:rPr>
          <w:rFonts w:ascii="Times New Roman"/>
          <w:b w:val="false"/>
          <w:i w:val="false"/>
          <w:color w:val="000000"/>
          <w:sz w:val="28"/>
        </w:rPr>
        <w:t xml:space="preserve">
толық жауапкершілігімді растаймын. </w:t>
      </w:r>
    </w:p>
    <w:p>
      <w:pPr>
        <w:spacing w:after="0"/>
        <w:ind w:left="0"/>
        <w:jc w:val="both"/>
      </w:pPr>
      <w:r>
        <w:rPr>
          <w:rFonts w:ascii="Times New Roman"/>
          <w:b w:val="false"/>
          <w:i w:val="false"/>
          <w:color w:val="000000"/>
          <w:sz w:val="28"/>
        </w:rPr>
        <w:t xml:space="preserve">      _____________________         __________________________ </w:t>
      </w:r>
      <w:r>
        <w:br/>
      </w:r>
      <w:r>
        <w:rPr>
          <w:rFonts w:ascii="Times New Roman"/>
          <w:b w:val="false"/>
          <w:i w:val="false"/>
          <w:color w:val="000000"/>
          <w:sz w:val="28"/>
        </w:rPr>
        <w:t xml:space="preserve">
             (Қолы)                  (Тегі, аты, әкесінің аты) </w:t>
      </w:r>
    </w:p>
    <w:p>
      <w:pPr>
        <w:spacing w:after="0"/>
        <w:ind w:left="0"/>
        <w:jc w:val="both"/>
      </w:pPr>
      <w:r>
        <w:rPr>
          <w:rFonts w:ascii="Times New Roman"/>
          <w:b w:val="false"/>
          <w:i w:val="false"/>
          <w:color w:val="000000"/>
          <w:sz w:val="28"/>
        </w:rPr>
        <w:t xml:space="preserve">      200_ жылғы "__" _________ </w:t>
      </w:r>
    </w:p>
    <w:bookmarkStart w:name="z37"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2005 жылғы 31 наурыздағы </w:t>
      </w:r>
      <w:r>
        <w:br/>
      </w:r>
      <w:r>
        <w:rPr>
          <w:rFonts w:ascii="Times New Roman"/>
          <w:b w:val="false"/>
          <w:i w:val="false"/>
          <w:color w:val="000000"/>
          <w:sz w:val="28"/>
        </w:rPr>
        <w:t xml:space="preserve">
N 101 бұйрығына    </w:t>
      </w:r>
      <w:r>
        <w:br/>
      </w:r>
      <w:r>
        <w:rPr>
          <w:rFonts w:ascii="Times New Roman"/>
          <w:b w:val="false"/>
          <w:i w:val="false"/>
          <w:color w:val="000000"/>
          <w:sz w:val="28"/>
        </w:rPr>
        <w:t xml:space="preserve">
2-қосымша      </w:t>
      </w:r>
    </w:p>
    <w:bookmarkEnd w:id="37"/>
    <w:p>
      <w:pPr>
        <w:spacing w:after="0"/>
        <w:ind w:left="0"/>
        <w:jc w:val="left"/>
      </w:pPr>
      <w:r>
        <w:rPr>
          <w:rFonts w:ascii="Times New Roman"/>
          <w:b/>
          <w:i w:val="false"/>
          <w:color w:val="000000"/>
        </w:rPr>
        <w:t xml:space="preserve"> Қазақстан Республикасы Әділет министрінің </w:t>
      </w:r>
      <w:r>
        <w:br/>
      </w:r>
      <w:r>
        <w:rPr>
          <w:rFonts w:ascii="Times New Roman"/>
          <w:b/>
          <w:i w:val="false"/>
          <w:color w:val="000000"/>
        </w:rPr>
        <w:t xml:space="preserve">
күшін жойған кейбір бұйрықтарының тізбесі </w:t>
      </w:r>
    </w:p>
    <w:p>
      <w:pPr>
        <w:spacing w:after="0"/>
        <w:ind w:left="0"/>
        <w:jc w:val="both"/>
      </w:pPr>
      <w:r>
        <w:rPr>
          <w:rFonts w:ascii="Times New Roman"/>
          <w:b w:val="false"/>
          <w:i w:val="false"/>
          <w:color w:val="000000"/>
          <w:sz w:val="28"/>
        </w:rPr>
        <w:t>      1. "Жекеше нотариустың бос орнына орналасу үшін конкурс өткізу жөніндегі нұсқаулықты бекіту туралы" Қазақстан Республикасы Әділет министрінің 2003 жылғы 9 желтоқсандағы N 259  </w:t>
      </w:r>
      <w:r>
        <w:rPr>
          <w:rFonts w:ascii="Times New Roman"/>
          <w:b w:val="false"/>
          <w:i w:val="false"/>
          <w:color w:val="000000"/>
          <w:sz w:val="28"/>
        </w:rPr>
        <w:t xml:space="preserve">бұйрығы </w:t>
      </w:r>
      <w:r>
        <w:rPr>
          <w:rFonts w:ascii="Times New Roman"/>
          <w:b w:val="false"/>
          <w:i w:val="false"/>
          <w:color w:val="000000"/>
          <w:sz w:val="28"/>
        </w:rPr>
        <w:t xml:space="preserve"> (Нормативтік құқықтық актілерді мемлекеттік тіркеу тізілімінде N 2614 тіркелген). </w:t>
      </w:r>
      <w:r>
        <w:br/>
      </w:r>
      <w:r>
        <w:rPr>
          <w:rFonts w:ascii="Times New Roman"/>
          <w:b w:val="false"/>
          <w:i w:val="false"/>
          <w:color w:val="000000"/>
          <w:sz w:val="28"/>
        </w:rPr>
        <w:t>
      2. "Жекеше нотариустың бос орнына орналасу үшін конкурс өткізу жөніндегі нұсқаулықты бекіту туралы" Қазақстан Республикасы Әділет министрінің 2003 жылғы 9 желтоқсандағы N 259 бұйрығына толықтыру және өзгерістер енгізу туралы" Қазақстан Республикасы Әділет министрінің 2004 жылғы 15 сәуірдегі N 100  </w:t>
      </w:r>
      <w:r>
        <w:rPr>
          <w:rFonts w:ascii="Times New Roman"/>
          <w:b w:val="false"/>
          <w:i w:val="false"/>
          <w:color w:val="000000"/>
          <w:sz w:val="28"/>
        </w:rPr>
        <w:t xml:space="preserve">бұйрығы </w:t>
      </w:r>
      <w:r>
        <w:rPr>
          <w:rFonts w:ascii="Times New Roman"/>
          <w:b w:val="false"/>
          <w:i w:val="false"/>
          <w:color w:val="000000"/>
          <w:sz w:val="28"/>
        </w:rPr>
        <w:t xml:space="preserve"> (Нормативтік құқықтық актілерді мемлекеттік тіркеу тізілімінде N 2812 тіркелген). </w:t>
      </w:r>
      <w:r>
        <w:br/>
      </w:r>
      <w:r>
        <w:rPr>
          <w:rFonts w:ascii="Times New Roman"/>
          <w:b w:val="false"/>
          <w:i w:val="false"/>
          <w:color w:val="000000"/>
          <w:sz w:val="28"/>
        </w:rPr>
        <w:t>
      3. "Қазақстан Республикасы Әділет министрінің 2003 жылғы 9 желтоқсандағы N 259 "Жекеше нотариустың бос орнына орналасу үшін конкурс өткізу жөніндегі нұсқаулықты бекіту туралы" бұйрығына өзгерістер мен толықтырулар енгізу туралы" Қазақстан Республикасы Әділет министрінің 2004 жылғы 13 қазандағы N 295  </w:t>
      </w:r>
      <w:r>
        <w:rPr>
          <w:rFonts w:ascii="Times New Roman"/>
          <w:b w:val="false"/>
          <w:i w:val="false"/>
          <w:color w:val="000000"/>
          <w:sz w:val="28"/>
        </w:rPr>
        <w:t xml:space="preserve">бұйрығы </w:t>
      </w:r>
      <w:r>
        <w:rPr>
          <w:rFonts w:ascii="Times New Roman"/>
          <w:b w:val="false"/>
          <w:i w:val="false"/>
          <w:color w:val="000000"/>
          <w:sz w:val="28"/>
        </w:rPr>
        <w:t xml:space="preserve"> (Нормативтік құқықтық актілерді мемлекеттік тіркеу тізілімінде N 3149 тіркелген, 2004 жылғы 15 қазандағы N 125-126 "Юридическая газетада" жарияланған).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