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7494" w14:textId="36a7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жылдық қаржылық есебінің тізбесі, нысандары, мерзімдері және ұсыну мен жариялау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14 ақпандағы N 25 Қаулысы. Қазақстан Республикасы Әділет министрлігінде 2005 жылғы 17 наурызда тіркелді. Тіркеу N 3499. Қаулының күші жойылды - ҚР Ұлттық Банкі Басқармасының 2007 жылғы 5 ақпандағы 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2007 жылғы 5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"Қазақстан Республикасының Ұлттық Банкі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8-бабына, "Қаржы рыногы мен қаржылық ұйымдарды мемлекеттiк реттеу және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9-бабына,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54 және 
</w:t>
      </w:r>
      <w:r>
        <w:rPr>
          <w:rFonts w:ascii="Times New Roman"/>
          <w:b w:val="false"/>
          <w:i w:val="false"/>
          <w:color w:val="000000"/>
          <w:sz w:val="28"/>
        </w:rPr>
        <w:t xml:space="preserve"> 55-баптарына </w:t>
      </w:r>
      <w:r>
        <w:rPr>
          <w:rFonts w:ascii="Times New Roman"/>
          <w:b w:val="false"/>
          <w:i w:val="false"/>
          <w:color w:val="000000"/>
          <w:sz w:val="28"/>
        </w:rPr>
        <w:t>
, "Бухгалтерлiк есепке алу мен қаржылық есеп беру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18-бабына сәйкес Қазақстан Республикасы Ұлттық Банкінің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Еншілес ұйымы жоқ екінші деңгейдегі банктер (бұдан әрі - банктер) жыл сайын қаржы нарығы мен қаржы ұйымдарын реттеу және қадағалау жөніндегі уәкілетті мемлекеттік органға (бұдан әрі - уәкілетті мемлекеттік орган) осы қаулының 2-тармағына сәйкес жасалған, аудиторлық ұйым растаған шоғырландырылмаған жылдық қаржылық есепті берсін.
</w:t>
      </w:r>
      <w:r>
        <w:br/>
      </w:r>
      <w:r>
        <w:rPr>
          <w:rFonts w:ascii="Times New Roman"/>
          <w:b w:val="false"/>
          <w:i w:val="false"/>
          <w:color w:val="000000"/>
          <w:sz w:val="28"/>
        </w:rPr>
        <w:t>
      Еншілес ұйымы бар банктер жыл сайын уәкілетті мемлекеттік органға осы қаулының 2-тармағына сәйкес жасалған, шоғырландырылмаған және шоғырландырылған жылдық қаржылық есепті берсін.
</w:t>
      </w:r>
      <w:r>
        <w:br/>
      </w:r>
      <w:r>
        <w:rPr>
          <w:rFonts w:ascii="Times New Roman"/>
          <w:b w:val="false"/>
          <w:i w:val="false"/>
          <w:color w:val="000000"/>
          <w:sz w:val="28"/>
        </w:rPr>
        <w:t>
      Банк шоғырландырылмаған және шоғырландырылған жылдық қаржылық есепті берген кезде аудиторлық ұйымның растауы тек шоғырландырылған жылдық қаржылық есеп үшін ғана талап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Жылдық қаржылық есепке мыналар кіреді:
</w:t>
      </w:r>
      <w:r>
        <w:br/>
      </w:r>
      <w:r>
        <w:rPr>
          <w:rFonts w:ascii="Times New Roman"/>
          <w:b w:val="false"/>
          <w:i w:val="false"/>
          <w:color w:val="000000"/>
          <w:sz w:val="28"/>
        </w:rPr>
        <w:t>
      1) осы қаулының 1-қосымшасында белгіленген 1-нысан бойынша жасалған, шоғырландырылмаған (шоғырландырылған) бухгалтерлік баланс;
</w:t>
      </w:r>
      <w:r>
        <w:br/>
      </w:r>
      <w:r>
        <w:rPr>
          <w:rFonts w:ascii="Times New Roman"/>
          <w:b w:val="false"/>
          <w:i w:val="false"/>
          <w:color w:val="000000"/>
          <w:sz w:val="28"/>
        </w:rPr>
        <w:t>
      2) осы қаулының 2-қосымшасында белгіленген 2-нысан бойынша жасалған, кірістер мен шығыстар туралы шоғырландырылмаған (шоғырландырылған) есеп;
</w:t>
      </w:r>
      <w:r>
        <w:br/>
      </w:r>
      <w:r>
        <w:rPr>
          <w:rFonts w:ascii="Times New Roman"/>
          <w:b w:val="false"/>
          <w:i w:val="false"/>
          <w:color w:val="000000"/>
          <w:sz w:val="28"/>
        </w:rPr>
        <w:t>
      3) осы қаулының 3-қосымшасында белгіленген 3-нысан бойынша жасалған, ақша қозғалысы туралы шоғырландырылмаған (шоғырландырылған) есеп;
</w:t>
      </w:r>
      <w:r>
        <w:br/>
      </w:r>
      <w:r>
        <w:rPr>
          <w:rFonts w:ascii="Times New Roman"/>
          <w:b w:val="false"/>
          <w:i w:val="false"/>
          <w:color w:val="000000"/>
          <w:sz w:val="28"/>
        </w:rPr>
        <w:t>
      4) осы қаулының 4-қосымшасында белгіленген 4-нысан бойынша жасалған, меншікті капиталдағы өзгерістер туралы шоғырландырылмаған (шоғырландырылған) есеп;
</w:t>
      </w:r>
      <w:r>
        <w:br/>
      </w:r>
      <w:r>
        <w:rPr>
          <w:rFonts w:ascii="Times New Roman"/>
          <w:b w:val="false"/>
          <w:i w:val="false"/>
          <w:color w:val="000000"/>
          <w:sz w:val="28"/>
        </w:rPr>
        <w:t>
      5) шоғырландырылмаған (шоғырландырылған) жылдық қаржылық есепке түсіндірме жазба.
</w:t>
      </w:r>
      <w:r>
        <w:br/>
      </w:r>
      <w:r>
        <w:rPr>
          <w:rFonts w:ascii="Times New Roman"/>
          <w:b w:val="false"/>
          <w:i w:val="false"/>
          <w:color w:val="000000"/>
          <w:sz w:val="28"/>
        </w:rPr>
        <w:t>
      Банктер шоғырландырылмаған (шоғырландырылған) жылдық қаржылық есепті және аудиторлық қорытындыны есепті жылдан кейінгі жылдың 1 сәуіріне дейінгі мерзімде ұсынады.
</w:t>
      </w:r>
      <w:r>
        <w:br/>
      </w:r>
      <w:r>
        <w:rPr>
          <w:rFonts w:ascii="Times New Roman"/>
          <w:b w:val="false"/>
          <w:i w:val="false"/>
          <w:color w:val="000000"/>
          <w:sz w:val="28"/>
        </w:rPr>
        <w:t>
      Банктер шоғырландырылмаған (шоғырландырылған) жылдық қаржылық есепке және аудиторлық қорытындыға толықтыру ретiнде есептi жылдан кейiнгi жылдың 1 шiлдесiне дейiнгi мерзiмде банктегi тәуекелдердi басқару жүйелерiнiң болуын бағалау жөнiнде аудиторлық ұйымға есеп ұсынуы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Ұлттық Банкі басқармасының 2005 жылғы 27 тамыздағы N 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Банктер:
</w:t>
      </w:r>
      <w:r>
        <w:br/>
      </w:r>
      <w:r>
        <w:rPr>
          <w:rFonts w:ascii="Times New Roman"/>
          <w:b w:val="false"/>
          <w:i w:val="false"/>
          <w:color w:val="000000"/>
          <w:sz w:val="28"/>
        </w:rPr>
        <w:t>
      1) шоғырландырылмаған (шоғырландырылған) жылдық қаржылық есепті уәкілетті мемлекеттік органға электрондық тасымалдауышта және қағазға басып ұсынуды қамтамасыз етсін;
</w:t>
      </w:r>
      <w:r>
        <w:br/>
      </w:r>
      <w:r>
        <w:rPr>
          <w:rFonts w:ascii="Times New Roman"/>
          <w:b w:val="false"/>
          <w:i w:val="false"/>
          <w:color w:val="000000"/>
          <w:sz w:val="28"/>
        </w:rPr>
        <w:t>
      2) еншілес ұйымдары бар банктер еншілес ұйымдарының жылдық қаржылық есебінің жұмыс кестелерін және тиісті нысандарын ұсынуды қамтамасыз етсін;
</w:t>
      </w:r>
      <w:r>
        <w:br/>
      </w:r>
      <w:r>
        <w:rPr>
          <w:rFonts w:ascii="Times New Roman"/>
          <w:b w:val="false"/>
          <w:i w:val="false"/>
          <w:color w:val="000000"/>
          <w:sz w:val="28"/>
        </w:rPr>
        <w:t>
      3) есепті жылдан кейінгі жылдың 1 мамырына дейінгі мерзімде аудиторлық ұйым растаған бухгалтерлік баланстың және кірістер мен шығыстар туралы есептің шоғырландырылмаған нысандарын, ал еншілес ұйымдары бар банктер - аудиторлық ұйым растаған бухгалтерлік баланстың және кірістер мен шығыстар туралы есептің шоғырландырылған нысандарын жарияласын;
</w:t>
      </w:r>
      <w:r>
        <w:br/>
      </w:r>
      <w:r>
        <w:rPr>
          <w:rFonts w:ascii="Times New Roman"/>
          <w:b w:val="false"/>
          <w:i w:val="false"/>
          <w:color w:val="000000"/>
          <w:sz w:val="28"/>
        </w:rPr>
        <w:t>
      4) есепті жылдан кейінгі жылдың 15 мамырына дейінгі мерзімде уәкілетті мемлекеттік органға осы тармақтың 3) тармақшасының орындалуы туралы мәліметтер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Бухгалтерлік есеп департаменті (Шалғымбаева Н.Т.):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және банктерге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Н.Қ. Абдулинаға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рыногын және қаржы ұйымдарын
</w:t>
      </w:r>
      <w:r>
        <w:br/>
      </w:r>
      <w:r>
        <w:rPr>
          <w:rFonts w:ascii="Times New Roman"/>
          <w:b w:val="false"/>
          <w:i w:val="false"/>
          <w:color w:val="000000"/>
          <w:sz w:val="28"/>
        </w:rPr>
        <w:t>
      реттеу мен қадағалау агенттігінің
</w:t>
      </w:r>
      <w:r>
        <w:br/>
      </w:r>
      <w:r>
        <w:rPr>
          <w:rFonts w:ascii="Times New Roman"/>
          <w:b w:val="false"/>
          <w:i w:val="false"/>
          <w:color w:val="000000"/>
          <w:sz w:val="28"/>
        </w:rPr>
        <w:t>
      Төрағасы _____________________
</w:t>
      </w:r>
      <w:r>
        <w:br/>
      </w:r>
      <w:r>
        <w:rPr>
          <w:rFonts w:ascii="Times New Roman"/>
          <w:b w:val="false"/>
          <w:i w:val="false"/>
          <w:color w:val="000000"/>
          <w:sz w:val="28"/>
        </w:rPr>
        <w:t>
      2005 жылғы 17 ақпандағы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14 ақпандағы N 25
</w:t>
      </w:r>
      <w:r>
        <w:br/>
      </w:r>
      <w:r>
        <w:rPr>
          <w:rFonts w:ascii="Times New Roman"/>
          <w:b w:val="false"/>
          <w:i w:val="false"/>
          <w:color w:val="000000"/>
          <w:sz w:val="28"/>
        </w:rPr>
        <w:t>
                                            қаулысына 1-қосымша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w:t>
      </w:r>
      <w:r>
        <w:rPr>
          <w:rFonts w:ascii="Times New Roman"/>
          <w:b/>
          <w:i w:val="false"/>
          <w:color w:val="000000"/>
          <w:sz w:val="28"/>
        </w:rPr>
        <w:t>
200_ жылғы "___" 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573"/>
        <w:gridCol w:w="1653"/>
        <w:gridCol w:w="1553"/>
      </w:tblGrid>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Баптардың атауы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жылдың
</w:t>
            </w:r>
            <w:r>
              <w:br/>
            </w:r>
            <w:r>
              <w:rPr>
                <w:rFonts w:ascii="Times New Roman"/>
                <w:b w:val="false"/>
                <w:i w:val="false"/>
                <w:color w:val="000000"/>
                <w:sz w:val="20"/>
              </w:rPr>
              <w:t>
соңында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жылдың
</w:t>
            </w:r>
            <w:r>
              <w:br/>
            </w:r>
            <w:r>
              <w:rPr>
                <w:rFonts w:ascii="Times New Roman"/>
                <w:b w:val="false"/>
                <w:i w:val="false"/>
                <w:color w:val="000000"/>
                <w:sz w:val="20"/>
              </w:rPr>
              <w:t>
соңында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(орталық) банктердегі касса және қалдықтар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шарты бойынша
</w:t>
            </w:r>
            <w:r>
              <w:br/>
            </w:r>
            <w:r>
              <w:rPr>
                <w:rFonts w:ascii="Times New Roman"/>
                <w:b w:val="false"/>
                <w:i w:val="false"/>
                <w:color w:val="000000"/>
                <w:sz w:val="20"/>
              </w:rPr>
              <w:t>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банктердегі корреспонденттік
</w:t>
            </w:r>
            <w:r>
              <w:br/>
            </w:r>
            <w:r>
              <w:rPr>
                <w:rFonts w:ascii="Times New Roman"/>
                <w:b w:val="false"/>
                <w:i w:val="false"/>
                <w:color w:val="000000"/>
                <w:sz w:val="20"/>
              </w:rPr>
              <w:t>
шоттар және салымдар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банктерге берілген заемдар
</w:t>
            </w:r>
            <w:r>
              <w:br/>
            </w:r>
            <w:r>
              <w:rPr>
                <w:rFonts w:ascii="Times New Roman"/>
                <w:b w:val="false"/>
                <w:i w:val="false"/>
                <w:color w:val="000000"/>
                <w:sz w:val="20"/>
              </w:rPr>
              <w:t>
және қаржылық жалдау (ықтимал
</w:t>
            </w:r>
            <w:r>
              <w:br/>
            </w:r>
            <w:r>
              <w:rPr>
                <w:rFonts w:ascii="Times New Roman"/>
                <w:b w:val="false"/>
                <w:i w:val="false"/>
                <w:color w:val="000000"/>
                <w:sz w:val="20"/>
              </w:rPr>
              <w:t>
ысырапқа арналған резервтерді
</w:t>
            </w:r>
            <w:r>
              <w:br/>
            </w:r>
            <w:r>
              <w:rPr>
                <w:rFonts w:ascii="Times New Roman"/>
                <w:b w:val="false"/>
                <w:i w:val="false"/>
                <w:color w:val="000000"/>
                <w:sz w:val="20"/>
              </w:rPr>
              <w:t>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қағаздарға ақша салымдары
</w:t>
            </w:r>
            <w:r>
              <w:br/>
            </w:r>
            <w:r>
              <w:rPr>
                <w:rFonts w:ascii="Times New Roman"/>
                <w:b w:val="false"/>
                <w:i w:val="false"/>
                <w:color w:val="000000"/>
                <w:sz w:val="20"/>
              </w:rPr>
              <w:t>
(ықтимал ысырапқа арналған
</w:t>
            </w:r>
            <w:r>
              <w:br/>
            </w:r>
            <w:r>
              <w:rPr>
                <w:rFonts w:ascii="Times New Roman"/>
                <w:b w:val="false"/>
                <w:i w:val="false"/>
                <w:color w:val="000000"/>
                <w:sz w:val="20"/>
              </w:rPr>
              <w:t>
резервтерді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Капиталға инвестициялар және
</w:t>
            </w:r>
            <w:r>
              <w:br/>
            </w:r>
            <w:r>
              <w:rPr>
                <w:rFonts w:ascii="Times New Roman"/>
                <w:b w:val="false"/>
                <w:i w:val="false"/>
                <w:color w:val="000000"/>
                <w:sz w:val="20"/>
              </w:rPr>
              <w:t>
реттелген борыш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талап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w:t>
            </w:r>
            <w:r>
              <w:br/>
            </w:r>
            <w:r>
              <w:rPr>
                <w:rFonts w:ascii="Times New Roman"/>
                <w:b w:val="false"/>
                <w:i w:val="false"/>
                <w:color w:val="000000"/>
                <w:sz w:val="20"/>
              </w:rPr>
              <w:t>
(амортизацияны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 емес активтер
</w:t>
            </w:r>
            <w:r>
              <w:br/>
            </w:r>
            <w:r>
              <w:rPr>
                <w:rFonts w:ascii="Times New Roman"/>
                <w:b w:val="false"/>
                <w:i w:val="false"/>
                <w:color w:val="000000"/>
                <w:sz w:val="20"/>
              </w:rPr>
              <w:t>
(амортизацияны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 (ықтимал ысырапқа
</w:t>
            </w:r>
            <w:r>
              <w:br/>
            </w:r>
            <w:r>
              <w:rPr>
                <w:rFonts w:ascii="Times New Roman"/>
                <w:b w:val="false"/>
                <w:i w:val="false"/>
                <w:color w:val="000000"/>
                <w:sz w:val="20"/>
              </w:rPr>
              <w:t>
арналған резервтерді шегергенде)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Активтердің жиынтығы: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Банктердің корреспонденттік шоттары және салымдары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келісімдері бойынша сатылған
</w:t>
            </w:r>
            <w:r>
              <w:br/>
            </w:r>
            <w:r>
              <w:rPr>
                <w:rFonts w:ascii="Times New Roman"/>
                <w:b w:val="false"/>
                <w:i w:val="false"/>
                <w:color w:val="000000"/>
                <w:sz w:val="20"/>
              </w:rPr>
              <w:t>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Туынды қаржы құралдары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банктік шоттары және
</w:t>
            </w:r>
            <w:r>
              <w:br/>
            </w:r>
            <w:r>
              <w:rPr>
                <w:rFonts w:ascii="Times New Roman"/>
                <w:b w:val="false"/>
                <w:i w:val="false"/>
                <w:color w:val="000000"/>
                <w:sz w:val="20"/>
              </w:rPr>
              <w:t>
салымдары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 алдындағы берешек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тартылған қаражат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міндеттемелер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Мерзімі ұзартылған салықтық
</w:t>
            </w:r>
            <w:r>
              <w:br/>
            </w:r>
            <w:r>
              <w:rPr>
                <w:rFonts w:ascii="Times New Roman"/>
                <w:b w:val="false"/>
                <w:i w:val="false"/>
                <w:color w:val="000000"/>
                <w:sz w:val="20"/>
              </w:rPr>
              <w:t>
міндеттеме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Төленетін дивидендтер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Міндеттемелер жиынтығы: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 акциялар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артықшылықты акциялар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Эмиссиялық кіріс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капитал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капитал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резервтер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таза пайда (шығын)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 жиынтығы: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 және міндеттемелер жиынтығы: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2-бағанда қаржылық есепке түсіндірме жазбада көрсетілген баптар бойынша ескертулердің нөмірлері көрсетіледі
</w:t>
      </w:r>
      <w:r>
        <w:br/>
      </w:r>
      <w:r>
        <w:rPr>
          <w:rFonts w:ascii="Times New Roman"/>
          <w:b w:val="false"/>
          <w:i w:val="false"/>
          <w:color w:val="000000"/>
          <w:sz w:val="28"/>
        </w:rPr>
        <w:t>
      "Азшылық үлесі" бабы шоғырландырылған қаржылық есепті жасау кезінде толтырылады
</w:t>
      </w:r>
    </w:p>
    <w:p>
      <w:pPr>
        <w:spacing w:after="0"/>
        <w:ind w:left="0"/>
        <w:jc w:val="both"/>
      </w:pPr>
      <w:r>
        <w:rPr>
          <w:rFonts w:ascii="Times New Roman"/>
          <w:b w:val="false"/>
          <w:i w:val="false"/>
          <w:color w:val="000000"/>
          <w:sz w:val="28"/>
        </w:rPr>
        <w:t>
Бірінші басшы _________________________ күні _________________
</w:t>
      </w:r>
      <w:r>
        <w:br/>
      </w:r>
      <w:r>
        <w:rPr>
          <w:rFonts w:ascii="Times New Roman"/>
          <w:b w:val="false"/>
          <w:i w:val="false"/>
          <w:color w:val="000000"/>
          <w:sz w:val="28"/>
        </w:rPr>
        <w:t>
Бас бухгалтер _________________________ күні _________________
</w:t>
      </w:r>
      <w:r>
        <w:br/>
      </w:r>
      <w:r>
        <w:rPr>
          <w:rFonts w:ascii="Times New Roman"/>
          <w:b w:val="false"/>
          <w:i w:val="false"/>
          <w:color w:val="000000"/>
          <w:sz w:val="28"/>
        </w:rPr>
        <w:t>
Орындаушы _____________________________ күні 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14 ақпандағы N 25
</w:t>
      </w:r>
      <w:r>
        <w:br/>
      </w:r>
      <w:r>
        <w:rPr>
          <w:rFonts w:ascii="Times New Roman"/>
          <w:b w:val="false"/>
          <w:i w:val="false"/>
          <w:color w:val="000000"/>
          <w:sz w:val="28"/>
        </w:rPr>
        <w:t>
                                          қаулысына 2-қосымша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w:t>
      </w:r>
      <w:r>
        <w:rPr>
          <w:rFonts w:ascii="Times New Roman"/>
          <w:b/>
          <w:i w:val="false"/>
          <w:color w:val="000000"/>
          <w:sz w:val="28"/>
        </w:rPr>
        <w:t>
200_ жылғы "___" _______  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кірістер мен шығыстар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3"/>
        <w:gridCol w:w="1573"/>
        <w:gridCol w:w="1653"/>
        <w:gridCol w:w="1533"/>
      </w:tblGrid>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Баптардың атауы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tc>
      </w:tr>
      <w:tr>
        <w:trPr>
          <w:trHeight w:val="465"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Пайыздық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және
</w:t>
            </w:r>
            <w:r>
              <w:br/>
            </w:r>
            <w:r>
              <w:rPr>
                <w:rFonts w:ascii="Times New Roman"/>
                <w:b w:val="false"/>
                <w:i w:val="false"/>
                <w:color w:val="000000"/>
                <w:sz w:val="20"/>
              </w:rPr>
              <w:t>
орналастырылған салымдар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банктерге берілген заемдар және
</w:t>
            </w:r>
            <w:r>
              <w:br/>
            </w:r>
            <w:r>
              <w:rPr>
                <w:rFonts w:ascii="Times New Roman"/>
                <w:b w:val="false"/>
                <w:i w:val="false"/>
                <w:color w:val="000000"/>
                <w:sz w:val="20"/>
              </w:rPr>
              <w:t>
қаржылық жалдау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берілген заемдар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пайыздық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Пайыздық шығыстар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клиенттердің шоттары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корреспонденттік шоттар және банк-
</w:t>
            </w:r>
            <w:r>
              <w:br/>
            </w:r>
            <w:r>
              <w:rPr>
                <w:rFonts w:ascii="Times New Roman"/>
                <w:b w:val="false"/>
                <w:i w:val="false"/>
                <w:color w:val="000000"/>
                <w:sz w:val="20"/>
              </w:rPr>
              <w:t>
терден тартылған салымдар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банктерден алынған заемдар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борыштық бағалы қағаздар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реттелген борыш бойынша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пайыздық шығыстар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бойынша шығындарға арналған
</w:t>
            </w:r>
            <w:r>
              <w:br/>
            </w:r>
            <w:r>
              <w:rPr>
                <w:rFonts w:ascii="Times New Roman"/>
                <w:b w:val="false"/>
                <w:i w:val="false"/>
                <w:color w:val="000000"/>
                <w:sz w:val="20"/>
              </w:rPr>
              <w:t>
резервтер қалыптастырылғанға
</w:t>
            </w:r>
            <w:r>
              <w:br/>
            </w:r>
            <w:r>
              <w:rPr>
                <w:rFonts w:ascii="Times New Roman"/>
                <w:b w:val="false"/>
                <w:i w:val="false"/>
                <w:color w:val="000000"/>
                <w:sz w:val="20"/>
              </w:rPr>
              <w:t>
дейінгі таза пайыздық кіріс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Заемдар бойынша шығындарға арналған резервтер қалыптастыру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пайыздық кіріс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Алынған дивидендтер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бойынша кірістер және алынған комиссиялар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көрсету бойынша шығыстар және алынған комиссиялар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қағаздарды сатып алудан/
</w:t>
            </w:r>
            <w:r>
              <w:br/>
            </w:r>
            <w:r>
              <w:rPr>
                <w:rFonts w:ascii="Times New Roman"/>
                <w:b w:val="false"/>
                <w:i w:val="false"/>
                <w:color w:val="000000"/>
                <w:sz w:val="20"/>
              </w:rPr>
              <w:t>
сатудан кірістер (шығындар) (нетто)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 және сатуға
</w:t>
            </w:r>
            <w:r>
              <w:br/>
            </w:r>
            <w:r>
              <w:rPr>
                <w:rFonts w:ascii="Times New Roman"/>
                <w:b w:val="false"/>
                <w:i w:val="false"/>
                <w:color w:val="000000"/>
                <w:sz w:val="20"/>
              </w:rPr>
              <w:t>
арналған қолда бар бағалы қағаздар
</w:t>
            </w:r>
            <w:r>
              <w:br/>
            </w:r>
            <w:r>
              <w:rPr>
                <w:rFonts w:ascii="Times New Roman"/>
                <w:b w:val="false"/>
                <w:i w:val="false"/>
                <w:color w:val="000000"/>
                <w:sz w:val="20"/>
              </w:rPr>
              <w:t>
құнының өзгеруінен кірістер
</w:t>
            </w:r>
            <w:r>
              <w:br/>
            </w:r>
            <w:r>
              <w:rPr>
                <w:rFonts w:ascii="Times New Roman"/>
                <w:b w:val="false"/>
                <w:i w:val="false"/>
                <w:color w:val="000000"/>
                <w:sz w:val="20"/>
              </w:rPr>
              <w:t>
(шығындар) (нетто)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валютасымен операциялар бойынша кірістер (шығындар) (нетто)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валютасында көрсетілген
</w:t>
            </w:r>
            <w:r>
              <w:br/>
            </w:r>
            <w:r>
              <w:rPr>
                <w:rFonts w:ascii="Times New Roman"/>
                <w:b w:val="false"/>
                <w:i w:val="false"/>
                <w:color w:val="000000"/>
                <w:sz w:val="20"/>
              </w:rPr>
              <w:t>
қаржылық активтерді қайта бағалаудан
</w:t>
            </w:r>
            <w:r>
              <w:br/>
            </w:r>
            <w:r>
              <w:rPr>
                <w:rFonts w:ascii="Times New Roman"/>
                <w:b w:val="false"/>
                <w:i w:val="false"/>
                <w:color w:val="000000"/>
                <w:sz w:val="20"/>
              </w:rPr>
              <w:t>
кірістер (шығындар) (нетто)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Қауымдасқан ұйымдарға қатысуға байланысты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кірістер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алуға байланысты емес таза кіріс (шығындар) (нетто)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 шығыстары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ақы төлеу және іссапар шығыстары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аударымдар және тозу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корпоративтік табыс салығын қоспағанда, салықтар және бюджетке төленетін басқа да міндетті төлемдер бойынша шығыстар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шығыстар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пайда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операциялар бойынша шығын-
</w:t>
            </w:r>
            <w:r>
              <w:br/>
            </w:r>
            <w:r>
              <w:rPr>
                <w:rFonts w:ascii="Times New Roman"/>
                <w:b w:val="false"/>
                <w:i w:val="false"/>
                <w:color w:val="000000"/>
                <w:sz w:val="20"/>
              </w:rPr>
              <w:t>
дарға арналған резервтерді
</w:t>
            </w:r>
            <w:r>
              <w:br/>
            </w:r>
            <w:r>
              <w:rPr>
                <w:rFonts w:ascii="Times New Roman"/>
                <w:b w:val="false"/>
                <w:i w:val="false"/>
                <w:color w:val="000000"/>
                <w:sz w:val="20"/>
              </w:rPr>
              <w:t>
қалыптастыру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дейінгі пайда және азшылық үлестері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Пайдаға салынатын салық бойынша шығыстар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шегерілгенге дейінгі таза пайда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 пайданың (шығынның) жиынтығы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2-бағанда қаржылық есепке түсіндірме жазбада көрсетілген баптар бойынша ескертулердің нөмірлері көрсетіледі
</w:t>
      </w:r>
      <w:r>
        <w:br/>
      </w:r>
      <w:r>
        <w:rPr>
          <w:rFonts w:ascii="Times New Roman"/>
          <w:b w:val="false"/>
          <w:i w:val="false"/>
          <w:color w:val="000000"/>
          <w:sz w:val="28"/>
        </w:rPr>
        <w:t>
      "Азшылық үлесі" бабы шоғырландырылған қаржылық есепті жасау кезінде толтырылады
</w:t>
      </w:r>
      <w:r>
        <w:br/>
      </w:r>
      <w:r>
        <w:rPr>
          <w:rFonts w:ascii="Times New Roman"/>
          <w:b w:val="false"/>
          <w:i w:val="false"/>
          <w:color w:val="000000"/>
          <w:sz w:val="28"/>
        </w:rPr>
        <w:t>
Бірінші басшы _________________________ күні _________________
</w:t>
      </w:r>
      <w:r>
        <w:br/>
      </w:r>
      <w:r>
        <w:rPr>
          <w:rFonts w:ascii="Times New Roman"/>
          <w:b w:val="false"/>
          <w:i w:val="false"/>
          <w:color w:val="000000"/>
          <w:sz w:val="28"/>
        </w:rPr>
        <w:t>
Бас бухгалтер _________________________ күні _________________
</w:t>
      </w:r>
      <w:r>
        <w:br/>
      </w:r>
      <w:r>
        <w:rPr>
          <w:rFonts w:ascii="Times New Roman"/>
          <w:b w:val="false"/>
          <w:i w:val="false"/>
          <w:color w:val="000000"/>
          <w:sz w:val="28"/>
        </w:rPr>
        <w:t>
Орындаушы _____________________________ күні 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14 ақпан N 25
</w:t>
      </w:r>
      <w:r>
        <w:br/>
      </w:r>
      <w:r>
        <w:rPr>
          <w:rFonts w:ascii="Times New Roman"/>
          <w:b w:val="false"/>
          <w:i w:val="false"/>
          <w:color w:val="000000"/>
          <w:sz w:val="28"/>
        </w:rPr>
        <w:t>
                                            қаулысына 3-қосымша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w:t>
      </w:r>
      <w:r>
        <w:rPr>
          <w:rFonts w:ascii="Times New Roman"/>
          <w:b/>
          <w:i w:val="false"/>
          <w:color w:val="000000"/>
          <w:sz w:val="28"/>
        </w:rPr>
        <w:t>
200_ жылғы "___" _______жағдай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ақша қозғалысы туралы есебі (жанама әдіс)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1633"/>
        <w:gridCol w:w="1653"/>
        <w:gridCol w:w="1533"/>
      </w:tblGrid>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Баптардың атауы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Ескерту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w:t>
            </w:r>
            <w:r>
              <w:br/>
            </w:r>
            <w:r>
              <w:rPr>
                <w:rFonts w:ascii="Times New Roman"/>
                <w:b w:val="false"/>
                <w:i w:val="false"/>
                <w:color w:val="000000"/>
                <w:sz w:val="20"/>
              </w:rPr>
              <w:t>
жылда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өткен
</w:t>
            </w:r>
            <w:r>
              <w:br/>
            </w:r>
            <w:r>
              <w:rPr>
                <w:rFonts w:ascii="Times New Roman"/>
                <w:b w:val="false"/>
                <w:i w:val="false"/>
                <w:color w:val="000000"/>
                <w:sz w:val="20"/>
              </w:rPr>
              <w:t>
жылда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
</w:t>
            </w:r>
          </w:p>
        </w:tc>
      </w:tr>
      <w:tr>
        <w:trPr>
          <w:trHeight w:val="465"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салынғанға және азшылық үлесі шегерілгенге дейінгі пайда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операция баптарына
</w:t>
            </w:r>
            <w:r>
              <w:br/>
            </w:r>
            <w:r>
              <w:rPr>
                <w:rFonts w:ascii="Times New Roman"/>
                <w:b w:val="false"/>
                <w:i w:val="false"/>
                <w:color w:val="000000"/>
                <w:sz w:val="20"/>
              </w:rPr>
              <w:t>
түзетулер: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амортизациялық аудару және тозу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ысырапқа арналған резервтер бойынша шығыстар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актив құнының өзгеруінен жұмсалмаған кірістер мен шығыстар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алатын сыйақы түріндегі есептелген кірістер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сыйақы төлеу шығыстары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емес баптарға басқа да түзетулер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 мен міндеттеме-
</w:t>
            </w:r>
            <w:r>
              <w:br/>
            </w:r>
            <w:r>
              <w:rPr>
                <w:rFonts w:ascii="Times New Roman"/>
                <w:b w:val="false"/>
                <w:i w:val="false"/>
                <w:color w:val="000000"/>
                <w:sz w:val="20"/>
              </w:rPr>
              <w:t>
лер өзгергенге дейінгі операциялық
</w:t>
            </w:r>
            <w:r>
              <w:br/>
            </w:r>
            <w:r>
              <w:rPr>
                <w:rFonts w:ascii="Times New Roman"/>
                <w:b w:val="false"/>
                <w:i w:val="false"/>
                <w:color w:val="000000"/>
                <w:sz w:val="20"/>
              </w:rPr>
              <w:t>
кіріс (шығын)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активтердегі (ұлғаю) азаю: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айдан көп өтеу мерзімімен орна-
</w:t>
            </w:r>
            <w:r>
              <w:br/>
            </w:r>
            <w:r>
              <w:rPr>
                <w:rFonts w:ascii="Times New Roman"/>
                <w:b w:val="false"/>
                <w:i w:val="false"/>
                <w:color w:val="000000"/>
                <w:sz w:val="20"/>
              </w:rPr>
              <w:t>
ластырылған салымдардың (ұлғаюы)
</w:t>
            </w:r>
            <w:r>
              <w:br/>
            </w:r>
            <w:r>
              <w:rPr>
                <w:rFonts w:ascii="Times New Roman"/>
                <w:b w:val="false"/>
                <w:i w:val="false"/>
                <w:color w:val="000000"/>
                <w:sz w:val="20"/>
              </w:rPr>
              <w:t>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заемдардың және қаржылық жалдаудың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бағалы қағаздарының және сатуға арналған қолда бар бағалы қағаздардың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"Кері РЕПО" операцияларының (ұлғаюы)
</w:t>
            </w:r>
            <w:r>
              <w:br/>
            </w:r>
            <w:r>
              <w:rPr>
                <w:rFonts w:ascii="Times New Roman"/>
                <w:b w:val="false"/>
                <w:i w:val="false"/>
                <w:color w:val="000000"/>
                <w:sz w:val="20"/>
              </w:rPr>
              <w:t>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Клиенттерге қойылған талаптардың
</w:t>
            </w:r>
            <w:r>
              <w:br/>
            </w:r>
            <w:r>
              <w:rPr>
                <w:rFonts w:ascii="Times New Roman"/>
                <w:b w:val="false"/>
                <w:i w:val="false"/>
                <w:color w:val="000000"/>
                <w:sz w:val="20"/>
              </w:rPr>
              <w:t>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Дивидендтердің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активтердің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міндеттемелердің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 айдан көп өтеу мерзімімен
</w:t>
            </w:r>
            <w:r>
              <w:br/>
            </w:r>
            <w:r>
              <w:rPr>
                <w:rFonts w:ascii="Times New Roman"/>
                <w:b w:val="false"/>
                <w:i w:val="false"/>
                <w:color w:val="000000"/>
                <w:sz w:val="20"/>
              </w:rPr>
              <w:t>
тартылған салымдардың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"РЕПО" операцияларының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міндеттемелердің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Пайдаға салынған, төленген салық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Операциялық қызметтен ақшаның салық салынғаннан кейінгі ұлғаю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қызметке байланысты
</w:t>
            </w:r>
            <w:r>
              <w:br/>
            </w:r>
            <w:r>
              <w:rPr>
                <w:rFonts w:ascii="Times New Roman"/>
                <w:b w:val="false"/>
                <w:i w:val="false"/>
                <w:color w:val="000000"/>
                <w:sz w:val="20"/>
              </w:rPr>
              <w:t>
ақша түсімдері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Өтелгенге дейін ұсталатын бағалы қағаздарды сатып алу (сату)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құрал-жабдықтар мен материалдық емес активтерді сатып алу (сату)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заңды тұлғалардың капиталына инвестициялар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қызметтен ақшаның ұлғаю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қызметке байланысты ақша түсімдері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Акциялар шығару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Борыштық міндеттемелер шығару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акцияларын сатып алу немесе өтеу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Төленген дивиденд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Азшылық үлесінің ұлғаюы (азаюы)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түсімдер мен төлемдер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қызметтен ақшаның ұлғаю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кезеңдегі ақшаның таза ұлғаю (азаю) жиынтығы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басындағы ақша қалдығы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 соңындағы ақша қалдығы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2-бағанда қаржылық есепке түсіндірме жазбада көрсетілген баптар бойынша ескертулердің нөмірлері көрсетіледі
</w:t>
      </w:r>
      <w:r>
        <w:br/>
      </w:r>
      <w:r>
        <w:rPr>
          <w:rFonts w:ascii="Times New Roman"/>
          <w:b w:val="false"/>
          <w:i w:val="false"/>
          <w:color w:val="000000"/>
          <w:sz w:val="28"/>
        </w:rPr>
        <w:t>
      "Азшылық үлесінің ұлғаюы (азаюы)" бабы шоғырландырылған қаржылық есепті жасау кезінде толтырылады
</w:t>
      </w:r>
      <w:r>
        <w:br/>
      </w:r>
      <w:r>
        <w:rPr>
          <w:rFonts w:ascii="Times New Roman"/>
          <w:b w:val="false"/>
          <w:i w:val="false"/>
          <w:color w:val="000000"/>
          <w:sz w:val="28"/>
        </w:rPr>
        <w:t>
Бірінші басшы _________________________ күні _________________
</w:t>
      </w:r>
      <w:r>
        <w:br/>
      </w:r>
      <w:r>
        <w:rPr>
          <w:rFonts w:ascii="Times New Roman"/>
          <w:b w:val="false"/>
          <w:i w:val="false"/>
          <w:color w:val="000000"/>
          <w:sz w:val="28"/>
        </w:rPr>
        <w:t>
Бас бухгалтер _________________________ күні _________________
</w:t>
      </w:r>
      <w:r>
        <w:br/>
      </w:r>
      <w:r>
        <w:rPr>
          <w:rFonts w:ascii="Times New Roman"/>
          <w:b w:val="false"/>
          <w:i w:val="false"/>
          <w:color w:val="000000"/>
          <w:sz w:val="28"/>
        </w:rPr>
        <w:t>
Орындаушы _____________________________ күні _________________
</w:t>
      </w:r>
      <w:r>
        <w:br/>
      </w:r>
      <w:r>
        <w:rPr>
          <w:rFonts w:ascii="Times New Roman"/>
          <w:b w:val="false"/>
          <w:i w:val="false"/>
          <w:color w:val="000000"/>
          <w:sz w:val="28"/>
        </w:rPr>
        <w:t>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2005 жылғы 14 ақпан N 25
</w:t>
      </w:r>
      <w:r>
        <w:br/>
      </w:r>
      <w:r>
        <w:rPr>
          <w:rFonts w:ascii="Times New Roman"/>
          <w:b w:val="false"/>
          <w:i w:val="false"/>
          <w:color w:val="000000"/>
          <w:sz w:val="28"/>
        </w:rPr>
        <w:t>
                                            қаулысына 4-қосымша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(банктің атауы)
</w:t>
      </w:r>
      <w:r>
        <w:br/>
      </w:r>
      <w:r>
        <w:rPr>
          <w:rFonts w:ascii="Times New Roman"/>
          <w:b w:val="false"/>
          <w:i w:val="false"/>
          <w:color w:val="000000"/>
          <w:sz w:val="28"/>
        </w:rPr>
        <w:t>
</w:t>
      </w:r>
      <w:r>
        <w:rPr>
          <w:rFonts w:ascii="Times New Roman"/>
          <w:b/>
          <w:i w:val="false"/>
          <w:color w:val="000000"/>
          <w:sz w:val="28"/>
        </w:rPr>
        <w:t>
200_ жылғы "___" _______жағдай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меншікті капиталдағы өзгеріс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Қазақстандық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353"/>
        <w:gridCol w:w="1253"/>
        <w:gridCol w:w="1213"/>
        <w:gridCol w:w="1333"/>
        <w:gridCol w:w="1353"/>
        <w:gridCol w:w="1333"/>
        <w:gridCol w:w="1153"/>
      </w:tblGrid>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
</w:t>
            </w:r>
            <w:r>
              <w:br/>
            </w:r>
            <w:r>
              <w:rPr>
                <w:rFonts w:ascii="Times New Roman"/>
                <w:b w:val="false"/>
                <w:i w:val="false"/>
                <w:color w:val="000000"/>
                <w:sz w:val="20"/>
              </w:rPr>
              <w:t>
лық капи-
</w:t>
            </w:r>
            <w:r>
              <w:br/>
            </w:r>
            <w:r>
              <w:rPr>
                <w:rFonts w:ascii="Times New Roman"/>
                <w:b w:val="false"/>
                <w:i w:val="false"/>
                <w:color w:val="000000"/>
                <w:sz w:val="20"/>
              </w:rPr>
              <w:t>
тал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Эмис-
</w:t>
            </w:r>
            <w:r>
              <w:br/>
            </w:r>
            <w:r>
              <w:rPr>
                <w:rFonts w:ascii="Times New Roman"/>
                <w:b w:val="false"/>
                <w:i w:val="false"/>
                <w:color w:val="000000"/>
                <w:sz w:val="20"/>
              </w:rPr>
              <w:t>
сия-
</w:t>
            </w:r>
            <w:r>
              <w:br/>
            </w:r>
            <w:r>
              <w:rPr>
                <w:rFonts w:ascii="Times New Roman"/>
                <w:b w:val="false"/>
                <w:i w:val="false"/>
                <w:color w:val="000000"/>
                <w:sz w:val="20"/>
              </w:rPr>
              <w:t>
лық
</w:t>
            </w:r>
            <w:r>
              <w:br/>
            </w:r>
            <w:r>
              <w:rPr>
                <w:rFonts w:ascii="Times New Roman"/>
                <w:b w:val="false"/>
                <w:i w:val="false"/>
                <w:color w:val="000000"/>
                <w:sz w:val="20"/>
              </w:rPr>
              <w:t>
кіріс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Алын-
</w:t>
            </w:r>
            <w:r>
              <w:br/>
            </w:r>
            <w:r>
              <w:rPr>
                <w:rFonts w:ascii="Times New Roman"/>
                <w:b w:val="false"/>
                <w:i w:val="false"/>
                <w:color w:val="000000"/>
                <w:sz w:val="20"/>
              </w:rPr>
              <w:t>
ған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
</w:t>
            </w:r>
            <w:r>
              <w:br/>
            </w:r>
            <w:r>
              <w:rPr>
                <w:rFonts w:ascii="Times New Roman"/>
                <w:b w:val="false"/>
                <w:i w:val="false"/>
                <w:color w:val="000000"/>
                <w:sz w:val="20"/>
              </w:rPr>
              <w:t>
втік
</w:t>
            </w:r>
            <w:r>
              <w:br/>
            </w:r>
            <w:r>
              <w:rPr>
                <w:rFonts w:ascii="Times New Roman"/>
                <w:b w:val="false"/>
                <w:i w:val="false"/>
                <w:color w:val="000000"/>
                <w:sz w:val="20"/>
              </w:rPr>
              <w:t>
капи-
</w:t>
            </w:r>
            <w:r>
              <w:br/>
            </w:r>
            <w:r>
              <w:rPr>
                <w:rFonts w:ascii="Times New Roman"/>
                <w:b w:val="false"/>
                <w:i w:val="false"/>
                <w:color w:val="000000"/>
                <w:sz w:val="20"/>
              </w:rPr>
              <w:t>
тал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w:t>
            </w:r>
            <w:r>
              <w:br/>
            </w:r>
            <w:r>
              <w:rPr>
                <w:rFonts w:ascii="Times New Roman"/>
                <w:b w:val="false"/>
                <w:i w:val="false"/>
                <w:color w:val="000000"/>
                <w:sz w:val="20"/>
              </w:rPr>
              <w:t>
да ре-
</w:t>
            </w:r>
            <w:r>
              <w:br/>
            </w:r>
            <w:r>
              <w:rPr>
                <w:rFonts w:ascii="Times New Roman"/>
                <w:b w:val="false"/>
                <w:i w:val="false"/>
                <w:color w:val="000000"/>
                <w:sz w:val="20"/>
              </w:rPr>
              <w:t>
зерв-
</w:t>
            </w:r>
            <w:r>
              <w:br/>
            </w:r>
            <w:r>
              <w:rPr>
                <w:rFonts w:ascii="Times New Roman"/>
                <w:b w:val="false"/>
                <w:i w:val="false"/>
                <w:color w:val="000000"/>
                <w:sz w:val="20"/>
              </w:rPr>
              <w:t>
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Бөлін-
</w:t>
            </w:r>
            <w:r>
              <w:br/>
            </w:r>
            <w:r>
              <w:rPr>
                <w:rFonts w:ascii="Times New Roman"/>
                <w:b w:val="false"/>
                <w:i w:val="false"/>
                <w:color w:val="000000"/>
                <w:sz w:val="20"/>
              </w:rPr>
              <w:t>
беген
</w:t>
            </w:r>
            <w:r>
              <w:br/>
            </w:r>
            <w:r>
              <w:rPr>
                <w:rFonts w:ascii="Times New Roman"/>
                <w:b w:val="false"/>
                <w:i w:val="false"/>
                <w:color w:val="000000"/>
                <w:sz w:val="20"/>
              </w:rPr>
              <w:t>
кіріс
</w:t>
            </w:r>
            <w:r>
              <w:br/>
            </w:r>
            <w:r>
              <w:rPr>
                <w:rFonts w:ascii="Times New Roman"/>
                <w:b w:val="false"/>
                <w:i w:val="false"/>
                <w:color w:val="000000"/>
                <w:sz w:val="20"/>
              </w:rPr>
              <w:t>
(өтел-
</w:t>
            </w:r>
            <w:r>
              <w:br/>
            </w:r>
            <w:r>
              <w:rPr>
                <w:rFonts w:ascii="Times New Roman"/>
                <w:b w:val="false"/>
                <w:i w:val="false"/>
                <w:color w:val="000000"/>
                <w:sz w:val="20"/>
              </w:rPr>
              <w:t>
меген
</w:t>
            </w:r>
            <w:r>
              <w:br/>
            </w:r>
            <w:r>
              <w:rPr>
                <w:rFonts w:ascii="Times New Roman"/>
                <w:b w:val="false"/>
                <w:i w:val="false"/>
                <w:color w:val="000000"/>
                <w:sz w:val="20"/>
              </w:rPr>
              <w:t>
шығын)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Жиын-тығы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басындағы
</w:t>
            </w:r>
            <w:r>
              <w:br/>
            </w:r>
            <w:r>
              <w:rPr>
                <w:rFonts w:ascii="Times New Roman"/>
                <w:b w:val="false"/>
                <w:i w:val="false"/>
                <w:color w:val="000000"/>
                <w:sz w:val="20"/>
              </w:rPr>
              <w:t>
сальдо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саясатын-
</w:t>
            </w:r>
            <w:r>
              <w:br/>
            </w:r>
            <w:r>
              <w:rPr>
                <w:rFonts w:ascii="Times New Roman"/>
                <w:b w:val="false"/>
                <w:i w:val="false"/>
                <w:color w:val="000000"/>
                <w:sz w:val="20"/>
              </w:rPr>
              <w:t>
дағы өзгерістер
</w:t>
            </w:r>
            <w:r>
              <w:br/>
            </w:r>
            <w:r>
              <w:rPr>
                <w:rFonts w:ascii="Times New Roman"/>
                <w:b w:val="false"/>
                <w:i w:val="false"/>
                <w:color w:val="000000"/>
                <w:sz w:val="20"/>
              </w:rPr>
              <w:t>
және түбірлі
</w:t>
            </w:r>
            <w:r>
              <w:br/>
            </w:r>
            <w:r>
              <w:rPr>
                <w:rFonts w:ascii="Times New Roman"/>
                <w:b w:val="false"/>
                <w:i w:val="false"/>
                <w:color w:val="000000"/>
                <w:sz w:val="20"/>
              </w:rPr>
              <w:t>
қателерді
</w:t>
            </w:r>
            <w:r>
              <w:br/>
            </w:r>
            <w:r>
              <w:rPr>
                <w:rFonts w:ascii="Times New Roman"/>
                <w:b w:val="false"/>
                <w:i w:val="false"/>
                <w:color w:val="000000"/>
                <w:sz w:val="20"/>
              </w:rPr>
              <w:t>
түзету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басында қайта саналған сальдо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r>
              <w:br/>
            </w:r>
            <w:r>
              <w:rPr>
                <w:rFonts w:ascii="Times New Roman"/>
                <w:b w:val="false"/>
                <w:i w:val="false"/>
                <w:color w:val="000000"/>
                <w:sz w:val="20"/>
              </w:rPr>
              <w:t>
қосымша шыға-
</w:t>
            </w:r>
            <w:r>
              <w:br/>
            </w:r>
            <w:r>
              <w:rPr>
                <w:rFonts w:ascii="Times New Roman"/>
                <w:b w:val="false"/>
                <w:i w:val="false"/>
                <w:color w:val="000000"/>
                <w:sz w:val="20"/>
              </w:rPr>
              <w:t>
рылған (сатып
</w:t>
            </w:r>
            <w:r>
              <w:br/>
            </w:r>
            <w:r>
              <w:rPr>
                <w:rFonts w:ascii="Times New Roman"/>
                <w:b w:val="false"/>
                <w:i w:val="false"/>
                <w:color w:val="000000"/>
                <w:sz w:val="20"/>
              </w:rPr>
              <w:t>
алынған) менші-
</w:t>
            </w:r>
            <w:r>
              <w:br/>
            </w:r>
            <w:r>
              <w:rPr>
                <w:rFonts w:ascii="Times New Roman"/>
                <w:b w:val="false"/>
                <w:i w:val="false"/>
                <w:color w:val="000000"/>
                <w:sz w:val="20"/>
              </w:rPr>
              <w:t>
кті акциялар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Дивидендтер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
</w:t>
            </w:r>
            <w:r>
              <w:br/>
            </w:r>
            <w:r>
              <w:rPr>
                <w:rFonts w:ascii="Times New Roman"/>
                <w:b w:val="false"/>
                <w:i w:val="false"/>
                <w:color w:val="000000"/>
                <w:sz w:val="20"/>
              </w:rPr>
              <w:t>
қайта бағалау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Сатуға арнал-
</w:t>
            </w:r>
            <w:r>
              <w:br/>
            </w:r>
            <w:r>
              <w:rPr>
                <w:rFonts w:ascii="Times New Roman"/>
                <w:b w:val="false"/>
                <w:i w:val="false"/>
                <w:color w:val="000000"/>
                <w:sz w:val="20"/>
              </w:rPr>
              <w:t>
ған қолда бар
</w:t>
            </w:r>
            <w:r>
              <w:br/>
            </w:r>
            <w:r>
              <w:rPr>
                <w:rFonts w:ascii="Times New Roman"/>
                <w:b w:val="false"/>
                <w:i w:val="false"/>
                <w:color w:val="000000"/>
                <w:sz w:val="20"/>
              </w:rPr>
              <w:t>
бағалы қағаз-
</w:t>
            </w:r>
            <w:r>
              <w:br/>
            </w:r>
            <w:r>
              <w:rPr>
                <w:rFonts w:ascii="Times New Roman"/>
                <w:b w:val="false"/>
                <w:i w:val="false"/>
                <w:color w:val="000000"/>
                <w:sz w:val="20"/>
              </w:rPr>
              <w:t>
дар құнының
</w:t>
            </w:r>
            <w:r>
              <w:br/>
            </w:r>
            <w:r>
              <w:rPr>
                <w:rFonts w:ascii="Times New Roman"/>
                <w:b w:val="false"/>
                <w:i w:val="false"/>
                <w:color w:val="000000"/>
                <w:sz w:val="20"/>
              </w:rPr>
              <w:t>
өзгеруі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Кезеңдегі таза пайда (шығын)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аударымдар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резервтік
</w:t>
            </w:r>
            <w:r>
              <w:br/>
            </w:r>
            <w:r>
              <w:rPr>
                <w:rFonts w:ascii="Times New Roman"/>
                <w:b w:val="false"/>
                <w:i w:val="false"/>
                <w:color w:val="000000"/>
                <w:sz w:val="20"/>
              </w:rPr>
              <w:t>
капиталды
</w:t>
            </w:r>
            <w:r>
              <w:br/>
            </w:r>
            <w:r>
              <w:rPr>
                <w:rFonts w:ascii="Times New Roman"/>
                <w:b w:val="false"/>
                <w:i w:val="false"/>
                <w:color w:val="000000"/>
                <w:sz w:val="20"/>
              </w:rPr>
              <w:t>
қалыптастыру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құрал-
</w:t>
            </w:r>
            <w:r>
              <w:br/>
            </w:r>
            <w:r>
              <w:rPr>
                <w:rFonts w:ascii="Times New Roman"/>
                <w:b w:val="false"/>
                <w:i w:val="false"/>
                <w:color w:val="000000"/>
                <w:sz w:val="20"/>
              </w:rPr>
              <w:t>
жабдықтардың
</w:t>
            </w:r>
            <w:r>
              <w:br/>
            </w:r>
            <w:r>
              <w:rPr>
                <w:rFonts w:ascii="Times New Roman"/>
                <w:b w:val="false"/>
                <w:i w:val="false"/>
                <w:color w:val="000000"/>
                <w:sz w:val="20"/>
              </w:rPr>
              <w:t>
жинақталған
</w:t>
            </w:r>
            <w:r>
              <w:br/>
            </w:r>
            <w:r>
              <w:rPr>
                <w:rFonts w:ascii="Times New Roman"/>
                <w:b w:val="false"/>
                <w:i w:val="false"/>
                <w:color w:val="000000"/>
                <w:sz w:val="20"/>
              </w:rPr>
              <w:t>
қайта бағалау-
</w:t>
            </w:r>
            <w:r>
              <w:br/>
            </w:r>
            <w:r>
              <w:rPr>
                <w:rFonts w:ascii="Times New Roman"/>
                <w:b w:val="false"/>
                <w:i w:val="false"/>
                <w:color w:val="000000"/>
                <w:sz w:val="20"/>
              </w:rPr>
              <w:t>
дың өзгеруі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w:t>
            </w:r>
            <w:r>
              <w:br/>
            </w:r>
            <w:r>
              <w:rPr>
                <w:rFonts w:ascii="Times New Roman"/>
                <w:b w:val="false"/>
                <w:i w:val="false"/>
                <w:color w:val="000000"/>
                <w:sz w:val="20"/>
              </w:rPr>
              <w:t>
операциялар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w:t>
            </w:r>
            <w:r>
              <w:br/>
            </w:r>
            <w:r>
              <w:rPr>
                <w:rFonts w:ascii="Times New Roman"/>
                <w:b w:val="false"/>
                <w:i w:val="false"/>
                <w:color w:val="000000"/>
                <w:sz w:val="20"/>
              </w:rPr>
              <w:t>
соңындағы
</w:t>
            </w:r>
            <w:r>
              <w:br/>
            </w:r>
            <w:r>
              <w:rPr>
                <w:rFonts w:ascii="Times New Roman"/>
                <w:b w:val="false"/>
                <w:i w:val="false"/>
                <w:color w:val="000000"/>
                <w:sz w:val="20"/>
              </w:rPr>
              <w:t>
сальдо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_________________________ күні _________________
</w:t>
      </w:r>
      <w:r>
        <w:br/>
      </w:r>
      <w:r>
        <w:rPr>
          <w:rFonts w:ascii="Times New Roman"/>
          <w:b w:val="false"/>
          <w:i w:val="false"/>
          <w:color w:val="000000"/>
          <w:sz w:val="28"/>
        </w:rPr>
        <w:t>
Бас бухгалтер _________________________ күні _________________
</w:t>
      </w:r>
      <w:r>
        <w:br/>
      </w:r>
      <w:r>
        <w:rPr>
          <w:rFonts w:ascii="Times New Roman"/>
          <w:b w:val="false"/>
          <w:i w:val="false"/>
          <w:color w:val="000000"/>
          <w:sz w:val="28"/>
        </w:rPr>
        <w:t>
Орындаушы _____________________________ күні _________________
</w:t>
      </w:r>
      <w:r>
        <w:br/>
      </w:r>
      <w:r>
        <w:rPr>
          <w:rFonts w:ascii="Times New Roman"/>
          <w:b w:val="false"/>
          <w:i w:val="false"/>
          <w:color w:val="000000"/>
          <w:sz w:val="28"/>
        </w:rPr>
        <w:t>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