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9d9c" w14:textId="8799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препараттарды өндіру және сату жөніндегі объектілеріне ветеринариялық-санитариялық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2005 жылғы 3 ақпандағы N 101 Бұйрығы. Қазақстан Республикасы Әділет министрлігінде 2005 жылғы 4 наурызда тіркелді. Тіркеу N 3477.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28 сәуірдегі N 407 "Ветеринария саласындағы нормативтік құқықтық кесімдерді бекіту туралы" қаулысымен бекітілген мемлекеттік ветеринариялық-санитариялық бақылау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ветеринариялық препараттарды өндіру және сату жөніндегі объектілеріне ветеринариялық-санитариялық талаптары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Ауыл шаруашылығы министрлігінің Мал шаруашылығын дамыту және ветеринриялық қауіпсіздік департаменті (Токсеитова Р.Ә) осы бұйрықты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бұйрықтың орындалуына бақылау жасау ветеринария Департаментіне жүктелсін (А.Ә.Қожамұратов).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бұйрық Қазақстан Республикасы Әділет министрлігінде мемлекеттік тіркеу өткізілген күннен бастап күшіне енеді және ресми басылымға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 ақпандағы N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Ветеринариялық препараттарды өндіру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сату жөніндегі объектілеріне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ветеринариялық-санитариялық талаптар  1. Жалпы ережелер </w:t>
      </w:r>
    </w:p>
    <w:bookmarkEnd w:id="1"/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Осы ветеринариялық-санитариялық талаптар Қазақстан Республикасы Үкіметінің 2003 жылғы 28 сәуірдегі N 407 қаулысымен бекітілген мемлекеттік ветеринариялық-санитариялық бақылау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жасалынған және ветеринариялық препараттарды өндіру және сату жөніндегі объектілеріне ветеринариялық-санитариялық талаптарды анықтайды (бұдан әрі - ветеринариялық-санитариялық талаптар).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Осы ветеринариялық-санитариялық талаптардың ережелері Қазақстан Республикасының аумағында ветеринариялық препараттарды өндірумен және сатумен айналысатын жеке және заңды тұлғаларға тарайды.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Негізгі ұғымдар </w:t>
      </w:r>
    </w:p>
    <w:bookmarkEnd w:id="4"/>
    <w:bookmarkStart w:name="z1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ветеринариялық-санитариялық талаптарда мынадай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автоклав бөлмесі - зертханалық ыдыстарды, қоректік орталарды, құрал-саймандарды стерилизациялау және микробтардың өсімшелерін, залалданған материалды және басқа да биологиялық шығындарды залалсыздандыру (зарарсыздандыру) үшін екі бөлек бөлімшеден тұратын, авклавтармен жабдықталған арнайы бөлме; 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ветеринариялық препараттар - жануарлардан өндірілетін, өсімдік тектес және синтетикалық жолмен дайындалған жануарлар ауруының алдын алу, диагностика, емдеу, олардың өнім беруін арттыруға, дезинфекция, дезинсекция және дератизация үшін арналған заттар, сондай-ақ жануарлар үшін парфюмерия немесе косметикалық зат ретінде қолданылатын заттар; 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виварий - зертханалық тәжірибелік жануарларды ұстау үшін арнайы оқшауланған ғимарат; 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ветеринариялық препараттың сериясы (партиясы) - бірдей жағдайда алынған, бір ыдыста араластырылған, бір жұмыс күнінің ішінде салынып, өзінің сериялық нөмерін, өндірістік бақылау нөмерін алған және белгіленген үлгідегі құжатпен рәсімделген препараттың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 мөлшері; 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изолятор - зертханалық жұқтырылған жануарларды ұстау үшін арнайы оқшауланған ғимарат; 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санөткізілу - қызметкерлердің киімдері үшін жеке шкафтармен шешінетін жерден, жуынатын жерден және қызметкерлердің арнайы киімдері үшін жеке шкафтармен шешінетін жерден тұратын ғимарат немесе ветеринариялық препараттарды өндіру және сату бойынша өндірістік ғимараттың бөлігі; 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7) микроорганизмдердің бақылаулық (эталондық) және өндірістік (вакциналық) штаммдарының матрикс сериялары (партиялары) - бір жағдайда алынған және ветеринариялық препараттардың нақты түрін өндіру және бақылау үшін үлгі ретінде қолданылатын микроорганизмдердің штаммының әлсіздеткен (аттенуациялы) өсімшесінің бастапқы сериялары (партиялары); 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8) штамм - анықталған көзден бөлінген және клондаулықпен қайта себумен ұсталынып тұратын морфологиялық және биологиялық қасиеттері бірдей микроорганизмдердің генетикалық бірыңғай өсімшесі; 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9) өндірістік (вакциналық) штаммдар (бұдан әрі - өндірістік штаммдар) - әр түрлі қолданыстағы биологиялық препараттардың сапасына және дайындалуында қолданылатын тиісті микроорганизмнің әлсіздетілген (аттенуацияланған) өсімшесі (вакциналар, анатоксиндер, емдеу-алдын алу сары сулары және глобулиндер, пробиотиктер, бактериофагтер, диагностикумдар және басқа биологиялық текті заттар; 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10) бақылау (эталондық) штаммдар (бұдан әрі - бақылау штаммдар) - жаңа алынған штамм-изолятты бірдейленліру үшін анықтау мақсатында оларға қарсы сары сумен қолданылатын микроорганизмнің әлсіздетілген (аттенуацияланған) өндірістік штаммдарының өсімшесінің музейлік үлгілері; 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ветеринариялық препараттарды өндіру және сату жөніндегі объектілер - осы ветеринариялық-санитариялық талаптарға сәйкес келетін арнайы өндірістік ғимараттарда және жергілікті атқарушы орган беретін белгіленген үлгідегі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лицензиясымен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асырылатын жеке және заңды тұлғалардың немесе олардың құрылымдық бөлімінің (бұдан әрі - өндірушілер) ветеринариялық препараттарды өндіру және сату жөніндегі қызметі; 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12) өндірістік және бақылаулық штаммдарға төлқұжаттар - микроорганизмнің өндірістік және бақылаулық штаммдарын бірдейлендіретін негізгі ерекше қасиеттерінің жазылуы бар белгіленген үлгідегі құжат; 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13) өндірістік бақылау құрылымы (бұдан әрі - ӨБҚ) - ветеринариялық препараттарды өндіру және сату жөніндегі заңды тұлғаның ветеринариялық препараттың өндірілетін сериясын (партиясын) ветеринариялық нормативтердің талаптарына сәйкестігін анықтау бойынша функцияларды орындайтын құрылымдық бөлімшесі; 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14) микроорганизмдер - бактериялар, вирустар, риккетсиялар микоплазмалар, ашытқыштар, актиномицеттер, көктейтін саңырауқұлақтар, суда өсушілер және басқа қарапайымдылар; 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15) патогендік биологиялық агенттер (бұдан әрі - ПБА)- микроорганизмдер және олардың өмір сүру өнімдері (токсиндер, улар және басқалар), сондай-ақ олармен жұқтырылған жануарлар мен адамдардың өміріне қауіп төндіретін объектілер;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ведомствоның аумақтық бөлімшелері – Қазақстан Республикасы Ауыл шаруашылығы министрлігі Агроөнеркәсіптік кешендегі мемлекеттік инспекция комитетінің тиісті әкімшілік-аумақтық бірліктерінің (облыстың, республикалық маңызы бар қаланың, астананың, ауданның, облыстық маңызы бар қаланың) аумақтық инспекциялары.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19"/>
    <w:bookmarkStart w:name="z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Ветеринариялық препараттарды өндіру және бақылау бойынша</w:t>
      </w:r>
      <w:r>
        <w:br/>
      </w:r>
      <w:r>
        <w:rPr>
          <w:rFonts w:ascii="Times New Roman"/>
          <w:b/>
          <w:i w:val="false"/>
          <w:color w:val="000000"/>
        </w:rPr>
        <w:t>
нормативті-техникалық құжаттама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ff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Ветеринариялық препараттар өндірушілерінде ветеринариялық препараттар өндіруді және бақылауды реттейтін мынадай нормативтік-техникалық құжаттамалар болады: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ветеринариялық препараттарды өндірумен және сатумен айналысатын өндірушінің жетекшісімен бекітілген және Қазақстан Республикасы бас мемлекеттік ветеринариялық-санитариялық инспекторымен келісілген ветеринариялық препаратты өндіру жөніндегі нұсқаулығы; 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өндірушінің жетекшісімен бекітілген, Қазақстан Республикасы бас мемлекеттік ветеринариялық-санитариялық инспекторымен келісілген және техникалық реттеу жөніндегі уәкілетті органда тіркелген шығарылатын немесе өндірілетін ветеринариялық препаратқа техникалық жағдайлары; 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өндірушінің жетекшісімен келісілген және Қазақстан Республикасы бас мемлекеттік ветеринариялық-санитариялық инспекторымен бекітілген ветеринариялық препаратты қолдану (пайдалану) жөніндегі жетекшілігі; 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өндірістік және бақылаулық штаммдарының төлқұжаттары.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25"/>
    <w:bookmarkStart w:name="z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Егер ветеринариялық препараттардың (оның технология/әдіс дайындалуы, сондай-ақ оның жаңа бекітілуі бойынша қолданылуы, оның өндіруі/бақылауы үшін қолданатын микроорганизмдердің штаммдары) патентпен (алдын ала патентпен) қорғанылатын жағдайда, онда өндіруші Қазақстан Республикасының патенттік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заңдылығына </w:t>
      </w:r>
      <w:r>
        <w:rPr>
          <w:rFonts w:ascii="Times New Roman"/>
          <w:b w:val="false"/>
          <w:i w:val="false"/>
          <w:color w:val="000000"/>
          <w:sz w:val="28"/>
        </w:rPr>
        <w:t>сәйкес ветеринариялық препаратқа патенттің иесімен келісім-шарты болуға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26"/>
    <w:bookmarkStart w:name="z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Қазақстан Республикасының тауар таңбалары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заңдылығына </w:t>
      </w:r>
      <w:r>
        <w:rPr>
          <w:rFonts w:ascii="Times New Roman"/>
          <w:b w:val="false"/>
          <w:i w:val="false"/>
          <w:color w:val="000000"/>
          <w:sz w:val="28"/>
        </w:rPr>
        <w:t>сәйкес ветеринариялық препараттың этикеткасына және бумасына болған кезде тауарлық белгілер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27"/>
    <w:bookmarkStart w:name="z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Ветеринариялық препараттарды өндіру және сату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рұқсаттық құжаттары 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Өндірушілерде мынадай рұқсаттық құжаттар болуы қажет: 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денсаулық сақтау саласындағы уәкілетті мемлекеттік орган мен өртке қарсы қызмет органының тұжырымдамасы; 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ОНТП 8-81 талаптарына және СН-245-71 санитариялық нормаларына сәйкес келетін өндірістік ғимараттар және тиісті профилдің толық құрамды технологиялық жабдықтары; 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ветеринария саласындағы уәкілетті мемлекеттік органның өндірістік ғимараттардың және технологиялық жабдықтары құрамының ветеринариялық нормативтерге сәйкестігі туралы ветеринариялық-санитариялық тұжырымдама; 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өте күшті әсері бар препараттарды, сондай-ақ зертханалық жабдықтарды және құрал-саймандарды сақтау үшін қарауылданатын ғимарат (сейф)(лицензияланатын ветеринариялық қызметтің тиісті түрін жүзеге асырған жағдайда); 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ветеринария саласындағы уәкілетті органның ведомствосы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препаратқа тіркеу куәлігі; 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жергілікті атқарушы орган беретін ветеринариялық препаратты өндіруге және сатуға лицензия; 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Өндіріс объектісіне ведомствоның аумақтық бөлімшесі </w:t>
      </w:r>
      <w:r>
        <w:rPr>
          <w:rFonts w:ascii="Times New Roman"/>
          <w:b w:val="false"/>
          <w:i w:val="false"/>
          <w:color w:val="000000"/>
          <w:sz w:val="28"/>
        </w:rPr>
        <w:t>беретін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есептік нөмірін беру туралы растау;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Қазақстан Республикасының мемлекеттік сертификация жүйесінде аккредитацияланған, өндірушінің ӨБҚ белгіленген талаптарға сәйкестігіне техникалық реттеу жөніндегі уәкілетті орган беретін аккредитациялау аттестаты.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37"/>
    <w:bookmarkStart w:name="z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Ветеринариялық препараттарды өндірген кезде ресми ұлттық микроорганизмдердің коллекциясында сақталынатын аса қауіпті аурулардың қоздырғыштары жөніндегі патогендік топтағы жануарлардың патогендерінің жануарлар аурулары қоздырғыштарының өндірістік және бақылау штаммдарының матрикстік сериялары қолданылады. </w:t>
      </w:r>
    </w:p>
    <w:bookmarkEnd w:id="38"/>
    <w:bookmarkStart w:name="z1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Ветеринариялық препараттарды өндіру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бойынша технологиялық құжаттар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Өндірушіде ветеринариялық препараттың өндіруі және бақылауы жөнінде тігілген, нөмірленген және мөрленген мынадай технологиялық құжаттары (белгіленген үлгідегі өндірістік журналдары) болуы қажет: </w:t>
      </w:r>
    </w:p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ветеринариялық препараттың әрбір сериясын (партиясын) дайындау рәсімдемесі күндер бойынша толық жазылған ветеринариялық препаратты өндіру жөніндегі журналы; 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қоректік орталарды, жасушалардың өсінділерін және ерітінділерді дайындау және сапасын бақылау жөніндегі журналы; 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ветеринариялық препараттарды бақылау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журналы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(өндірістік бақылау); 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ветеринариялық препараттың сапасы, өндірістік бақылау нөмері, сериясы (партиясы), ветеринариялық препараттың аталуы, ұйым-дайындаушы, дайындалған күні, жарамдық уақыты және пастарттың берілген күні көрсетілген ветеринариялық препараттың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төлқұжаты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ӨБҚ келіп түскен ветеринариялық препараттардың бақылау үлгілерінің есеп журналы; 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дезинфекцияның сапасын және өндірістік шығындарды залалсыздандыру/зарарсыздандыру бақылау журналы; 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7) қолданылған немесе жарамсыз материалдарды стерилизациялаудың есеп журналы; 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8) ветеринариялық препараттың сериясын (партиясын) қоймаға қабылдау, оның температуралық режимін сақталуын тіркеумен, буып-түю және тұтынушыға жіберу жөніндегі журналы; 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9) ветеринариялық препаратты өндіру және бақылау кезіндегі техникалық қауіпсіздік, еңбекті қорғау және ветеринариялық-санитариялық режим жөнінде инструктаж жүргізу журналы; 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10) өндірушідегі барлық штаммдар үлгілерінің жасушалық-морфологиялық, биохимиялық және биологиялық қасиеттерін тексеру журналы; 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11) ПБА залалсыздандыру (зарарсыздандыру) журналы; 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ПБА лиофилизациялау журналы.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51"/>
    <w:bookmarkStart w:name="z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Өндірістік журналдардағы жазулар түзетулерсіз және өзгертулерсіз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52"/>
    <w:bookmarkStart w:name="z1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Өндірушінің санитариялық аумағына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ғимаратының орналасуына ветеринариялық-санитариялық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талаптар 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Өндіруші ғимараты бөлек қоршалған аумақта орналасады, басқа фармацевтикалық және биологиялық өнеркәсіптік ұжымдардың аумағында бөлек орналасуға рұқсат етіледі. Өндірушінің ғимаратының оқу орындарында, тұрғын және қоғамдық ғимараттарда орналасуына рұқсат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54"/>
    <w:bookmarkStart w:name="z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Өндірушіде биіктігі 2 метр кем емес түбегейлі қоршау болу тиіс (бірінші топтағы патогендік микроорганизмдермен жұмыс істегенде - жоғарыда көрсетілген қоршауда тікенек сым болу керек). </w:t>
      </w:r>
    </w:p>
    <w:bookmarkEnd w:id="55"/>
    <w:bookmarkStart w:name="z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Өндірушінің ғимараттары мен қоршауының арасында ені 5 метрден кем санитариялық аумақ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56"/>
    <w:bookmarkStart w:name="z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Бірінші топтағы патогендік микроорганизмдермен жұмыс істейтін өндірушінің аумағына кіре берісте көлікті дезинфекциялайтын аумағы мынадай түбі және қабырғасы бетондалған қазан дезбарьер орналасады: тереңдігі 20 сантиметрден кем емес, ені - 3 метр кем емес, ұзындығы - 5 метр кем емес. Дезбарьер дезинфекциялық ерітінділермен толтырылады. Өндірушінің төңірегіне дезбарьерсіз көліктің кіруіне/шығуына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57"/>
    <w:bookmarkStart w:name="z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Әкiмшiлiк-шаруашылық және қосалқы ғимараттар, сондай-ақ тамақ дайындауға және қабылдауға арналған ғимараттар өндiрiстiк ғимараттардан бөлек орналасады немесе бөлек оқшауланады (егер олар бiр ғимаратта орналасса). Әкiмшiлiк-шаруашылық және қосалқы ғимараттарды өндiрушiнiң қоршауынан тыс орналастыруға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58"/>
    <w:bookmarkStart w:name="z1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Өндірушінің өндірістік ғимараттарына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ветеринариялық-санитариялық талаптар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Ветеринариялық препаратты өндіру кезінде өз алдына бөлектенген блок өндірістік ғимараттар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Start w:name="z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Өндірістік ғимараттарға жататындар: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қосалқы материалдарды, химиялық ерітінділерді, қоректік орталарды, жасаушалардың өсінділерін дайындау ғимараттары;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ветеринариялық препараттарды өндіру жөніндегі бөлмелер (цехтар, бөлмелер);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виварий;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изоляторлар;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өндірушінің ӨБҚ микроорганизмдердің бақылаулық және өндірістік штаммдары үшін сақтау қоймасымен;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температураны және ылғалдылықты (керек болған жағдайда) тіркейтін көрсеткіштермен жабдықталған термостаттық бөлме;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7) зертханалық ыдыстарды, қоректік орталарды, құрал-саймандарды стерилизациялау және микробтардың өсімшелерін, залалданған материалды және басқа да биологиялық шығындарды залалсыздандыру (зарарзсыздандыру) үшін авклав бөлмелері;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8) ыдыстарды жуу және дайындау үшін - жуу бөлмесі;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9) ветеринариялық препараттарды буып-түю үшін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10) ветеринариялық препараттарды сақтау үшін қойма ғимараты. </w:t>
      </w:r>
    </w:p>
    <w:bookmarkEnd w:id="70"/>
    <w:bookmarkStart w:name="z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Өндірушіде ӨБҚ, тәжірибелік жануарларды ұстайтын вивария және оларды иммунизациялау және жұқтыру үшін изолятор бір-бірінен және өндірістік ғимараттардан бөлінеді. Изолятор санитариялық өткізгішпен жабдықталады.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1"/>
    <w:bookmarkStart w:name="z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Санөткізілу үш бөлмелерден тұруға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бірінші - қызметкерлердің киімдері үшін жеке шкафтарымен шешінетін 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екінші - жуынатын жер;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үшінші - қызметкерлердің арнайы киімдері үшін жеке шкафтарымен шешінетін жер. </w:t>
      </w:r>
    </w:p>
    <w:bookmarkEnd w:id="72"/>
    <w:bookmarkStart w:name="z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ӨБҚ өндірілген ветеринариялық препараттың әрбір сериясына сапа төлқұжаты сақталады, осы ветеринариялық препараттың музейлік сынамалық сериясының сақталуы, сондай-ақ нәтижелері тиісті өндірістік журналға енгізілетін микроорганизмдердің бақылау штаммдарымен жұмыс істеу және сақтау (жаңарту, көбейту, қайта өсіру) жүзеге асырылады. ӨБҚ тиісті журналға енгізілетін дезинфекцияның сапасын бақылау және өндірістік шығындарды залалсыздандыру/зарарсыздандыру және микроорганизмдердің/аэрозолдардың тазалаушы фильтрлер арқылы "өтпенділігі"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3"/>
    <w:bookmarkStart w:name="z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ӨБҚ сынақтама зертханасы ретінде міндетті түрде Қазақстан Республикасының "Техникалық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 сәйкес сынақ зертханаларын (орталықтарын) аккредитациялау жөніндегі органдарымен берілетін аккредитациялық аттестациясы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4"/>
    <w:bookmarkStart w:name="z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Өндіруші қалдықтарды алдын ала залалсыздандырады/ зарарсыздандырады: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қалдықтарды (өлім-жітімге ұшыраған немесе сойылған жануарларды қоса алғанда) 1,5 атмосфералық қысымда 1,5 сағаттан кем емес уақыт бойы автоклавтау, кейін пештерде немесе биотермиялық шұңқырларда жою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сұйық қалдықтарды 1,5 атмосфералық қысымда 1,5 сағаттан кем емес уақыт бойы автоклавтау немесе араластыру және 3 сағаттан кем емес уақыт бойы дезинфекциялық ерітіндіде ұстау, кейін олардың зарарсыздандырылуын бақылағаннан кейін сұйық қалдықтарды жалпы кәріз жүйесіне жіберу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5"/>
    <w:bookmarkStart w:name="z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Өндірістік ғимараттарда, оның ӨБҚ, виварияларда және изоляторларда қабырғалар және төбелері тұрақты бояулармен бояу немесе плиткалармен қалау, еден - плиткамен немесе линолеуммен жабу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6"/>
    <w:bookmarkStart w:name="z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Өндірістік ғимараттар (залалсыздандыру жұмыстарын жүргізу үшін боксты қоса алғанда) тартатын-шығаратын вентиляциясымен қамтамасыз ету қажет. Бұл мақсатта арнайы сорғыш фильтр қолданылады. Сорғыш фильтрдің 1 квадраттық метр бетінде сағатына ауаның 36-50 кубтық метрінде салмақта микробтық денелер бойынша "өтпенділік" коэффициенті 0,01-0,005%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7"/>
    <w:bookmarkStart w:name="z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Ауаның алмасу реті ғимараттардың қолдану мақсатына және ерекшелігіне байланысты сағатына 3-тен 15-ке дейін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8"/>
    <w:bookmarkStart w:name="z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ӨБҚ және изоляторлар жергілікті тартатын-шығаратын вентиляциясымен қамтамасыз ету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26-тармаққа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79"/>
    <w:bookmarkStart w:name="z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27. Барлық патогендік топтағы микроорганизмдермен жұмыс тек қана бокс алды бар бокстерде жүргізілуі тиіс. </w:t>
      </w:r>
    </w:p>
    <w:bookmarkEnd w:id="80"/>
    <w:bookmarkStart w:name="z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28. Улармен, радиоактивтік заттармен, химикаттармен және токсиндермен жұмыс тек қана соратын шкафтары бар бокстарда жүргізілуі тиіс. </w:t>
      </w:r>
    </w:p>
    <w:bookmarkEnd w:id="81"/>
    <w:bookmarkStart w:name="z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Өндірістік ғимараттар өндірістік ағымның ретіне сәйкес орналастыру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29-тармаққа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82"/>
    <w:bookmarkStart w:name="z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Барлық өндiрiстiк ғимараттар герметикалық терезелермен және есіктермен қамтамасыз етіледі (немесе өндiрiстiк ғимараттарда терезелердің болмауына жол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30-тармақ жаңа редакцияда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83"/>
    <w:bookmarkStart w:name="z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 Өндірістік ғимараттарда терезелер торлармен жабдықталады.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31-тармаққа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84"/>
    <w:bookmarkStart w:name="z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32. Технологиялық операциялардың ерекшелігіне сәйкес ғимараттар (әсіресе стерилдік бокстер және бокс алдылары) бактериоцидтік шырақтармен жабдықталатын ғимараттың әрбір 10 кубтық метріне 50 Вт күштілігі есебімен алынғанда.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32-тармаққа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85"/>
    <w:bookmarkStart w:name="z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33. Өндiрiстiк ғимараттар (бокс алдыларын қоса алғанда) ыстық және суық су мен керек болған жағдайда сорғыш шкафтармен қамтамасыз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33-тармақ жаңа редакцияда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86"/>
    <w:bookmarkStart w:name="z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34. Жуу бөлменің автоклав бөлмесімен бір болуы тыйым салынады, сондай-ақ қоректік орталарды, ерітінділерді, инструменттерді стерилизация жүргізетін "кір" және "таза" автоклавтардың бір болуына рұқсат етілмейді. </w:t>
      </w:r>
    </w:p>
    <w:bookmarkEnd w:id="87"/>
    <w:bookmarkStart w:name="z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35. Жұқпалы материалдың төңкерілісін жою үшін өндірістік ғимараттар өртке қарсы құралдармен (бокс алдылары - жүн жапқыштармен, басқа ғимараттарда - өрт сөндіргіштермен),  бірінші медициналық жәрдем (медициналық аптектермен) және төңкеріліс пакеттермен (халаттар, қолғаптар, күрекшелер, дәкелер, ерітінділер бар) жабдықталады.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35-тармаққа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88"/>
    <w:bookmarkStart w:name="z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36. Ветеринариялық препараттарды буып-түю үшін ғимараттары: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өнімдердің араласып кету қауіпін болдырмау үшін орналасқан құрал, әсіресе ветеринариялық препараттарды буып-түюдің әр қандай этаптарында, сондай-ақ буып-түю материалдарын;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өнімді буып-түю кезінде сапасына, сондай-ақ құралдың жұмыс істеуіне теріс ықпал көрсетпейтін жарық, температуралық режим, ауаның ылғалдылығы және вентиляциясы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36-тармаққа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89"/>
    <w:bookmarkStart w:name="z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37. Дайын ветеринариялық препараттарды сақтау қойма ғимараттары ветеринариялық препараттардың номенклатурасына сәйкес ветеринариялық препараттарды орналастыруға, жинай жүргізуге және басқа да техникалық операцияларды жүргізуге ыңғайлы қуаттылығы, мөлшері, конструкциясы және орналасуы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37-тармаққа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90"/>
    <w:bookmarkStart w:name="z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38. Ингредиенттерді, шикізаттарды орналастыру және қабылдау үшін  бөлек бөлме; жарамсыз ингредиенттер мен шикізаттар үшін жойылғанға дейін сақталатын бөлек бөлме; тұтынушыға артып жіберуге дейін дайын өнімді сақтау үшін бөлек бөлме қарастырылу керек. </w:t>
      </w:r>
    </w:p>
    <w:bookmarkEnd w:id="91"/>
    <w:bookmarkStart w:name="z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39. Барлық ғимараттарда (8-10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температура және ылғалдылық тұрақты болады. Төмен температура сақталуды талап ететін ветеринариялық препараттар (-20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С)  тоңазытқыш камераларда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39-тармаққа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92"/>
    <w:bookmarkStart w:name="z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40. Ветеринариялық препараттың әрбір түрі бөлек камерада сақталынады.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Ондай мүмкіндік болмаған жағдайда, ветеринариялық препараттың әрбір түріне жалпы камерада бөлек стеллаж қарастырылуы тиіс. </w:t>
      </w:r>
    </w:p>
    <w:bookmarkEnd w:id="93"/>
    <w:bookmarkStart w:name="z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41. Полуфабрикаттарды, кейбір ингредиенттерді өнімнің аталуы, дайындалған уақыты, қоймаға келіп түскен күні, жауапты тұлғаның қолы  бар анық маркировкалы арнайы контейнерлерде сақталуы қажет. Дайын өнім контейнерлердегі немесе стеллаждардағы маркировкасына сәйкес тауарлық буып-түюде сақталады. </w:t>
      </w:r>
    </w:p>
    <w:bookmarkEnd w:id="94"/>
    <w:bookmarkStart w:name="z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42. Қойма үй-жайлары жақсы жарықтанады, оңай желдетіледі, үй-жайларда тазалық қамтамасыз етіледі және бөгде заттарды сақтауға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42-тармақ жаңа редакцияда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95"/>
    <w:bookmarkStart w:name="z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43. Қойма ғимараттарына оған арнайы рұқсаты бар тұлға ғана кіруге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43-тармаққа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96"/>
    <w:bookmarkStart w:name="z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44. Қойма ғимараттарында үнемі температураға, ылғалдылыққа (автоматикалық), тазалыққа бақылау жүргізілуі тиіс, уақыты өткен ескілерді жою, жаңа түскен ветеринариялық препараттардың қозғалуына есеп жүргізілу тиіс. Ғимараттарда үнемі жинау және тазалап өңдеу жүргізілу тиіс. </w:t>
      </w:r>
    </w:p>
    <w:bookmarkEnd w:id="97"/>
    <w:bookmarkStart w:name="z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45. Ветеринариялық препараттарды сақтау және тасымалдау кезінде өнімнің бастапқы сапасын қамтамасыз етілетін жағдайлары сақталуы қажет. Ветеринариялық препараттар қоршаған ортаның өзгеретін температуралық әсерінен, буылған ыдысы бұзылудан және тиіп кетуден, шайқалудан қорғау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45-тармаққа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98"/>
    <w:bookmarkStart w:name="z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46. Ветеринариялық препараттарды сақтау және тасымалдау ветеринариялық препараттардың қолдану (пайдалану) жөніндегі Нұсқамада көрсетілген талаптарға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46-тармаққа өзгерту енгізілді - ҚР Ұлттық Банкі Басқармасының 2010.07.03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</w:p>
    <w:bookmarkEnd w:id="99"/>
    <w:bookmarkStart w:name="z4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Өндірушінің технологиялық құралдарына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ветеринариялық-санитариялық талаптар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Өндірушінің өндірістік ғимараттарындағы технологиялық құралдар ветеринариялық препаратты өндіруі/дайындау жөніндегі Нұсқаулықтағы және ветеринариялық препаратқа техникалық жағдайларында көрсетілген ветеринариялық препаратты өндіру және бақылау үшін керек құралдар мен приборлардың тізіміне сәйкес келуі тиіс.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