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b4486" w14:textId="0ab4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Ауыл шаруашылығы Министрінің 2003 жылғы 02 сәуірдегі N 164 "Ауыл шаруашылығы жануарларын бірдейлендіру туралы"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2005 жылғы 26 қаңтардағы N 85 бұйрығы. Қазақстан Республикасының Әділет министрлігінде 2005 жылғы 10 ақпанда тіркелді. Тіркеу N 3434. Күші жойылды - Қазақстан Республикасы Ауыл шаруашылығы министрінің 2010 жылғы 29 наурыздағы N 202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Ауыл шаруашылығы министрінің 2010.03.29 </w:t>
      </w:r>
      <w:r>
        <w:rPr>
          <w:rFonts w:ascii="Times New Roman"/>
          <w:b w:val="false"/>
          <w:i w:val="false"/>
          <w:color w:val="ff0000"/>
          <w:sz w:val="28"/>
        </w:rPr>
        <w:t>N 202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шаруашылық жануарларының бідейлендіру үшін қолданылатын сырғалардың көлемін ұлғайту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Қазақстан Республикасының Ауыл шаруашылығы Министрінің 2003 жылғы 02 сәуірдегі N 164 "Ауыл шаруашылық жануарларын бірдейлендіру туралы" (2003 жылы 25 сәуірде N 2247 нормативтік құқықтық актілерін мемлекеттік тіркеу Реестрінде тіркелген, Қазақстан Республикасы Ауыл шаруашылығы министрлігінің 2003 жылғы желтоқсан айындағы N 12 ақпарат - талдау бюллетенінде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көрсетілген бұйрықпен бекітілген, ауыл шаруашылығы жануарларын бірдейлендіру Ережесіне: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17 тармақ келесі мәтінде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"17. Бірдейлендіру нөмірінің жеке тасымалдаушының бірінші жолында, ауыл шаруашылығы жануарының туған жері (халықаралық стандартизациялау жөніндегі ұйымның-ISO коды) елдің аталуы қысқартылған екі әріп қойылады және облыстың коды, екінші жолда ауданның (қаланың), ауылдық (поселкалық) округі, ал үшінші жолға жануардың бірдейлендіру нөмірі.";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көрсетілген Ереженің қосымшасында: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Ауыл шаруашылығы жануарларын бірдейлендіру жүргізу үшін 1-ші тармақтағы сырғалардың, таңбалардың және татуировкалардың үлгілері келесі мәтінде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"1. Ірі қара малдарды, бұғыларды, қойларды, ешкілерді және шошқаларды бірдейлендіру үшін сопақша сырғамен.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Көлемі: ұзындығы - 35 миллиметр (әрі қарай - (мм), ені - 25 мм, қалыңдығы - 2 мм; сырға мен бекіту тұтқасының аралығы - 11 мм; бекіту тұтқаның қалыңдығы - 5 мм; тұтқаны бекітетін сақинаның ені - 20 мм; бірінші және екінші жолдардағы шрифтердің көлемі - 5 мм, ал үшінші жолдағы сандардың - 7 мм, сырғалар жұмсақ әрі берік түрлі-түсті фонды материалда, сандар әр-түрлі түсті және ойылып жазылады, жазу екі қатар орналасады: бірінші қатарда елдің аталуы қысқаша екі әріп, облыстың коды, екінші қатарда аудан (қала), ауылдық (поселкалық) округтің коды, ал үшінші қатарда жануарлардың бірдейлендіру нөмірі.".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Осы бұйрық Қазақстан Республикасының Әділет министрлігінде мемлекеттік тіркеуден өткен күнінен бастап күшіне енеді.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