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b5b1" w14:textId="5f3b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саласына білікті жұмысшылар мен мамандар қажеттілігін болжау жөніндегі өңірлік комиссия құру туралы</w:t>
      </w:r>
    </w:p>
    <w:p>
      <w:pPr>
        <w:spacing w:after="0"/>
        <w:ind w:left="0"/>
        <w:jc w:val="both"/>
      </w:pPr>
      <w:r>
        <w:rPr>
          <w:rFonts w:ascii="Times New Roman"/>
          <w:b w:val="false"/>
          <w:i w:val="false"/>
          <w:color w:val="000000"/>
          <w:sz w:val="28"/>
        </w:rPr>
        <w:t>Шығыс Қазақстан облысы әкімиятының 2004 жылғы 26 сәуірдегі N 441 қаулысы. Шығыс Қазақстан облысының Әділет департаментінде 2004 жылғы 20 мамырда N 1801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бірінші орынбасары Г.А. Марченкода өткен кеңестің 2004 жылғы 19-қаңтардағы N 24-11/005-683 хаттамасына, сондай-ақ "Қазақстан Республикасындағы жергілікті мемлекеттік басқару туралы" Қазақстан Республикасының 2001 жылғы 23-қаңтардағы N 148-ІІ Заңының 
</w:t>
      </w:r>
      <w:r>
        <w:rPr>
          <w:rFonts w:ascii="Times New Roman"/>
          <w:b w:val="false"/>
          <w:i w:val="false"/>
          <w:color w:val="000000"/>
          <w:sz w:val="28"/>
        </w:rPr>
        <w:t xml:space="preserve"> 27-бабы </w:t>
      </w:r>
      <w:r>
        <w:rPr>
          <w:rFonts w:ascii="Times New Roman"/>
          <w:b w:val="false"/>
          <w:i w:val="false"/>
          <w:color w:val="000000"/>
          <w:sz w:val="28"/>
        </w:rPr>
        <w:t>
 1-тармағының 21)-тармақшасына сәйкес Шығыс Қазақстан облысының әкімияты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 саласына білікті жұмысшылар мен мамандар қажеттілігін болжау жөніндегі өңірлік комиссия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саласына білікті жұмысшылар мен мамандар қажеттілігін болжау жөніндегі өңірлік комиссия туралы ереже қосымшаға сәйкес бекітілсін.
</w:t>
      </w:r>
      <w:r>
        <w:br/>
      </w:r>
      <w:r>
        <w:rPr>
          <w:rFonts w:ascii="Times New Roman"/>
          <w:b w:val="false"/>
          <w:i w:val="false"/>
          <w:color w:val="000000"/>
          <w:sz w:val="28"/>
        </w:rPr>
        <w:t>
      3. Бюджет саласына білікті жұмысшылар мен мамандар қажеттілігін болжау жөніндегі өңірлік комиссияның дербес құрамы облыстық мәслихаттың кезекті сессиясының бекітілуіне енгізілсін. 
</w:t>
      </w:r>
      <w:r>
        <w:br/>
      </w:r>
      <w:r>
        <w:rPr>
          <w:rFonts w:ascii="Times New Roman"/>
          <w:b w:val="false"/>
          <w:i w:val="false"/>
          <w:color w:val="000000"/>
          <w:sz w:val="28"/>
        </w:rPr>
        <w:t>
      4. Осы қаулының орындалуына бақылау жасау облыс әкімінің орынбасары В.Н. Сухоруковаға жүктелсін. 
</w:t>
      </w:r>
      <w:r>
        <w:br/>
      </w:r>
      <w:r>
        <w:rPr>
          <w:rFonts w:ascii="Times New Roman"/>
          <w:b w:val="false"/>
          <w:i w:val="false"/>
          <w:color w:val="000000"/>
          <w:sz w:val="28"/>
        </w:rPr>
        <w:t>
      5. Осы қаулы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 әкімиятының 
</w:t>
      </w:r>
      <w:r>
        <w:br/>
      </w:r>
      <w:r>
        <w:rPr>
          <w:rFonts w:ascii="Times New Roman"/>
          <w:b w:val="false"/>
          <w:i w:val="false"/>
          <w:color w:val="000000"/>
          <w:sz w:val="28"/>
        </w:rPr>
        <w:t>
2004 жылғы 26сәуірдегі N 441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 саласына білікті жұмысшылар мен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қажеттілігін болжау жөніндегі өңірлік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саласына білікті жұмысшылар мен мамандар қажеттілігін болжау жөніндегі өңірлік комиссия (бұдан әрі-Комиссия) консультативтік-кеңесші орган болып табылады.
</w:t>
      </w:r>
      <w:r>
        <w:br/>
      </w:r>
      <w:r>
        <w:rPr>
          <w:rFonts w:ascii="Times New Roman"/>
          <w:b w:val="false"/>
          <w:i w:val="false"/>
          <w:color w:val="000000"/>
          <w:sz w:val="28"/>
        </w:rPr>
        <w:t>
      Комиссияны құрудың мақсаты облыстың бюджет саласындағы мемлекеттік органдарының кәсіпорындары мен ұйымдарының білікті жұмысшылар мен мамандар қажеттілігін болжау мәселелері жөніндегі іс-әрекетін үйлестіру бойынша ұсыныстарды әзірлеу болып табылады.
</w:t>
      </w:r>
      <w:r>
        <w:br/>
      </w:r>
      <w:r>
        <w:rPr>
          <w:rFonts w:ascii="Times New Roman"/>
          <w:b w:val="false"/>
          <w:i w:val="false"/>
          <w:color w:val="000000"/>
          <w:sz w:val="28"/>
        </w:rPr>
        <w:t>
      Комиссия өз іс-әрекетінде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
", "
</w:t>
      </w:r>
      <w:r>
        <w:rPr>
          <w:rFonts w:ascii="Times New Roman"/>
          <w:b w:val="false"/>
          <w:i w:val="false"/>
          <w:color w:val="000000"/>
          <w:sz w:val="28"/>
        </w:rPr>
        <w:t xml:space="preserve"> Халықты жұмыспен қамту туралы </w:t>
      </w:r>
      <w:r>
        <w:rPr>
          <w:rFonts w:ascii="Times New Roman"/>
          <w:b w:val="false"/>
          <w:i w:val="false"/>
          <w:color w:val="000000"/>
          <w:sz w:val="28"/>
        </w:rPr>
        <w:t>
" Қазақстан Республикасының Заңдарын, өзге нормативтік құқықтық актілерді және осы Ережені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негізгі қызметтері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Комиссия өз іс-әрекетінің барысында мынадай міндеттер мен қызметтерді атқарады: 
</w:t>
      </w:r>
      <w:r>
        <w:br/>
      </w:r>
      <w:r>
        <w:rPr>
          <w:rFonts w:ascii="Times New Roman"/>
          <w:b w:val="false"/>
          <w:i w:val="false"/>
          <w:color w:val="000000"/>
          <w:sz w:val="28"/>
        </w:rPr>
        <w:t>
      1) жұмыспен қамту мәселелер жөніндегі уәкілетті органдардың Шығыс Қазақстан облысында орналасқан білікті кадрларға сұранысты болжау мәселелері жөніндегі бюджет саласының мекемелері және ұйымдарымен бірлесіп әрекет жасау;
</w:t>
      </w:r>
      <w:r>
        <w:br/>
      </w:r>
      <w:r>
        <w:rPr>
          <w:rFonts w:ascii="Times New Roman"/>
          <w:b w:val="false"/>
          <w:i w:val="false"/>
          <w:color w:val="000000"/>
          <w:sz w:val="28"/>
        </w:rPr>
        <w:t>
      2) кадрларды кәсіби даярлаумен айналысатын жергілікті органдар мен мекемелерге бюджет саласының білікті жұмысшылар мен мамандарға сұранысын болжау әдістемесін енгізу және зерттеу жөніндегі әдістемелік және іс-тәжірибелік көмек көрсету;
</w:t>
      </w:r>
      <w:r>
        <w:br/>
      </w:r>
      <w:r>
        <w:rPr>
          <w:rFonts w:ascii="Times New Roman"/>
          <w:b w:val="false"/>
          <w:i w:val="false"/>
          <w:color w:val="000000"/>
          <w:sz w:val="28"/>
        </w:rPr>
        <w:t>
      3) бюджет саласына білікті жұмысшылар мен мамандар қажеттілігін болжау проблемалары бойынша ұсыныстар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іс-әрекетін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Комиссияны төраға басқарады. Комиссия мәжілісін төраға немесе оның тапсырмасы бойынша - қажеттікке байланысты төрағаның орынбасары, бірақ жылына екі реттен кем емес шақырады. Комиссияның мәжілісі, Комиссия мүшелерінің 2/3 қатысса, ақиқат болып есептеледі. 
</w:t>
      </w:r>
      <w:r>
        <w:br/>
      </w:r>
      <w:r>
        <w:rPr>
          <w:rFonts w:ascii="Times New Roman"/>
          <w:b w:val="false"/>
          <w:i w:val="false"/>
          <w:color w:val="000000"/>
          <w:sz w:val="28"/>
        </w:rPr>
        <w:t>
      4. Жұмысты ұйымдастыруды, тиісті материалдарды, Комиссияның ұсыныстарын әзірлеуді Комиссияның хатшысы жүзеге асырады. 
</w:t>
      </w:r>
      <w:r>
        <w:br/>
      </w:r>
      <w:r>
        <w:rPr>
          <w:rFonts w:ascii="Times New Roman"/>
          <w:b w:val="false"/>
          <w:i w:val="false"/>
          <w:color w:val="000000"/>
          <w:sz w:val="28"/>
        </w:rPr>
        <w:t>
      5. Комиссияның шешімдері ұсынымдық сипатқа ие болып ашық дауыс берумен қабылданады, егер Комиссия мүшелерінің жалпы санынан көбі ол үшін дауыстарын берсе, қабылданды деп саналады. Дауыстар тең болған жағдайда, төраға дауыс берген шешім қабылданды деп есептеледі.
</w:t>
      </w:r>
      <w:r>
        <w:br/>
      </w:r>
      <w:r>
        <w:rPr>
          <w:rFonts w:ascii="Times New Roman"/>
          <w:b w:val="false"/>
          <w:i w:val="false"/>
          <w:color w:val="000000"/>
          <w:sz w:val="28"/>
        </w:rPr>
        <w:t>
      6. Комиссия мәжілістерін өткізу нәтижелері бойынша төраға мен хатшының қолдары қойылған хаттама әзірленеді.
</w:t>
      </w:r>
      <w:r>
        <w:br/>
      </w:r>
      <w:r>
        <w:rPr>
          <w:rFonts w:ascii="Times New Roman"/>
          <w:b w:val="false"/>
          <w:i w:val="false"/>
          <w:color w:val="000000"/>
          <w:sz w:val="28"/>
        </w:rPr>
        <w:t>
      7. Комиссияның жұмыс органы болып Шығыс Қазақстан облысының еңбек, жұмыспен қамту және халықты әлеуметтік қорғау басқармасы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Шығыс Қазақстан облысы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әкімінің аппараты басшысының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