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24cb" w14:textId="21e2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 және акционерлік қоғамдардың мемлекеттік акциялар пакеттерін, сондай-ақ жауапкершілігі шектеулі серіктестіктерінің мемлекеттік үлесін сенімгерлік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әкімиятының 2004 жылғы 3 маусымдағы N 280 қаулысы. Оңтүстік Қазақстан облысының әділет департаментінде 2004 жылғы 14 маусымда N 1396 тіркелді. Күші жойылды - Оңтүстік Қазақстан облысы әкімдігінің 2012 жылғы 21 мамырдағы № 143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әкімдігінің 2012.05.21 № 143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 </w:t>
      </w:r>
      <w:r>
        <w:rPr>
          <w:rFonts w:ascii="Times New Roman"/>
          <w:b w:val="false"/>
          <w:i w:val="false"/>
          <w:color w:val="000000"/>
          <w:sz w:val="28"/>
        </w:rPr>
        <w:t xml:space="preserve">негізінде: </w:t>
      </w:r>
      <w:r>
        <w:br/>
      </w:r>
      <w:r>
        <w:rPr>
          <w:rFonts w:ascii="Times New Roman"/>
          <w:b w:val="false"/>
          <w:i w:val="false"/>
          <w:color w:val="000000"/>
          <w:sz w:val="28"/>
        </w:rPr>
        <w:t xml:space="preserve">
      1. Облыстың коммуналдық меншігіндегі "Кәсіпорындарды және акционерлік қоғамдардың мемлекеттік акциялар пакеттерін, сондай-ақ жауапкершілігі шектеулі серіктестіктерінің мемлекеттік үлесін сенімгерлік басқаруға беру ережесі" бекітілсін және мемлекеттік тіркеуден өткен күннен бастап қолданысқа енгізіліп (қоса тіркеледі). </w:t>
      </w:r>
      <w:r>
        <w:br/>
      </w:r>
      <w:r>
        <w:rPr>
          <w:rFonts w:ascii="Times New Roman"/>
          <w:b w:val="false"/>
          <w:i w:val="false"/>
          <w:color w:val="000000"/>
          <w:sz w:val="28"/>
        </w:rPr>
        <w:t xml:space="preserve">
      2. Осы қаулының орындалуын бақылау облыс әкімінің орынбасары А.Әмірәлинге жүктелсін. </w:t>
      </w:r>
    </w:p>
    <w:bookmarkEnd w:id="0"/>
    <w:p>
      <w:pPr>
        <w:spacing w:after="0"/>
        <w:ind w:left="0"/>
        <w:jc w:val="both"/>
      </w:pPr>
      <w:r>
        <w:rPr>
          <w:rFonts w:ascii="Times New Roman"/>
          <w:b w:val="false"/>
          <w:i/>
          <w:color w:val="000000"/>
          <w:sz w:val="28"/>
        </w:rPr>
        <w:t xml:space="preserve">      Облыс әкімі </w:t>
      </w:r>
    </w:p>
    <w:bookmarkStart w:name="z2" w:id="1"/>
    <w:p>
      <w:pPr>
        <w:spacing w:after="0"/>
        <w:ind w:left="0"/>
        <w:jc w:val="both"/>
      </w:pPr>
      <w:r>
        <w:rPr>
          <w:rFonts w:ascii="Times New Roman"/>
          <w:b w:val="false"/>
          <w:i w:val="false"/>
          <w:color w:val="000000"/>
          <w:sz w:val="28"/>
        </w:rPr>
        <w:t xml:space="preserve">
"Кәсіпорындарды және акционерлік қоғамдардың </w:t>
      </w:r>
      <w:r>
        <w:br/>
      </w:r>
      <w:r>
        <w:rPr>
          <w:rFonts w:ascii="Times New Roman"/>
          <w:b w:val="false"/>
          <w:i w:val="false"/>
          <w:color w:val="000000"/>
          <w:sz w:val="28"/>
        </w:rPr>
        <w:t xml:space="preserve">
мемлекеттік  акциялар пакеттерін, сондай-ақ </w:t>
      </w:r>
      <w:r>
        <w:br/>
      </w:r>
      <w:r>
        <w:rPr>
          <w:rFonts w:ascii="Times New Roman"/>
          <w:b w:val="false"/>
          <w:i w:val="false"/>
          <w:color w:val="000000"/>
          <w:sz w:val="28"/>
        </w:rPr>
        <w:t xml:space="preserve">
жауапкершілігі шектеулі серіктестіктерінің </w:t>
      </w:r>
      <w:r>
        <w:br/>
      </w:r>
      <w:r>
        <w:rPr>
          <w:rFonts w:ascii="Times New Roman"/>
          <w:b w:val="false"/>
          <w:i w:val="false"/>
          <w:color w:val="000000"/>
          <w:sz w:val="28"/>
        </w:rPr>
        <w:t xml:space="preserve">
мемлекеттік үлесін сенімгерлік басқаруға </w:t>
      </w:r>
      <w:r>
        <w:br/>
      </w:r>
      <w:r>
        <w:rPr>
          <w:rFonts w:ascii="Times New Roman"/>
          <w:b w:val="false"/>
          <w:i w:val="false"/>
          <w:color w:val="000000"/>
          <w:sz w:val="28"/>
        </w:rPr>
        <w:t xml:space="preserve">
беру ережесін бекіту туралы" </w:t>
      </w:r>
      <w:r>
        <w:br/>
      </w:r>
      <w:r>
        <w:rPr>
          <w:rFonts w:ascii="Times New Roman"/>
          <w:b w:val="false"/>
          <w:i w:val="false"/>
          <w:color w:val="000000"/>
          <w:sz w:val="28"/>
        </w:rPr>
        <w:t xml:space="preserve">
Оңтүстік Қазақстан облысы әкімиятының </w:t>
      </w:r>
      <w:r>
        <w:br/>
      </w:r>
      <w:r>
        <w:rPr>
          <w:rFonts w:ascii="Times New Roman"/>
          <w:b w:val="false"/>
          <w:i w:val="false"/>
          <w:color w:val="000000"/>
          <w:sz w:val="28"/>
        </w:rPr>
        <w:t xml:space="preserve">
2004 жылғы 3 маусымдағы N 280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Кәсіпорындарды және акционерлік  қоғамдардың мемлекеттік </w:t>
      </w:r>
      <w:r>
        <w:br/>
      </w:r>
      <w:r>
        <w:rPr>
          <w:rFonts w:ascii="Times New Roman"/>
          <w:b/>
          <w:i w:val="false"/>
          <w:color w:val="000000"/>
        </w:rPr>
        <w:t xml:space="preserve">
акциялар пакеттерін, сондай-ақ жауапкершілігі шектеулі </w:t>
      </w:r>
      <w:r>
        <w:br/>
      </w:r>
      <w:r>
        <w:rPr>
          <w:rFonts w:ascii="Times New Roman"/>
          <w:b/>
          <w:i w:val="false"/>
          <w:color w:val="000000"/>
        </w:rPr>
        <w:t xml:space="preserve">
серіктестіктерінің мемлекеттік үлесін сенімгерлік басқаруға </w:t>
      </w:r>
      <w:r>
        <w:br/>
      </w:r>
      <w:r>
        <w:rPr>
          <w:rFonts w:ascii="Times New Roman"/>
          <w:b/>
          <w:i w:val="false"/>
          <w:color w:val="000000"/>
        </w:rPr>
        <w:t xml:space="preserve">
беру </w:t>
      </w:r>
      <w:r>
        <w:br/>
      </w:r>
      <w:r>
        <w:rPr>
          <w:rFonts w:ascii="Times New Roman"/>
          <w:b/>
          <w:i w:val="false"/>
          <w:color w:val="000000"/>
        </w:rPr>
        <w:t xml:space="preserve">
ережесі </w:t>
      </w:r>
    </w:p>
    <w:bookmarkStart w:name="z3" w:id="2"/>
    <w:p>
      <w:pPr>
        <w:spacing w:after="0"/>
        <w:ind w:left="0"/>
        <w:jc w:val="left"/>
      </w:pPr>
      <w:r>
        <w:rPr>
          <w:rFonts w:ascii="Times New Roman"/>
          <w:b/>
          <w:i w:val="false"/>
          <w:color w:val="000000"/>
        </w:rPr>
        <w:t xml:space="preserve"> 
  1. Негiзгi ұғымдар </w:t>
      </w:r>
    </w:p>
    <w:bookmarkEnd w:id="2"/>
    <w:p>
      <w:pPr>
        <w:spacing w:after="0"/>
        <w:ind w:left="0"/>
        <w:jc w:val="both"/>
      </w:pPr>
      <w:r>
        <w:rPr>
          <w:rFonts w:ascii="Times New Roman"/>
          <w:b w:val="false"/>
          <w:i w:val="false"/>
          <w:color w:val="000000"/>
          <w:sz w:val="28"/>
        </w:rPr>
        <w:t xml:space="preserve">      1. Осы қағидада мынадай ұғымдар пайдаланылады: </w:t>
      </w:r>
      <w:r>
        <w:br/>
      </w:r>
      <w:r>
        <w:rPr>
          <w:rFonts w:ascii="Times New Roman"/>
          <w:b w:val="false"/>
          <w:i w:val="false"/>
          <w:color w:val="000000"/>
          <w:sz w:val="28"/>
        </w:rPr>
        <w:t xml:space="preserve">
      1) Департамент - Облыстың коммуналдық мемлекеттік меншiгiне қатысты мемлекеттiң мүдделерiн бiлдiруге уәкiлетті Оңтүстік Қазақстан облыстық коммуналдық меншік департаментi; </w:t>
      </w:r>
      <w:r>
        <w:br/>
      </w:r>
      <w:r>
        <w:rPr>
          <w:rFonts w:ascii="Times New Roman"/>
          <w:b w:val="false"/>
          <w:i w:val="false"/>
          <w:color w:val="000000"/>
          <w:sz w:val="28"/>
        </w:rPr>
        <w:t xml:space="preserve">
      2) қатысушы - қажеттi құжаттарды тапсырған және ұсынылған шарттар негізінде келiсiм жасасуға келiсiм бiлдiрген жеке тұлға немесе мемлекеттiк емес заңды тұлға; </w:t>
      </w:r>
      <w:r>
        <w:br/>
      </w:r>
      <w:r>
        <w:rPr>
          <w:rFonts w:ascii="Times New Roman"/>
          <w:b w:val="false"/>
          <w:i w:val="false"/>
          <w:color w:val="000000"/>
          <w:sz w:val="28"/>
        </w:rPr>
        <w:t xml:space="preserve">
      3) Нысан - сенімгерлік басқаруға берілетін мемлекеттік кәсіпорын, акционерлік қоғамның мемлекеттік акциялар пакеті, сондай ақ жауапкершілігі шектеулі серіктестігінің мемлекеттік үлестері; </w:t>
      </w:r>
      <w:r>
        <w:br/>
      </w:r>
      <w:r>
        <w:rPr>
          <w:rFonts w:ascii="Times New Roman"/>
          <w:b w:val="false"/>
          <w:i w:val="false"/>
          <w:color w:val="000000"/>
          <w:sz w:val="28"/>
        </w:rPr>
        <w:t xml:space="preserve">
      4) өтiнiм - қажеттi құжаттардың жиынтығы, сондай ақ, департамент ұсынған келiсiм жасасуға және келiсiмнің шарттарын орындауға қатысушының келiсiмi; </w:t>
      </w:r>
      <w:r>
        <w:br/>
      </w:r>
      <w:r>
        <w:rPr>
          <w:rFonts w:ascii="Times New Roman"/>
          <w:b w:val="false"/>
          <w:i w:val="false"/>
          <w:color w:val="000000"/>
          <w:sz w:val="28"/>
        </w:rPr>
        <w:t xml:space="preserve">
      5) Тендерлiк комисcия - Объектi басқаруға келiсiм жасасу бойынша тендердi ұйымдастыру үшiн департамент құрған орган; </w:t>
      </w:r>
      <w:r>
        <w:br/>
      </w:r>
      <w:r>
        <w:rPr>
          <w:rFonts w:ascii="Times New Roman"/>
          <w:b w:val="false"/>
          <w:i w:val="false"/>
          <w:color w:val="000000"/>
          <w:sz w:val="28"/>
        </w:rPr>
        <w:t xml:space="preserve">
      6) Басқарушы - департаментпен келiсiм жасасқан тендер жеңiмпазы. </w:t>
      </w:r>
    </w:p>
    <w:bookmarkStart w:name="z4" w:id="3"/>
    <w:p>
      <w:pPr>
        <w:spacing w:after="0"/>
        <w:ind w:left="0"/>
        <w:jc w:val="left"/>
      </w:pPr>
      <w:r>
        <w:rPr>
          <w:rFonts w:ascii="Times New Roman"/>
          <w:b/>
          <w:i w:val="false"/>
          <w:color w:val="000000"/>
        </w:rPr>
        <w:t xml:space="preserve"> 
  2. Жалпы ережелер </w:t>
      </w:r>
    </w:p>
    <w:bookmarkEnd w:id="3"/>
    <w:p>
      <w:pPr>
        <w:spacing w:after="0"/>
        <w:ind w:left="0"/>
        <w:jc w:val="both"/>
      </w:pPr>
      <w:r>
        <w:rPr>
          <w:rFonts w:ascii="Times New Roman"/>
          <w:b w:val="false"/>
          <w:i w:val="false"/>
          <w:color w:val="000000"/>
          <w:sz w:val="28"/>
        </w:rPr>
        <w:t>      2. Осы ереже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"Жекешелендiру туралы" Қазақстан Республикасы Президентiнiң 1995 жылғы 23 желтоқсандағы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жасалды және Басқарушымен соңынан сатып алу құқығымен (құқығысыз) Объектiлердi сенiмгерлiк басқаруға алған келісім (бұдан әрi - Келiсiм) жасасу тәртiбiн, сонымен қатар, Басқарушының келiсiм шарттарын орындауын бақылау жасаудың механизмдерін айқындайды. Келiсiм жасау тендердi жеңiп алған қатысушыға одан тиiстi дәрежеде ресiмделген Объектiге қатысты белгілі шарттарды орындау талап етiлгенде объектіге иелiк ету, басқару және пайдалану (билік ету құқығынсыз), мемлекет берген ресiмдеу болып табылады. </w:t>
      </w:r>
    </w:p>
    <w:bookmarkStart w:name="z5" w:id="4"/>
    <w:p>
      <w:pPr>
        <w:spacing w:after="0"/>
        <w:ind w:left="0"/>
        <w:jc w:val="left"/>
      </w:pPr>
      <w:r>
        <w:rPr>
          <w:rFonts w:ascii="Times New Roman"/>
          <w:b/>
          <w:i w:val="false"/>
          <w:color w:val="000000"/>
        </w:rPr>
        <w:t xml:space="preserve"> 
  3. Тендер комисcиясын құру </w:t>
      </w:r>
    </w:p>
    <w:bookmarkEnd w:id="4"/>
    <w:p>
      <w:pPr>
        <w:spacing w:after="0"/>
        <w:ind w:left="0"/>
        <w:jc w:val="both"/>
      </w:pPr>
      <w:r>
        <w:rPr>
          <w:rFonts w:ascii="Times New Roman"/>
          <w:b w:val="false"/>
          <w:i w:val="false"/>
          <w:color w:val="000000"/>
          <w:sz w:val="28"/>
        </w:rPr>
        <w:t xml:space="preserve">      3. Департамент құрамына мыналар кіретiн тендер комиссиясын құрады: </w:t>
      </w:r>
      <w:r>
        <w:br/>
      </w:r>
      <w:r>
        <w:rPr>
          <w:rFonts w:ascii="Times New Roman"/>
          <w:b w:val="false"/>
          <w:i w:val="false"/>
          <w:color w:val="000000"/>
          <w:sz w:val="28"/>
        </w:rPr>
        <w:t xml:space="preserve">
      1) Облыстық коммуналдық меншік департаменті; </w:t>
      </w:r>
      <w:r>
        <w:br/>
      </w:r>
      <w:r>
        <w:rPr>
          <w:rFonts w:ascii="Times New Roman"/>
          <w:b w:val="false"/>
          <w:i w:val="false"/>
          <w:color w:val="000000"/>
          <w:sz w:val="28"/>
        </w:rPr>
        <w:t xml:space="preserve">
      2) Облыстық қаржы департаменті; </w:t>
      </w:r>
      <w:r>
        <w:br/>
      </w:r>
      <w:r>
        <w:rPr>
          <w:rFonts w:ascii="Times New Roman"/>
          <w:b w:val="false"/>
          <w:i w:val="false"/>
          <w:color w:val="000000"/>
          <w:sz w:val="28"/>
        </w:rPr>
        <w:t xml:space="preserve">
      3) Облыстық әділет департаменті (келісімі бойынша); </w:t>
      </w:r>
      <w:r>
        <w:br/>
      </w:r>
      <w:r>
        <w:rPr>
          <w:rFonts w:ascii="Times New Roman"/>
          <w:b w:val="false"/>
          <w:i w:val="false"/>
          <w:color w:val="000000"/>
          <w:sz w:val="28"/>
        </w:rPr>
        <w:t xml:space="preserve">
      4) Облыстық экономика департаменті; </w:t>
      </w:r>
      <w:r>
        <w:br/>
      </w:r>
      <w:r>
        <w:rPr>
          <w:rFonts w:ascii="Times New Roman"/>
          <w:b w:val="false"/>
          <w:i w:val="false"/>
          <w:color w:val="000000"/>
          <w:sz w:val="28"/>
        </w:rPr>
        <w:t xml:space="preserve">
      5)Облыстық энергетика және коммуналдық шаруашылық басқармасы; </w:t>
      </w:r>
      <w:r>
        <w:br/>
      </w:r>
      <w:r>
        <w:rPr>
          <w:rFonts w:ascii="Times New Roman"/>
          <w:b w:val="false"/>
          <w:i w:val="false"/>
          <w:color w:val="000000"/>
          <w:sz w:val="28"/>
        </w:rPr>
        <w:t xml:space="preserve">
      6) Облыс әкімінің аппараты. </w:t>
      </w:r>
      <w:r>
        <w:br/>
      </w:r>
      <w:r>
        <w:rPr>
          <w:rFonts w:ascii="Times New Roman"/>
          <w:b w:val="false"/>
          <w:i w:val="false"/>
          <w:color w:val="000000"/>
          <w:sz w:val="28"/>
        </w:rPr>
        <w:t xml:space="preserve">
      Жоғарыда көрсетілген өкілдер тендер комиссиясының жұмысына тендер комиссиясының құрамы туралы облыстық коммуналдық меншік департаментінің бұйрығы негізінде қатысады. Тендер комиссиясының төрағасы департаменттің өкілі болып табылады. </w:t>
      </w:r>
      <w:r>
        <w:br/>
      </w:r>
      <w:r>
        <w:rPr>
          <w:rFonts w:ascii="Times New Roman"/>
          <w:b w:val="false"/>
          <w:i w:val="false"/>
          <w:color w:val="000000"/>
          <w:sz w:val="28"/>
        </w:rPr>
        <w:t xml:space="preserve">
      4. Тендер комиссиясы: </w:t>
      </w:r>
      <w:r>
        <w:br/>
      </w:r>
      <w:r>
        <w:rPr>
          <w:rFonts w:ascii="Times New Roman"/>
          <w:b w:val="false"/>
          <w:i w:val="false"/>
          <w:color w:val="000000"/>
          <w:sz w:val="28"/>
        </w:rPr>
        <w:t xml:space="preserve">
      1) басқаруға берiлетiн Объектiлер туралы ақпараттық хабарламаны жариялауды белгiленген тәртiпте ұйымдастырады; </w:t>
      </w:r>
      <w:r>
        <w:br/>
      </w:r>
      <w:r>
        <w:rPr>
          <w:rFonts w:ascii="Times New Roman"/>
          <w:b w:val="false"/>
          <w:i w:val="false"/>
          <w:color w:val="000000"/>
          <w:sz w:val="28"/>
        </w:rPr>
        <w:t xml:space="preserve">
      2) өз жұмысының регламентiн жасайды және бекiтедi; </w:t>
      </w:r>
      <w:r>
        <w:br/>
      </w:r>
      <w:r>
        <w:rPr>
          <w:rFonts w:ascii="Times New Roman"/>
          <w:b w:val="false"/>
          <w:i w:val="false"/>
          <w:color w:val="000000"/>
          <w:sz w:val="28"/>
        </w:rPr>
        <w:t xml:space="preserve">
      3) қажет болған жағдайда кеңес беретiн фирмаларды тартады; </w:t>
      </w:r>
      <w:r>
        <w:br/>
      </w:r>
      <w:r>
        <w:rPr>
          <w:rFonts w:ascii="Times New Roman"/>
          <w:b w:val="false"/>
          <w:i w:val="false"/>
          <w:color w:val="000000"/>
          <w:sz w:val="28"/>
        </w:rPr>
        <w:t xml:space="preserve">
      4) тендер комиссиясына беру үшiн қажеттi басқа құжаттарды және 1-қосымшаға сәйкес нысан бойынша түскен өтiнiштердi тез арада тiркейдi және қабылдайды, берiлген құжаттардағы кемшiлiктердi қысқа мерзiмде жою үшiн қажеттi шаралар қабылдағаны туралы қатысушыларға хабарлайды. Басқа қаладан тысқары қатысушылар үшiн тiркеу күнi өтiнiш берген күннен почта белгiсi соғылғаннан бастап саналады; </w:t>
      </w:r>
      <w:r>
        <w:br/>
      </w:r>
      <w:r>
        <w:rPr>
          <w:rFonts w:ascii="Times New Roman"/>
          <w:b w:val="false"/>
          <w:i w:val="false"/>
          <w:color w:val="000000"/>
          <w:sz w:val="28"/>
        </w:rPr>
        <w:t xml:space="preserve">
      5) осы ережемен танысу үшiн қатысушыға ұсынады; </w:t>
      </w:r>
      <w:r>
        <w:br/>
      </w:r>
      <w:r>
        <w:rPr>
          <w:rFonts w:ascii="Times New Roman"/>
          <w:b w:val="false"/>
          <w:i w:val="false"/>
          <w:color w:val="000000"/>
          <w:sz w:val="28"/>
        </w:rPr>
        <w:t xml:space="preserve">
      6) тендердiң жеңiмпазын анықтайды; </w:t>
      </w:r>
      <w:r>
        <w:br/>
      </w:r>
      <w:r>
        <w:rPr>
          <w:rFonts w:ascii="Times New Roman"/>
          <w:b w:val="false"/>
          <w:i w:val="false"/>
          <w:color w:val="000000"/>
          <w:sz w:val="28"/>
        </w:rPr>
        <w:t xml:space="preserve">
      7) тендердiң нәтижесi туралы хаттамаға қол қойылады.       </w:t>
      </w:r>
    </w:p>
    <w:bookmarkStart w:name="z6" w:id="5"/>
    <w:p>
      <w:pPr>
        <w:spacing w:after="0"/>
        <w:ind w:left="0"/>
        <w:jc w:val="left"/>
      </w:pPr>
      <w:r>
        <w:rPr>
          <w:rFonts w:ascii="Times New Roman"/>
          <w:b/>
          <w:i w:val="false"/>
          <w:color w:val="000000"/>
        </w:rPr>
        <w:t xml:space="preserve"> 
  4. Тендерге объектiнi дайындау </w:t>
      </w:r>
    </w:p>
    <w:bookmarkEnd w:id="5"/>
    <w:p>
      <w:pPr>
        <w:spacing w:after="0"/>
        <w:ind w:left="0"/>
        <w:jc w:val="both"/>
      </w:pPr>
      <w:r>
        <w:rPr>
          <w:rFonts w:ascii="Times New Roman"/>
          <w:b w:val="false"/>
          <w:i w:val="false"/>
          <w:color w:val="000000"/>
          <w:sz w:val="28"/>
        </w:rPr>
        <w:t xml:space="preserve">      5. Сенiмгерлiк басқаруға объектiнiң мемлекеттiк пакет акциясын беру туралы облыс әкімиятының қаулысынан уәкiлеттi орган берiлетiн объектiлердi соңғы 2 (екi) жыл iшiндегi шаруашылық қызметi туралы толық ақпарат тапсырады. </w:t>
      </w:r>
    </w:p>
    <w:bookmarkStart w:name="z7" w:id="6"/>
    <w:p>
      <w:pPr>
        <w:spacing w:after="0"/>
        <w:ind w:left="0"/>
        <w:jc w:val="left"/>
      </w:pPr>
      <w:r>
        <w:rPr>
          <w:rFonts w:ascii="Times New Roman"/>
          <w:b/>
          <w:i w:val="false"/>
          <w:color w:val="000000"/>
        </w:rPr>
        <w:t xml:space="preserve"> 
  5. Тендер өткiзу туралы хабарлама </w:t>
      </w:r>
    </w:p>
    <w:bookmarkEnd w:id="6"/>
    <w:p>
      <w:pPr>
        <w:spacing w:after="0"/>
        <w:ind w:left="0"/>
        <w:jc w:val="both"/>
      </w:pPr>
      <w:r>
        <w:rPr>
          <w:rFonts w:ascii="Times New Roman"/>
          <w:b w:val="false"/>
          <w:i w:val="false"/>
          <w:color w:val="000000"/>
          <w:sz w:val="28"/>
        </w:rPr>
        <w:t xml:space="preserve">      6. Тендер комиссиясы объектi туралы баспасөзде жариялау арқылы ақпарат хабарлайды. </w:t>
      </w:r>
      <w:r>
        <w:br/>
      </w:r>
      <w:r>
        <w:rPr>
          <w:rFonts w:ascii="Times New Roman"/>
          <w:b w:val="false"/>
          <w:i w:val="false"/>
          <w:color w:val="000000"/>
          <w:sz w:val="28"/>
        </w:rPr>
        <w:t xml:space="preserve">
      7. Тендердiң өткiзiлуi туралы мемлекеттiк және орыс тiлдерiнде республикалық ресми баспасөзде тендер өткiзiлгенге дейiн ең кем дегенде 30 күн iшiнде хабарлама жариялануы тиiс. Тиiмдiлiктi жақсарту мақсатында халықаралық баспасөзде объект туралы толық ақпаратты қамтитын қосымша ақпарат бюллетенi жариялануы мүмкiн. </w:t>
      </w:r>
      <w:r>
        <w:br/>
      </w:r>
      <w:r>
        <w:rPr>
          <w:rFonts w:ascii="Times New Roman"/>
          <w:b w:val="false"/>
          <w:i w:val="false"/>
          <w:color w:val="000000"/>
          <w:sz w:val="28"/>
        </w:rPr>
        <w:t xml:space="preserve">
      8. Хабарлама жарияланғаннан кейiн Департамент басқаруға берiлетiн объектi туралы ақпаратқа барлық ниет бiлдiрушiлердi еркiн жiбередi. </w:t>
      </w:r>
    </w:p>
    <w:bookmarkStart w:name="z8" w:id="7"/>
    <w:p>
      <w:pPr>
        <w:spacing w:after="0"/>
        <w:ind w:left="0"/>
        <w:jc w:val="left"/>
      </w:pPr>
      <w:r>
        <w:rPr>
          <w:rFonts w:ascii="Times New Roman"/>
          <w:b/>
          <w:i w:val="false"/>
          <w:color w:val="000000"/>
        </w:rPr>
        <w:t xml:space="preserve"> 
  6. Қатысушыларға қойылатын талаптар </w:t>
      </w:r>
    </w:p>
    <w:bookmarkEnd w:id="7"/>
    <w:p>
      <w:pPr>
        <w:spacing w:after="0"/>
        <w:ind w:left="0"/>
        <w:jc w:val="both"/>
      </w:pPr>
      <w:r>
        <w:rPr>
          <w:rFonts w:ascii="Times New Roman"/>
          <w:b w:val="false"/>
          <w:i w:val="false"/>
          <w:color w:val="000000"/>
          <w:sz w:val="28"/>
        </w:rPr>
        <w:t xml:space="preserve">      9. Тендерге қатысуға өтiнiш және басқа да қажеттi құжаттарды уақытылы берген жеке және мемлекеттiк емес заңды тұлғалар және шетелдiк заңды тұлғалар жiберiледi. Бұдан басқа, өтiнiш берген жеке тұлға қажеттi бiлiмдi меңгеруi және осы немесе аралас салада жұмыс тәжiрибесi болуы тиiс, ал заңды тұлға кәсiпорынды (объектiнi) басқаруға жоғарыда көрсетiлген деректердi игерген өкiлi болуға тиiс. </w:t>
      </w:r>
      <w:r>
        <w:br/>
      </w:r>
      <w:r>
        <w:rPr>
          <w:rFonts w:ascii="Times New Roman"/>
          <w:b w:val="false"/>
          <w:i w:val="false"/>
          <w:color w:val="000000"/>
          <w:sz w:val="28"/>
        </w:rPr>
        <w:t xml:space="preserve">
      10. Тендерге қатысу үшiн тендер комиссиясының мекен-жайына мынадай қажеттi құжаттарды тапсыруы керек: </w:t>
      </w:r>
      <w:r>
        <w:br/>
      </w:r>
      <w:r>
        <w:rPr>
          <w:rFonts w:ascii="Times New Roman"/>
          <w:b w:val="false"/>
          <w:i w:val="false"/>
          <w:color w:val="000000"/>
          <w:sz w:val="28"/>
        </w:rPr>
        <w:t xml:space="preserve">
      1) 1-қосымшаға сәйкес тендерге қатысу үшiн өтiнім; </w:t>
      </w:r>
      <w:r>
        <w:br/>
      </w:r>
      <w:r>
        <w:rPr>
          <w:rFonts w:ascii="Times New Roman"/>
          <w:b w:val="false"/>
          <w:i w:val="false"/>
          <w:color w:val="000000"/>
          <w:sz w:val="28"/>
        </w:rPr>
        <w:t xml:space="preserve">
      2) бизнес-жоспар; </w:t>
      </w:r>
      <w:r>
        <w:br/>
      </w:r>
      <w:r>
        <w:rPr>
          <w:rFonts w:ascii="Times New Roman"/>
          <w:b w:val="false"/>
          <w:i w:val="false"/>
          <w:color w:val="000000"/>
          <w:sz w:val="28"/>
        </w:rPr>
        <w:t xml:space="preserve">
      3) жеке конвертте жабылған тендер ережесi бойынша жазбаша үлгiдегi ұсыныс; </w:t>
      </w:r>
      <w:r>
        <w:br/>
      </w:r>
      <w:r>
        <w:rPr>
          <w:rFonts w:ascii="Times New Roman"/>
          <w:b w:val="false"/>
          <w:i w:val="false"/>
          <w:color w:val="000000"/>
          <w:sz w:val="28"/>
        </w:rPr>
        <w:t xml:space="preserve">
      4) қатысушының қаржылық мүмкiндiгiн дәлелдейтiн құжаттар; </w:t>
      </w:r>
      <w:r>
        <w:br/>
      </w:r>
      <w:r>
        <w:rPr>
          <w:rFonts w:ascii="Times New Roman"/>
          <w:b w:val="false"/>
          <w:i w:val="false"/>
          <w:color w:val="000000"/>
          <w:sz w:val="28"/>
        </w:rPr>
        <w:t xml:space="preserve">
      Заңды тұлғалар нотариалды куәландырылған құжаттарды, сонымен қатар тиiстi органда олардың мемлекеттiк тiркеуден өткенiн растайтын құжаттарды қосымшаға тапсырады. </w:t>
      </w:r>
      <w:r>
        <w:br/>
      </w:r>
      <w:r>
        <w:rPr>
          <w:rFonts w:ascii="Times New Roman"/>
          <w:b w:val="false"/>
          <w:i w:val="false"/>
          <w:color w:val="000000"/>
          <w:sz w:val="28"/>
        </w:rPr>
        <w:t xml:space="preserve">
      11. Қатысуға өтiнiш қабылдау тендер өткiзiлетiн күннiң алдында күндiзгi 18 сағатта аяқталады. Белгiленген мерзiм аяқталғаннан кейiн өтiнiштер мен құжаттар қабылдау тоқталады. </w:t>
      </w:r>
      <w:r>
        <w:br/>
      </w:r>
      <w:r>
        <w:rPr>
          <w:rFonts w:ascii="Times New Roman"/>
          <w:b w:val="false"/>
          <w:i w:val="false"/>
          <w:color w:val="000000"/>
          <w:sz w:val="28"/>
        </w:rPr>
        <w:t xml:space="preserve">
      12. Тендер комиссиясы құжаттарды алғаннан кейiн өтiнiш берушiге оны өтiнiшiнiң тіркелген күнi көрсетiлiп, тендерге оның қатысуы туралы хабарлама жiберiледi. Хабарлама жiберiлген сәттен бастап өтiнiш берушi тендерге қатысушы мәртебесiн алады. Өтiнiш берушiлерге 7 күн мерзiм iшiнде өтiнiштерiнiң қарауға қабылданылмағаны немесе қайтарылған туралы себебi көрсетiлiп хабарланады. </w:t>
      </w:r>
      <w:r>
        <w:br/>
      </w:r>
      <w:r>
        <w:rPr>
          <w:rFonts w:ascii="Times New Roman"/>
          <w:b w:val="false"/>
          <w:i w:val="false"/>
          <w:color w:val="000000"/>
          <w:sz w:val="28"/>
        </w:rPr>
        <w:t xml:space="preserve">
      13. Тендерге қатысуға өтiнiш берушi тұлғалар туралы мәлiмет беруге болмайды. </w:t>
      </w:r>
      <w:r>
        <w:br/>
      </w:r>
      <w:r>
        <w:rPr>
          <w:rFonts w:ascii="Times New Roman"/>
          <w:b w:val="false"/>
          <w:i w:val="false"/>
          <w:color w:val="000000"/>
          <w:sz w:val="28"/>
        </w:rPr>
        <w:t xml:space="preserve">
      14. Тендерге қатысушылардың кепiлдiк жарналары тендердi ұйымдастыру жөнiндегi шығындарды өтеуге жұмсалады, оның iшiнде: </w:t>
      </w:r>
      <w:r>
        <w:br/>
      </w:r>
      <w:r>
        <w:rPr>
          <w:rFonts w:ascii="Times New Roman"/>
          <w:b w:val="false"/>
          <w:i w:val="false"/>
          <w:color w:val="000000"/>
          <w:sz w:val="28"/>
        </w:rPr>
        <w:t xml:space="preserve">
      1) жеке жобаларды жасау бойынша консалтингтiк қызметтер; </w:t>
      </w:r>
      <w:r>
        <w:br/>
      </w:r>
      <w:r>
        <w:rPr>
          <w:rFonts w:ascii="Times New Roman"/>
          <w:b w:val="false"/>
          <w:i w:val="false"/>
          <w:color w:val="000000"/>
          <w:sz w:val="28"/>
        </w:rPr>
        <w:t xml:space="preserve">
      2) даулы мәселелер және мемлекеттiк заңды тұлғалар болмаса мемлекеттiң қатысуымен заңды тұлғаларды бекiту, оларды қайта құрылуы, таратылуы, кепiлдiкке объектiлердi беруге, сауықтыру рәсiмiн жүргiзуге, жалға сенiмгерлiк басқаруға, жекешелендiру туралы шешiм қабылдау жолымен проблемаларды шешу бойынша нақты жерлерге бару жөнiндегi iс-сапар шығындары; </w:t>
      </w:r>
      <w:r>
        <w:br/>
      </w:r>
      <w:r>
        <w:rPr>
          <w:rFonts w:ascii="Times New Roman"/>
          <w:b w:val="false"/>
          <w:i w:val="false"/>
          <w:color w:val="000000"/>
          <w:sz w:val="28"/>
        </w:rPr>
        <w:t xml:space="preserve">
      3) қалааралық, халықаралық телефон байланыстарын төлеу; </w:t>
      </w:r>
      <w:r>
        <w:br/>
      </w:r>
      <w:r>
        <w:rPr>
          <w:rFonts w:ascii="Times New Roman"/>
          <w:b w:val="false"/>
          <w:i w:val="false"/>
          <w:color w:val="000000"/>
          <w:sz w:val="28"/>
        </w:rPr>
        <w:t xml:space="preserve">
      4) объектiнi қорғау үшiн төлем; </w:t>
      </w:r>
      <w:r>
        <w:br/>
      </w:r>
      <w:r>
        <w:rPr>
          <w:rFonts w:ascii="Times New Roman"/>
          <w:b w:val="false"/>
          <w:i w:val="false"/>
          <w:color w:val="000000"/>
          <w:sz w:val="28"/>
        </w:rPr>
        <w:t xml:space="preserve">
      5) көлiк үшiн төлем; </w:t>
      </w:r>
      <w:r>
        <w:br/>
      </w:r>
      <w:r>
        <w:rPr>
          <w:rFonts w:ascii="Times New Roman"/>
          <w:b w:val="false"/>
          <w:i w:val="false"/>
          <w:color w:val="000000"/>
          <w:sz w:val="28"/>
        </w:rPr>
        <w:t xml:space="preserve">
      6) жарнама және ақпаратты қамтуға арналған шығындар; </w:t>
      </w:r>
      <w:r>
        <w:br/>
      </w:r>
      <w:r>
        <w:rPr>
          <w:rFonts w:ascii="Times New Roman"/>
          <w:b w:val="false"/>
          <w:i w:val="false"/>
          <w:color w:val="000000"/>
          <w:sz w:val="28"/>
        </w:rPr>
        <w:t xml:space="preserve">
      7) қағаздарды, бланкiлердi, кеңсе тауарларын, компьютерлердi, құжаттарды түптеудi, жабдықтарды, техникаларды жөндеу үшiн қосалқы бөлшектердi сатып алу; </w:t>
      </w:r>
      <w:r>
        <w:br/>
      </w:r>
      <w:r>
        <w:rPr>
          <w:rFonts w:ascii="Times New Roman"/>
          <w:b w:val="false"/>
          <w:i w:val="false"/>
          <w:color w:val="000000"/>
          <w:sz w:val="28"/>
        </w:rPr>
        <w:t xml:space="preserve">
      8) тендерлердi өткiзуге тiкелей қатысқан қызметкерлердi және жұмыс уақытынан тыс жұмыс iстегендердi материалдық ынталандыру. </w:t>
      </w:r>
      <w:r>
        <w:br/>
      </w:r>
      <w:r>
        <w:rPr>
          <w:rFonts w:ascii="Times New Roman"/>
          <w:b w:val="false"/>
          <w:i w:val="false"/>
          <w:color w:val="000000"/>
          <w:sz w:val="28"/>
        </w:rPr>
        <w:t xml:space="preserve">
      15. Жеңiмпаз болмаған тендерге қатысушыға тендердi ұйымдастыру және өткiзу бойынша шығындарды жабуға жiберiлген сомадан 10 проценттiк шегерiм кепiлдiк жарнасы қайтарылады. Кепiлдiктi қалған сомасы тендер жеңiмпазы анықталғаны туралы хабарландыру жариялаған күннен 20 банктiк күн iшiнде қатысушыға қайтарылады. </w:t>
      </w:r>
      <w:r>
        <w:br/>
      </w:r>
      <w:r>
        <w:rPr>
          <w:rFonts w:ascii="Times New Roman"/>
          <w:b w:val="false"/>
          <w:i w:val="false"/>
          <w:color w:val="000000"/>
          <w:sz w:val="28"/>
        </w:rPr>
        <w:t xml:space="preserve">
      16. Тендер жеңiмпазы болған қатысушыға кепiлдiк жарнасы қайтарылмайды. </w:t>
      </w:r>
    </w:p>
    <w:bookmarkStart w:name="z9" w:id="8"/>
    <w:p>
      <w:pPr>
        <w:spacing w:after="0"/>
        <w:ind w:left="0"/>
        <w:jc w:val="left"/>
      </w:pPr>
      <w:r>
        <w:rPr>
          <w:rFonts w:ascii="Times New Roman"/>
          <w:b/>
          <w:i w:val="false"/>
          <w:color w:val="000000"/>
        </w:rPr>
        <w:t xml:space="preserve"> 
  7. Тендер өткiзу тәртiбi </w:t>
      </w:r>
    </w:p>
    <w:bookmarkEnd w:id="8"/>
    <w:p>
      <w:pPr>
        <w:spacing w:after="0"/>
        <w:ind w:left="0"/>
        <w:jc w:val="both"/>
      </w:pPr>
      <w:r>
        <w:rPr>
          <w:rFonts w:ascii="Times New Roman"/>
          <w:b w:val="false"/>
          <w:i w:val="false"/>
          <w:color w:val="000000"/>
          <w:sz w:val="28"/>
        </w:rPr>
        <w:t xml:space="preserve">      17. Тендер комиссиясы қатысушылардың ұсынысын жеңiмпазды анықтау өлшемдерiне байланысты қарайды. Тендер комиссиясының жобаларға тәуелсiз сараптама жүргiзуге құқығы бар. </w:t>
      </w:r>
      <w:r>
        <w:br/>
      </w:r>
      <w:r>
        <w:rPr>
          <w:rFonts w:ascii="Times New Roman"/>
          <w:b w:val="false"/>
          <w:i w:val="false"/>
          <w:color w:val="000000"/>
          <w:sz w:val="28"/>
        </w:rPr>
        <w:t xml:space="preserve">
      18. Тендер комиссиясының шешiмi оның мүшелерiнiң жай көпшiлiк дауысымен қабылданады. Дауыстың тепе-теңдiк жағдайында төрағаның дауысы шешушi болып табылады. Дауыстардың теңдiгi кезiнде тендер комиссиясы келiссөзге қатысушыларды шақыруға және олардың келiсiмiмен жеңiмпазды анықтау үшiн қосымша тендер өткiзуге құқығы бар. Объектiнiң жұмысын жақсартуға бағытталған қосымша ұсыныстарды тендер комиссиясына ұсынған қатысушы жеңiмпаз болып табылады. </w:t>
      </w:r>
      <w:r>
        <w:br/>
      </w:r>
      <w:r>
        <w:rPr>
          <w:rFonts w:ascii="Times New Roman"/>
          <w:b w:val="false"/>
          <w:i w:val="false"/>
          <w:color w:val="000000"/>
          <w:sz w:val="28"/>
        </w:rPr>
        <w:t xml:space="preserve">
      19. Тендер комиссиясының шешiмi хаттамамен рәсiмделедi, тендер комиссиясының мүшелерiнiң, оның төрағасының және сауда-саттықтың жеңiмпазы аталған тұлғаның қолдары қойылады. Тендердiң қорытындысын жеңiмпаз хабарлаған күннен бастап 30 күнтiзбелiк күн iшiнде олардың қатысушылары жоққа шығаруы мүмкiн. </w:t>
      </w:r>
      <w:r>
        <w:br/>
      </w:r>
      <w:r>
        <w:rPr>
          <w:rFonts w:ascii="Times New Roman"/>
          <w:b w:val="false"/>
          <w:i w:val="false"/>
          <w:color w:val="000000"/>
          <w:sz w:val="28"/>
        </w:rPr>
        <w:t xml:space="preserve">
      20. Тендер қорытындысы жеңiмпаз хабарланған күннен бастап 5 күнтiзбелiк күн iшiнде бекiтiледi. Тендер қорытындысы бекiтiлмеген, тендерге қатысуға өтiнiштiң жоқтығы немесе жеңiмпаздығы туралы тендер комиссиясының шешiмi қабылданбауы жағдайында Департаменттiң жаңадан тендер жариялауға құқығы бар, тиiстi тендер комиссиясының тендердiң ережесiн өзгертуге нұсқау бередi. </w:t>
      </w:r>
    </w:p>
    <w:bookmarkStart w:name="z10" w:id="9"/>
    <w:p>
      <w:pPr>
        <w:spacing w:after="0"/>
        <w:ind w:left="0"/>
        <w:jc w:val="left"/>
      </w:pPr>
      <w:r>
        <w:rPr>
          <w:rFonts w:ascii="Times New Roman"/>
          <w:b/>
          <w:i w:val="false"/>
          <w:color w:val="000000"/>
        </w:rPr>
        <w:t xml:space="preserve"> 
  8. Келiсiм-шарттың жасалуы </w:t>
      </w:r>
    </w:p>
    <w:bookmarkEnd w:id="9"/>
    <w:p>
      <w:pPr>
        <w:spacing w:after="0"/>
        <w:ind w:left="0"/>
        <w:jc w:val="both"/>
      </w:pPr>
      <w:r>
        <w:rPr>
          <w:rFonts w:ascii="Times New Roman"/>
          <w:b w:val="false"/>
          <w:i w:val="false"/>
          <w:color w:val="000000"/>
          <w:sz w:val="28"/>
        </w:rPr>
        <w:t xml:space="preserve">      21. Объектiнi басқаруға арналған келiсiм-шартқа Департамент тендер қорытындыларын бекiткеннен кейiн ең кем дегенде 10 күннен кешiктiрмей Тараптар қол қоюға тиiс. Департамент және тендер жеңiмпазы арасындағы жасасқан келiсiм-шарт 3 қосымшаға сәйкес үлгi бойынша жасалады. </w:t>
      </w:r>
      <w:r>
        <w:br/>
      </w:r>
      <w:r>
        <w:rPr>
          <w:rFonts w:ascii="Times New Roman"/>
          <w:b w:val="false"/>
          <w:i w:val="false"/>
          <w:color w:val="000000"/>
          <w:sz w:val="28"/>
        </w:rPr>
        <w:t xml:space="preserve">
      22. Тараптар қол қойған объектiнi басқаруға арналған құқық Департаменттiң қабылдау-беру актiсi келiсiм-шартты негiзгi бөлiгi болып табылады. </w:t>
      </w:r>
    </w:p>
    <w:bookmarkStart w:name="z11" w:id="10"/>
    <w:p>
      <w:pPr>
        <w:spacing w:after="0"/>
        <w:ind w:left="0"/>
        <w:jc w:val="left"/>
      </w:pPr>
      <w:r>
        <w:rPr>
          <w:rFonts w:ascii="Times New Roman"/>
          <w:b/>
          <w:i w:val="false"/>
          <w:color w:val="000000"/>
        </w:rPr>
        <w:t xml:space="preserve"> 
  9. Келiсiм-шарттың ережелері </w:t>
      </w:r>
    </w:p>
    <w:bookmarkEnd w:id="10"/>
    <w:p>
      <w:pPr>
        <w:spacing w:after="0"/>
        <w:ind w:left="0"/>
        <w:jc w:val="both"/>
      </w:pPr>
      <w:r>
        <w:rPr>
          <w:rFonts w:ascii="Times New Roman"/>
          <w:b w:val="false"/>
          <w:i w:val="false"/>
          <w:color w:val="000000"/>
          <w:sz w:val="28"/>
        </w:rPr>
        <w:t xml:space="preserve">      23. Келiсiм-шарттың негiзгi ережелерi мыналар болып табылады: </w:t>
      </w:r>
      <w:r>
        <w:br/>
      </w:r>
      <w:r>
        <w:rPr>
          <w:rFonts w:ascii="Times New Roman"/>
          <w:b w:val="false"/>
          <w:i w:val="false"/>
          <w:color w:val="000000"/>
          <w:sz w:val="28"/>
        </w:rPr>
        <w:t xml:space="preserve">
      1) өндiрiстiң профилiн, бiрқалыпты деңгейде немесе одан ірi оны көбейтуге өнiмдердiң шығару көлемiн сақтау; </w:t>
      </w:r>
      <w:r>
        <w:br/>
      </w:r>
      <w:r>
        <w:rPr>
          <w:rFonts w:ascii="Times New Roman"/>
          <w:b w:val="false"/>
          <w:i w:val="false"/>
          <w:color w:val="000000"/>
          <w:sz w:val="28"/>
        </w:rPr>
        <w:t xml:space="preserve">
      2) Объектiнiң мүлiктiк кешенiне жататын әлеуметтiк салалар объектiлерiн қаржыландыру және ұстау; </w:t>
      </w:r>
      <w:r>
        <w:br/>
      </w:r>
      <w:r>
        <w:rPr>
          <w:rFonts w:ascii="Times New Roman"/>
          <w:b w:val="false"/>
          <w:i w:val="false"/>
          <w:color w:val="000000"/>
          <w:sz w:val="28"/>
        </w:rPr>
        <w:t xml:space="preserve">
      3) жұмыс орнының бәрiн немесе келiсiм-шартпен айқындалған санын сақтау; </w:t>
      </w:r>
      <w:r>
        <w:br/>
      </w:r>
      <w:r>
        <w:rPr>
          <w:rFonts w:ascii="Times New Roman"/>
          <w:b w:val="false"/>
          <w:i w:val="false"/>
          <w:color w:val="000000"/>
          <w:sz w:val="28"/>
        </w:rPr>
        <w:t xml:space="preserve">
      4) Объектiнiң қызметкерлерiне өндiрiстiк зақымнан және өндiрiсте кездейсоқтық жағдайдан Объектi қызметкерлерiнiң өмiрiн сақтандыру және денсаулығын әлеуметтiк кепiлдiкпен қамтамасыз ету; </w:t>
      </w:r>
      <w:r>
        <w:br/>
      </w:r>
      <w:r>
        <w:rPr>
          <w:rFonts w:ascii="Times New Roman"/>
          <w:b w:val="false"/>
          <w:i w:val="false"/>
          <w:color w:val="000000"/>
          <w:sz w:val="28"/>
        </w:rPr>
        <w:t xml:space="preserve">
      5) Объектiлердiң мүлкiн өрттен, жарылыстан, апаттан, табиғат зардаптарынан сақтандыру; </w:t>
      </w:r>
      <w:r>
        <w:br/>
      </w:r>
      <w:r>
        <w:rPr>
          <w:rFonts w:ascii="Times New Roman"/>
          <w:b w:val="false"/>
          <w:i w:val="false"/>
          <w:color w:val="000000"/>
          <w:sz w:val="28"/>
        </w:rPr>
        <w:t xml:space="preserve">
      6) өнiмдердiң сапасын және оның бәсекелестiгiн арттыру, өндiрiс өнiмдiлiгiн төмендету; </w:t>
      </w:r>
      <w:r>
        <w:br/>
      </w:r>
      <w:r>
        <w:rPr>
          <w:rFonts w:ascii="Times New Roman"/>
          <w:b w:val="false"/>
          <w:i w:val="false"/>
          <w:color w:val="000000"/>
          <w:sz w:val="28"/>
        </w:rPr>
        <w:t xml:space="preserve">
      7) қабылдау-беру актiлерiне қол қою сәтiндегi объектiнiң барлық берешектерiн жою (өтеу); </w:t>
      </w:r>
      <w:r>
        <w:br/>
      </w:r>
      <w:r>
        <w:rPr>
          <w:rFonts w:ascii="Times New Roman"/>
          <w:b w:val="false"/>
          <w:i w:val="false"/>
          <w:color w:val="000000"/>
          <w:sz w:val="28"/>
        </w:rPr>
        <w:t xml:space="preserve">
      8) жер қойнауын, қоршаған ортаны және еңбектi қорғауға байланысты нормалар мен ережелердi сақтау; </w:t>
      </w:r>
      <w:r>
        <w:br/>
      </w:r>
      <w:r>
        <w:rPr>
          <w:rFonts w:ascii="Times New Roman"/>
          <w:b w:val="false"/>
          <w:i w:val="false"/>
          <w:color w:val="000000"/>
          <w:sz w:val="28"/>
        </w:rPr>
        <w:t xml:space="preserve">
      9) қаржы қаражаттарын тарту жөнiндегi мiндеттемелер: айналымдағы қаражаттар негiзiнде тауар, инвестиция несиелерi; </w:t>
      </w:r>
      <w:r>
        <w:br/>
      </w:r>
      <w:r>
        <w:rPr>
          <w:rFonts w:ascii="Times New Roman"/>
          <w:b w:val="false"/>
          <w:i w:val="false"/>
          <w:color w:val="000000"/>
          <w:sz w:val="28"/>
        </w:rPr>
        <w:t xml:space="preserve">
      10) монополияға қарсы реттеуге жататын шығарылатын өнiмдерге (тауарлар, қызметтер) бағаның қалыптылығы жөнiндегi мiндеттемелер; </w:t>
      </w:r>
      <w:r>
        <w:br/>
      </w:r>
      <w:r>
        <w:rPr>
          <w:rFonts w:ascii="Times New Roman"/>
          <w:b w:val="false"/>
          <w:i w:val="false"/>
          <w:color w:val="000000"/>
          <w:sz w:val="28"/>
        </w:rPr>
        <w:t xml:space="preserve">
      11) өзара келiсiмдi баға бойынша отандық тауар өндiрушiлер үшiн iшкi рыноктың сұраныстарын қанағаттандыру жөнiндегi мiндеттемелер; </w:t>
      </w:r>
      <w:r>
        <w:br/>
      </w:r>
      <w:r>
        <w:rPr>
          <w:rFonts w:ascii="Times New Roman"/>
          <w:b w:val="false"/>
          <w:i w:val="false"/>
          <w:color w:val="000000"/>
          <w:sz w:val="28"/>
        </w:rPr>
        <w:t xml:space="preserve">
      12) аймақтарды және салаларды дамытудың мемлекеттiк инвестициялық стратегиясына сәйкес орта және ұзақ мерзiмдi перспективаға арналған Объектiлерге инвестициялық бағдарламаларды жүзеге асыру жөнiндегi фирма басқарушысының мiндеттемелерi мен құқықтары; </w:t>
      </w:r>
      <w:r>
        <w:br/>
      </w:r>
      <w:r>
        <w:rPr>
          <w:rFonts w:ascii="Times New Roman"/>
          <w:b w:val="false"/>
          <w:i w:val="false"/>
          <w:color w:val="000000"/>
          <w:sz w:val="28"/>
        </w:rPr>
        <w:t xml:space="preserve">
      13) Объектiнi қайта құру оның қаржылық қалыптылығы нәтижесiн қамтамасыз етудiң толық бағдарламасын жасау жөнiндегi фирма басқарушысының ұсынысы; </w:t>
      </w:r>
      <w:r>
        <w:br/>
      </w:r>
      <w:r>
        <w:rPr>
          <w:rFonts w:ascii="Times New Roman"/>
          <w:b w:val="false"/>
          <w:i w:val="false"/>
          <w:color w:val="000000"/>
          <w:sz w:val="28"/>
        </w:rPr>
        <w:t xml:space="preserve">
      14) Объектiнiң күшiн ұстау; </w:t>
      </w:r>
      <w:r>
        <w:br/>
      </w:r>
      <w:r>
        <w:rPr>
          <w:rFonts w:ascii="Times New Roman"/>
          <w:b w:val="false"/>
          <w:i w:val="false"/>
          <w:color w:val="000000"/>
          <w:sz w:val="28"/>
        </w:rPr>
        <w:t xml:space="preserve">
      15) бағалар, орта рыноктық бағадан төмен емес бағалар бойынша Қазақстан Республикасынан тысқары жерлерге өнiмдердi сату; </w:t>
      </w:r>
      <w:r>
        <w:br/>
      </w:r>
      <w:r>
        <w:rPr>
          <w:rFonts w:ascii="Times New Roman"/>
          <w:b w:val="false"/>
          <w:i w:val="false"/>
          <w:color w:val="000000"/>
          <w:sz w:val="28"/>
        </w:rPr>
        <w:t xml:space="preserve">
      16) жiберiлетiн өнiмдерге алдын ала төлеу кезiнде жеңiлдiк проценттерiнiң әлемдiк стандартқа сәйкестiгi жөнiндегi мiндеттемелерi; </w:t>
      </w:r>
      <w:r>
        <w:br/>
      </w:r>
      <w:r>
        <w:rPr>
          <w:rFonts w:ascii="Times New Roman"/>
          <w:b w:val="false"/>
          <w:i w:val="false"/>
          <w:color w:val="000000"/>
          <w:sz w:val="28"/>
        </w:rPr>
        <w:t xml:space="preserve">
      17) материалдар, шикiзаттар тұтынушылар мен ұлттық жеткiзушiлермен әсiресе дәстүрлi келiсiм-шарт қарым-қатынастарын нығайту. </w:t>
      </w:r>
      <w:r>
        <w:br/>
      </w:r>
      <w:r>
        <w:rPr>
          <w:rFonts w:ascii="Times New Roman"/>
          <w:b w:val="false"/>
          <w:i w:val="false"/>
          <w:color w:val="000000"/>
          <w:sz w:val="28"/>
        </w:rPr>
        <w:t xml:space="preserve">
      24. әрбiр жеке жағдайда Объектiнiң ерекшелiгiне байланысты талап ету өзгеруi және толықтырылуы мүмкiн. Осы жағдайда тендер комиссиясы өндiрiстiк секторды құрылымдық-салалық бағытына байланысты келiсiм-шартта сенiмгерлiк басқаруға: </w:t>
      </w:r>
      <w:r>
        <w:br/>
      </w:r>
      <w:r>
        <w:rPr>
          <w:rFonts w:ascii="Times New Roman"/>
          <w:b w:val="false"/>
          <w:i w:val="false"/>
          <w:color w:val="000000"/>
          <w:sz w:val="28"/>
        </w:rPr>
        <w:t xml:space="preserve">
      1) Облыстың коммуналдық меншігіндегі акционерлік қоғамдардың мемлекеттік акциялар пакеттерін, сондай-ақ жауапкершілігі шектеулі серіктестіктерінің мемлекеттік үлесі; </w:t>
      </w:r>
      <w:r>
        <w:br/>
      </w:r>
      <w:r>
        <w:rPr>
          <w:rFonts w:ascii="Times New Roman"/>
          <w:b w:val="false"/>
          <w:i w:val="false"/>
          <w:color w:val="000000"/>
          <w:sz w:val="28"/>
        </w:rPr>
        <w:t xml:space="preserve">
      2) Кәсіпорындар және коммуналдық меншік объектілерінің жекелеген түрлері. </w:t>
      </w:r>
    </w:p>
    <w:bookmarkStart w:name="z12" w:id="11"/>
    <w:p>
      <w:pPr>
        <w:spacing w:after="0"/>
        <w:ind w:left="0"/>
        <w:jc w:val="left"/>
      </w:pPr>
      <w:r>
        <w:rPr>
          <w:rFonts w:ascii="Times New Roman"/>
          <w:b/>
          <w:i w:val="false"/>
          <w:color w:val="000000"/>
        </w:rPr>
        <w:t xml:space="preserve"> 
  10. Келiсiм-шарт мерзiмдерi </w:t>
      </w:r>
    </w:p>
    <w:bookmarkEnd w:id="11"/>
    <w:p>
      <w:pPr>
        <w:spacing w:after="0"/>
        <w:ind w:left="0"/>
        <w:jc w:val="both"/>
      </w:pPr>
      <w:r>
        <w:rPr>
          <w:rFonts w:ascii="Times New Roman"/>
          <w:b w:val="false"/>
          <w:i w:val="false"/>
          <w:color w:val="000000"/>
          <w:sz w:val="28"/>
        </w:rPr>
        <w:t xml:space="preserve">      25. Департамент пен Басқарушы арасындағы келiсiм-шарт оған қол қойылған сәтiнен бастап күшiне енедi. Есептеу мерзiмi Объектiнiң Басқарушысына Департаменттiң берген күнiнен бастап есептеледi. </w:t>
      </w:r>
      <w:r>
        <w:br/>
      </w:r>
      <w:r>
        <w:rPr>
          <w:rFonts w:ascii="Times New Roman"/>
          <w:b w:val="false"/>
          <w:i w:val="false"/>
          <w:color w:val="000000"/>
          <w:sz w:val="28"/>
        </w:rPr>
        <w:t xml:space="preserve">
      26. Келiсiм-шарт өндiрiстiк сектордың құрылымдық-салалық мәнiне байланысты 10 жылға дейiнгi мерзiмге жасалады. </w:t>
      </w:r>
    </w:p>
    <w:bookmarkStart w:name="z13" w:id="12"/>
    <w:p>
      <w:pPr>
        <w:spacing w:after="0"/>
        <w:ind w:left="0"/>
        <w:jc w:val="left"/>
      </w:pPr>
      <w:r>
        <w:rPr>
          <w:rFonts w:ascii="Times New Roman"/>
          <w:b/>
          <w:i w:val="false"/>
          <w:color w:val="000000"/>
        </w:rPr>
        <w:t xml:space="preserve"> 
  11. Ерекше шарттар </w:t>
      </w:r>
    </w:p>
    <w:bookmarkEnd w:id="12"/>
    <w:p>
      <w:pPr>
        <w:spacing w:after="0"/>
        <w:ind w:left="0"/>
        <w:jc w:val="both"/>
      </w:pPr>
      <w:r>
        <w:rPr>
          <w:rFonts w:ascii="Times New Roman"/>
          <w:b w:val="false"/>
          <w:i w:val="false"/>
          <w:color w:val="000000"/>
          <w:sz w:val="28"/>
        </w:rPr>
        <w:t xml:space="preserve">      27. Келiсiм-шарт ережелерiн атқару кезiнде Басқарушыға объектiнi сатып алуға айрықша құқық берiлуi мүмкiн. Объектiнiң сатып алу мерзiмдерi басқаруға және құнының мөлшерiн Департамент белгiлейдi. </w:t>
      </w:r>
    </w:p>
    <w:bookmarkStart w:name="z14" w:id="13"/>
    <w:p>
      <w:pPr>
        <w:spacing w:after="0"/>
        <w:ind w:left="0"/>
        <w:jc w:val="left"/>
      </w:pPr>
      <w:r>
        <w:rPr>
          <w:rFonts w:ascii="Times New Roman"/>
          <w:b/>
          <w:i w:val="false"/>
          <w:color w:val="000000"/>
        </w:rPr>
        <w:t xml:space="preserve"> 
  12. Тараптардың жауапкершiлiгi </w:t>
      </w:r>
    </w:p>
    <w:bookmarkEnd w:id="13"/>
    <w:p>
      <w:pPr>
        <w:spacing w:after="0"/>
        <w:ind w:left="0"/>
        <w:jc w:val="both"/>
      </w:pPr>
      <w:r>
        <w:rPr>
          <w:rFonts w:ascii="Times New Roman"/>
          <w:b w:val="false"/>
          <w:i w:val="false"/>
          <w:color w:val="000000"/>
          <w:sz w:val="28"/>
        </w:rPr>
        <w:t xml:space="preserve">      28. Келiсiм-шарт бойынша мiндеттердi орындамау және/немесе тиiстi атқарылмауы жағдайында Тараптарға Қазақстан Республикасының белгiленген заңдарына байланысты жауапкершiлiк жүктеледi. Қазақстан Республикасы заңдарымен реттелмеген мәселелер және келiсiм-шарт ережелерi бойынша Қазақстан Республикасы мақұлдаған халықаралық келiсiмдердiң нормалары қолданылады. </w:t>
      </w:r>
      <w:r>
        <w:br/>
      </w:r>
      <w:r>
        <w:rPr>
          <w:rFonts w:ascii="Times New Roman"/>
          <w:b w:val="false"/>
          <w:i w:val="false"/>
          <w:color w:val="000000"/>
          <w:sz w:val="28"/>
        </w:rPr>
        <w:t xml:space="preserve">
      29. Келiсiм-шарт талаптары мен ережелерiн бұзудың тiкелей және жасырын үлгiсiндегi мәмiлелер жарамсыз болып табылады, ал оларды жүзеге асырған кiнәлi тұлғалар Қазақстан Республикасының белгiленген заңдарымен жауап бередi. </w:t>
      </w:r>
      <w:r>
        <w:br/>
      </w:r>
      <w:r>
        <w:rPr>
          <w:rFonts w:ascii="Times New Roman"/>
          <w:b w:val="false"/>
          <w:i w:val="false"/>
          <w:color w:val="000000"/>
          <w:sz w:val="28"/>
        </w:rPr>
        <w:t xml:space="preserve">
      30. Жауапқа тартуда келтiрiлген зиянды өтеу мiндетiнен кiнәлi тұлғалар босатылмайды. </w:t>
      </w:r>
      <w:r>
        <w:br/>
      </w:r>
      <w:r>
        <w:rPr>
          <w:rFonts w:ascii="Times New Roman"/>
          <w:b w:val="false"/>
          <w:i w:val="false"/>
          <w:color w:val="000000"/>
          <w:sz w:val="28"/>
        </w:rPr>
        <w:t xml:space="preserve">
      31. Осы ереженің тармақтарында көзделмеген негiздер бойынша келiсiм-шартты мерзiмiнен бұрын бұзу жағдайында кiнәлi тараптар басқа тараптан осындай бұзу материалдық зияндарды қосқанда барлық тiкелей шығындарды өтеудi талап етуге құқығы бар.   </w:t>
      </w:r>
    </w:p>
    <w:bookmarkStart w:name="z15" w:id="14"/>
    <w:p>
      <w:pPr>
        <w:spacing w:after="0"/>
        <w:ind w:left="0"/>
        <w:jc w:val="left"/>
      </w:pPr>
      <w:r>
        <w:rPr>
          <w:rFonts w:ascii="Times New Roman"/>
          <w:b/>
          <w:i w:val="false"/>
          <w:color w:val="000000"/>
        </w:rPr>
        <w:t xml:space="preserve"> 
  13. Форс-мажор </w:t>
      </w:r>
    </w:p>
    <w:bookmarkEnd w:id="14"/>
    <w:p>
      <w:pPr>
        <w:spacing w:after="0"/>
        <w:ind w:left="0"/>
        <w:jc w:val="both"/>
      </w:pPr>
      <w:r>
        <w:rPr>
          <w:rFonts w:ascii="Times New Roman"/>
          <w:b w:val="false"/>
          <w:i w:val="false"/>
          <w:color w:val="000000"/>
          <w:sz w:val="28"/>
        </w:rPr>
        <w:t xml:space="preserve">      32. Тараптар мiндеттемелердi толық немесе iшiнара орындамағандары, сондай-ақ жасалған келiсiм-шарт бойынша олардың орындалуын кешiктiргенi үшiн жауапкершiлiктен босатылады, егер ол жеңе алмас күштердiң (форс-мажор) жағдайларының салдары болып табылса. Жеңе алмас күштердiң жағдайларына тараптар бақылауына кiретiн кез келген оқиғалар, атап айтқанда: әскери шиеленiстер, табиғат апаттары, табиғат зардаптары (су тасқыны, жер сiлкiну және т.б.) жатқызылады. </w:t>
      </w:r>
      <w:r>
        <w:br/>
      </w:r>
      <w:r>
        <w:rPr>
          <w:rFonts w:ascii="Times New Roman"/>
          <w:b w:val="false"/>
          <w:i w:val="false"/>
          <w:color w:val="000000"/>
          <w:sz w:val="28"/>
        </w:rPr>
        <w:t xml:space="preserve">
      33. Форс-мажор жағдайлары болған кезде одан зардап шеккен тарап тез арада қағаз жүзiнде оқиғаның басталған күнiн көрсете отырып басқа тарапты бұл туралы хабардар етедi және форс-мажор жағдайларының дәлелдемесiн тапсыруға мiндеттi. </w:t>
      </w:r>
      <w:r>
        <w:br/>
      </w:r>
      <w:r>
        <w:rPr>
          <w:rFonts w:ascii="Times New Roman"/>
          <w:b w:val="false"/>
          <w:i w:val="false"/>
          <w:color w:val="000000"/>
          <w:sz w:val="28"/>
        </w:rPr>
        <w:t xml:space="preserve">
      34. Жасалған келiсiм-шарт бойынша мiндеттеменiң атқарылу мерзiмi белгiсiз уақытқа, яғни форс-мажор жағдайлары туындаған кезде ұзартылады. </w:t>
      </w:r>
    </w:p>
    <w:bookmarkStart w:name="z16" w:id="15"/>
    <w:p>
      <w:pPr>
        <w:spacing w:after="0"/>
        <w:ind w:left="0"/>
        <w:jc w:val="left"/>
      </w:pPr>
      <w:r>
        <w:rPr>
          <w:rFonts w:ascii="Times New Roman"/>
          <w:b/>
          <w:i w:val="false"/>
          <w:color w:val="000000"/>
        </w:rPr>
        <w:t xml:space="preserve"> 
  14. Келiсiм-шарт талаптарының орындалуын бақылау </w:t>
      </w:r>
    </w:p>
    <w:bookmarkEnd w:id="15"/>
    <w:p>
      <w:pPr>
        <w:spacing w:after="0"/>
        <w:ind w:left="0"/>
        <w:jc w:val="both"/>
      </w:pPr>
      <w:r>
        <w:rPr>
          <w:rFonts w:ascii="Times New Roman"/>
          <w:b w:val="false"/>
          <w:i w:val="false"/>
          <w:color w:val="000000"/>
          <w:sz w:val="28"/>
        </w:rPr>
        <w:t xml:space="preserve">      35. Келiсiм-шарт ережелерiнiң орындалуына бақылауды Департамент жүзеге асырады. Осы мақсатта Департамент тиiстi өкiлдерiнен жұмысшы тобын құрады. Жұмысшы тобы өзiнiң жұмысын фирма басқарушысының мiндеттемесiн ескере отырып, жасалынған келiсiм-шартқа сәйкес ұйымдастырады. Фирма басқарушысы жұмысшы тобының қарауына белгiленген мерзiмде және бекiтiлген үлгi бойынша құжаттарды (есептер) тапсырады. </w:t>
      </w:r>
    </w:p>
    <w:bookmarkStart w:name="z17" w:id="16"/>
    <w:p>
      <w:pPr>
        <w:spacing w:after="0"/>
        <w:ind w:left="0"/>
        <w:jc w:val="left"/>
      </w:pPr>
      <w:r>
        <w:rPr>
          <w:rFonts w:ascii="Times New Roman"/>
          <w:b/>
          <w:i w:val="false"/>
          <w:color w:val="000000"/>
        </w:rPr>
        <w:t xml:space="preserve"> 
  15. Келiсiмнің әрекет етуін тоқтату шарттары </w:t>
      </w:r>
    </w:p>
    <w:bookmarkEnd w:id="16"/>
    <w:p>
      <w:pPr>
        <w:spacing w:after="0"/>
        <w:ind w:left="0"/>
        <w:jc w:val="both"/>
      </w:pPr>
      <w:r>
        <w:rPr>
          <w:rFonts w:ascii="Times New Roman"/>
          <w:b w:val="false"/>
          <w:i w:val="false"/>
          <w:color w:val="000000"/>
          <w:sz w:val="28"/>
        </w:rPr>
        <w:t xml:space="preserve">      36. Келiсiм-шарт өзiнiң қызметiн мынадай себептердiң бiрi бойынша тоқтатады: </w:t>
      </w:r>
      <w:r>
        <w:br/>
      </w:r>
      <w:r>
        <w:rPr>
          <w:rFonts w:ascii="Times New Roman"/>
          <w:b w:val="false"/>
          <w:i w:val="false"/>
          <w:color w:val="000000"/>
          <w:sz w:val="28"/>
        </w:rPr>
        <w:t xml:space="preserve">
      1) келiсiм-шарт қызметi мерзiмiнiң аяқталуы бойынша, егер оның қызметi тараптар келiсiмi бойынша ұзартылмаған жағдайда; </w:t>
      </w:r>
      <w:r>
        <w:br/>
      </w:r>
      <w:r>
        <w:rPr>
          <w:rFonts w:ascii="Times New Roman"/>
          <w:b w:val="false"/>
          <w:i w:val="false"/>
          <w:color w:val="000000"/>
          <w:sz w:val="28"/>
        </w:rPr>
        <w:t xml:space="preserve">
      2) Қазақстан Республикасының Азаматтық кодексiне сәйкес осы қағиданың "Форс-мажор" бөлiмiнiң 1-тармағына сәйкес және алмас күштер жағдайларына (форс-мажор) тараптардың бiреуi осы келiсiм-шарт ережелерiн орындамаса немесе елеулi түрде бұзса; </w:t>
      </w:r>
      <w:r>
        <w:br/>
      </w:r>
      <w:r>
        <w:rPr>
          <w:rFonts w:ascii="Times New Roman"/>
          <w:b w:val="false"/>
          <w:i w:val="false"/>
          <w:color w:val="000000"/>
          <w:sz w:val="28"/>
        </w:rPr>
        <w:t xml:space="preserve">
      3) тараптардың бiрi басқа тараптардың келiсiмiнсiз үшiншi тарапқа өзiнiң мүддесiнiң кез келген бөлiгiн бергенде; </w:t>
      </w:r>
      <w:r>
        <w:br/>
      </w:r>
      <w:r>
        <w:rPr>
          <w:rFonts w:ascii="Times New Roman"/>
          <w:b w:val="false"/>
          <w:i w:val="false"/>
          <w:color w:val="000000"/>
          <w:sz w:val="28"/>
        </w:rPr>
        <w:t xml:space="preserve">
      4) соттың тиiстi шешiмi негiзiнде. </w:t>
      </w:r>
      <w:r>
        <w:br/>
      </w:r>
      <w:r>
        <w:rPr>
          <w:rFonts w:ascii="Times New Roman"/>
          <w:b w:val="false"/>
          <w:i w:val="false"/>
          <w:color w:val="000000"/>
          <w:sz w:val="28"/>
        </w:rPr>
        <w:t xml:space="preserve">
      37. Объектi қызметiн қамтамасыз ету жөнiндегi мiндеттемелерiн Басқарушы келiсiм-шартта белгiлеген мерзiмде орындамаған жағдайда Департамент келiсiм-шартты бiржақты ретпен бұзады, ол туралы Басқарушыға 15 күн iшiнде ескертедi. </w:t>
      </w:r>
    </w:p>
    <w:bookmarkStart w:name="z18" w:id="17"/>
    <w:p>
      <w:pPr>
        <w:spacing w:after="0"/>
        <w:ind w:left="0"/>
        <w:jc w:val="left"/>
      </w:pPr>
      <w:r>
        <w:rPr>
          <w:rFonts w:ascii="Times New Roman"/>
          <w:b/>
          <w:i w:val="false"/>
          <w:color w:val="000000"/>
        </w:rPr>
        <w:t xml:space="preserve"> 
  16. Дауларды шешу </w:t>
      </w:r>
    </w:p>
    <w:bookmarkEnd w:id="17"/>
    <w:p>
      <w:pPr>
        <w:spacing w:after="0"/>
        <w:ind w:left="0"/>
        <w:jc w:val="both"/>
      </w:pPr>
      <w:r>
        <w:rPr>
          <w:rFonts w:ascii="Times New Roman"/>
          <w:b w:val="false"/>
          <w:i w:val="false"/>
          <w:color w:val="000000"/>
          <w:sz w:val="28"/>
        </w:rPr>
        <w:t xml:space="preserve">      38. Осы Ережелермен реттелмеген барлық мәселелер бойынша тараптар Қазақстан Республикасының Заңдарын және Қазақстан Республикасының аумағында пәрмендi құқықтық мәртебесi бар, Қазақстан Республикасы бекiткен халықаралық келiсiмдердiң нормаларын басшылыққа алады. </w:t>
      </w:r>
      <w:r>
        <w:br/>
      </w:r>
      <w:r>
        <w:rPr>
          <w:rFonts w:ascii="Times New Roman"/>
          <w:b w:val="false"/>
          <w:i w:val="false"/>
          <w:color w:val="000000"/>
          <w:sz w:val="28"/>
        </w:rPr>
        <w:t xml:space="preserve">
      39. Келiсiм-шарт бойынша Объектiлердi және/немесе акциялардың мемлекеттiк пакетiн басқаруға құқық беру кезiнде туындаған даулар тараптардың өзара келiсiмi бойынша немесе сот арқылы қаралады. Тараптар 60 (алпыс) күн iшiнде оларды шешу мүмкiн емес жағдайда оларға соңғы нүктенi тиiстi сот қояды. Осы органның шешiмi екi тарап үшiн түпкiлiктi болып табылады. </w:t>
      </w:r>
    </w:p>
    <w:bookmarkStart w:name="z19" w:id="18"/>
    <w:p>
      <w:pPr>
        <w:spacing w:after="0"/>
        <w:ind w:left="0"/>
        <w:jc w:val="both"/>
      </w:pPr>
      <w:r>
        <w:rPr>
          <w:rFonts w:ascii="Times New Roman"/>
          <w:b w:val="false"/>
          <w:i w:val="false"/>
          <w:color w:val="000000"/>
          <w:sz w:val="28"/>
        </w:rPr>
        <w:t xml:space="preserve">
"Кәсіпорындарды және акционерлік қоғамдардың </w:t>
      </w:r>
      <w:r>
        <w:br/>
      </w:r>
      <w:r>
        <w:rPr>
          <w:rFonts w:ascii="Times New Roman"/>
          <w:b w:val="false"/>
          <w:i w:val="false"/>
          <w:color w:val="000000"/>
          <w:sz w:val="28"/>
        </w:rPr>
        <w:t xml:space="preserve">
мемлекеттік  акциялар пакеттерін, сондай-ақ </w:t>
      </w:r>
      <w:r>
        <w:br/>
      </w:r>
      <w:r>
        <w:rPr>
          <w:rFonts w:ascii="Times New Roman"/>
          <w:b w:val="false"/>
          <w:i w:val="false"/>
          <w:color w:val="000000"/>
          <w:sz w:val="28"/>
        </w:rPr>
        <w:t xml:space="preserve">
жауапкершілігі шектеулі серіктестіктерінің </w:t>
      </w:r>
      <w:r>
        <w:br/>
      </w:r>
      <w:r>
        <w:rPr>
          <w:rFonts w:ascii="Times New Roman"/>
          <w:b w:val="false"/>
          <w:i w:val="false"/>
          <w:color w:val="000000"/>
          <w:sz w:val="28"/>
        </w:rPr>
        <w:t xml:space="preserve">
мемлекеттік үлесін сенімгерлік басқаруға </w:t>
      </w:r>
      <w:r>
        <w:br/>
      </w:r>
      <w:r>
        <w:rPr>
          <w:rFonts w:ascii="Times New Roman"/>
          <w:b w:val="false"/>
          <w:i w:val="false"/>
          <w:color w:val="000000"/>
          <w:sz w:val="28"/>
        </w:rPr>
        <w:t xml:space="preserve">
беру ережесін бекіту туралы" </w:t>
      </w:r>
      <w:r>
        <w:br/>
      </w:r>
      <w:r>
        <w:rPr>
          <w:rFonts w:ascii="Times New Roman"/>
          <w:b w:val="false"/>
          <w:i w:val="false"/>
          <w:color w:val="000000"/>
          <w:sz w:val="28"/>
        </w:rPr>
        <w:t xml:space="preserve">
Оңтүстік Қазақстан облысы әкімиятының </w:t>
      </w:r>
      <w:r>
        <w:br/>
      </w:r>
      <w:r>
        <w:rPr>
          <w:rFonts w:ascii="Times New Roman"/>
          <w:b w:val="false"/>
          <w:i w:val="false"/>
          <w:color w:val="000000"/>
          <w:sz w:val="28"/>
        </w:rPr>
        <w:t xml:space="preserve">
2004 жылғы 3 маусымдағы N 280 қаулысына 1-қосымша </w:t>
      </w:r>
    </w:p>
    <w:bookmarkEnd w:id="18"/>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______ ______________________ </w:t>
      </w:r>
      <w:r>
        <w:br/>
      </w:r>
      <w:r>
        <w:rPr>
          <w:rFonts w:ascii="Times New Roman"/>
          <w:b w:val="false"/>
          <w:i w:val="false"/>
          <w:color w:val="000000"/>
          <w:sz w:val="28"/>
        </w:rPr>
        <w:t xml:space="preserve">
Тендер комиссиясының төрағасы </w:t>
      </w:r>
      <w:r>
        <w:br/>
      </w:r>
      <w:r>
        <w:rPr>
          <w:rFonts w:ascii="Times New Roman"/>
          <w:b w:val="false"/>
          <w:i w:val="false"/>
          <w:color w:val="000000"/>
          <w:sz w:val="28"/>
        </w:rPr>
        <w:t xml:space="preserve">
                                            _____________________________ </w:t>
      </w:r>
    </w:p>
    <w:p>
      <w:pPr>
        <w:spacing w:after="0"/>
        <w:ind w:left="0"/>
        <w:jc w:val="left"/>
      </w:pPr>
      <w:r>
        <w:rPr>
          <w:rFonts w:ascii="Times New Roman"/>
          <w:b/>
          <w:i w:val="false"/>
          <w:color w:val="000000"/>
        </w:rPr>
        <w:t xml:space="preserve"> Тендерге қатысуға өтінім </w:t>
      </w:r>
      <w:r>
        <w:br/>
      </w:r>
      <w:r>
        <w:rPr>
          <w:rFonts w:ascii="Times New Roman"/>
          <w:b/>
          <w:i w:val="false"/>
          <w:color w:val="000000"/>
        </w:rPr>
        <w:t xml:space="preserve">
(жеке немесе заңды тұлға толтырады) </w:t>
      </w:r>
    </w:p>
    <w:p>
      <w:pPr>
        <w:spacing w:after="0"/>
        <w:ind w:left="0"/>
        <w:jc w:val="both"/>
      </w:pPr>
      <w:r>
        <w:rPr>
          <w:rFonts w:ascii="Times New Roman"/>
          <w:b w:val="false"/>
          <w:i w:val="false"/>
          <w:color w:val="000000"/>
          <w:sz w:val="28"/>
        </w:rPr>
        <w:t xml:space="preserve">      1. Акциялардың мемлекеттік пакеттерін басқаруға құқық берілетін акционерлік қоғам туралы жарияланған ақпарат хабарламасын зерттеп, оның сенімгерлік басқару және беру ережелерімен таныса отырып, </w:t>
      </w:r>
      <w:r>
        <w:br/>
      </w:r>
      <w:r>
        <w:rPr>
          <w:rFonts w:ascii="Times New Roman"/>
          <w:b w:val="false"/>
          <w:i w:val="false"/>
          <w:color w:val="000000"/>
          <w:sz w:val="28"/>
        </w:rPr>
        <w:t xml:space="preserve">
________________________________________________________________ _____________________________________________________________ </w:t>
      </w:r>
      <w:r>
        <w:br/>
      </w:r>
      <w:r>
        <w:rPr>
          <w:rFonts w:ascii="Times New Roman"/>
          <w:b w:val="false"/>
          <w:i w:val="false"/>
          <w:color w:val="000000"/>
          <w:sz w:val="28"/>
        </w:rPr>
        <w:t xml:space="preserve">
      (хабарлама жарияланған басылымның атауы, N-і, күні)  ________________________________________________________________ </w:t>
      </w:r>
      <w:r>
        <w:br/>
      </w:r>
      <w:r>
        <w:rPr>
          <w:rFonts w:ascii="Times New Roman"/>
          <w:b w:val="false"/>
          <w:i w:val="false"/>
          <w:color w:val="000000"/>
          <w:sz w:val="28"/>
        </w:rPr>
        <w:t xml:space="preserve">
           (объектінің толық атауы) </w:t>
      </w:r>
      <w:r>
        <w:br/>
      </w:r>
      <w:r>
        <w:rPr>
          <w:rFonts w:ascii="Times New Roman"/>
          <w:b w:val="false"/>
          <w:i w:val="false"/>
          <w:color w:val="000000"/>
          <w:sz w:val="28"/>
        </w:rPr>
        <w:t xml:space="preserve">
мен (төмендегі келісім-шартқа қол қоюға өкілетті біздер)  ________________________________________________________________ </w:t>
      </w:r>
      <w:r>
        <w:br/>
      </w:r>
      <w:r>
        <w:rPr>
          <w:rFonts w:ascii="Times New Roman"/>
          <w:b w:val="false"/>
          <w:i w:val="false"/>
          <w:color w:val="000000"/>
          <w:sz w:val="28"/>
        </w:rPr>
        <w:t xml:space="preserve">
      ұсынылған ережелерге арналған объектілерді сенімгерлік басқаруға және осы өтінішке ұсынылған өзімнің ұсыныстарыма сәйкес келісім-шарт жасауға келістім. </w:t>
      </w:r>
      <w:r>
        <w:br/>
      </w:r>
      <w:r>
        <w:rPr>
          <w:rFonts w:ascii="Times New Roman"/>
          <w:b w:val="false"/>
          <w:i w:val="false"/>
          <w:color w:val="000000"/>
          <w:sz w:val="28"/>
        </w:rPr>
        <w:t xml:space="preserve">
      2. Егер менің (біздің) ұсыныстарымыз қабылданған жағдайда өзіме тендер қорытындылары хабарлаған сәттен бастап, кемінде 10 күн мерзімде келісім-шарт жасауға міндеттеме аламын (аламыз). </w:t>
      </w:r>
      <w:r>
        <w:br/>
      </w:r>
      <w:r>
        <w:rPr>
          <w:rFonts w:ascii="Times New Roman"/>
          <w:b w:val="false"/>
          <w:i w:val="false"/>
          <w:color w:val="000000"/>
          <w:sz w:val="28"/>
        </w:rPr>
        <w:t xml:space="preserve">
      3. Келісім-шартқа қол қойылғанға дейін менің (біздің) ұсыныстарымыздың қабылданғаны туралы сіздердің жазбаша хабарламаларыңызбен бірге осы өтініш біздің арамыздағы күші бар шарт деп есептелінеді. </w:t>
      </w:r>
      <w:r>
        <w:br/>
      </w:r>
      <w:r>
        <w:rPr>
          <w:rFonts w:ascii="Times New Roman"/>
          <w:b w:val="false"/>
          <w:i w:val="false"/>
          <w:color w:val="000000"/>
          <w:sz w:val="28"/>
        </w:rPr>
        <w:t xml:space="preserve">
      4. Тендердің шешімі мен қорытындысын мына мекен-жайға: ____________________________________________________________________ </w:t>
      </w:r>
      <w:r>
        <w:br/>
      </w:r>
      <w:r>
        <w:rPr>
          <w:rFonts w:ascii="Times New Roman"/>
          <w:b w:val="false"/>
          <w:i w:val="false"/>
          <w:color w:val="000000"/>
          <w:sz w:val="28"/>
        </w:rPr>
        <w:t xml:space="preserve">
салып жіберуді өтінемін (өтінеміз). </w:t>
      </w:r>
      <w:r>
        <w:br/>
      </w:r>
      <w:r>
        <w:rPr>
          <w:rFonts w:ascii="Times New Roman"/>
          <w:b w:val="false"/>
          <w:i w:val="false"/>
          <w:color w:val="000000"/>
          <w:sz w:val="28"/>
        </w:rPr>
        <w:t xml:space="preserve">
Осы өтінішке қоса мынадай құжаттар </w:t>
      </w:r>
      <w:r>
        <w:br/>
      </w:r>
      <w:r>
        <w:rPr>
          <w:rFonts w:ascii="Times New Roman"/>
          <w:b w:val="false"/>
          <w:i w:val="false"/>
          <w:color w:val="000000"/>
          <w:sz w:val="28"/>
        </w:rPr>
        <w:t xml:space="preserve">
ұсынылады:__________________________________________________________ </w:t>
      </w:r>
      <w:r>
        <w:br/>
      </w:r>
      <w:r>
        <w:rPr>
          <w:rFonts w:ascii="Times New Roman"/>
          <w:b w:val="false"/>
          <w:i w:val="false"/>
          <w:color w:val="000000"/>
          <w:sz w:val="28"/>
        </w:rPr>
        <w:t xml:space="preserve">
(ереженің "қатысушыларға қойылатын талаптар" бөлімінің 2-тармағына сәйкес) ___________________________________________________________________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(уәкілетті тұлғаның қызметі, аты-жөні) </w:t>
      </w:r>
    </w:p>
    <w:p>
      <w:pPr>
        <w:spacing w:after="0"/>
        <w:ind w:left="0"/>
        <w:jc w:val="both"/>
      </w:pPr>
      <w:r>
        <w:rPr>
          <w:rFonts w:ascii="Times New Roman"/>
          <w:b w:val="false"/>
          <w:i w:val="false"/>
          <w:color w:val="000000"/>
          <w:sz w:val="28"/>
        </w:rPr>
        <w:t xml:space="preserve">     қолы ___________         қабылданды: "____"__________200__ж. </w:t>
      </w:r>
    </w:p>
    <w:p>
      <w:pPr>
        <w:spacing w:after="0"/>
        <w:ind w:left="0"/>
        <w:jc w:val="both"/>
      </w:pPr>
      <w:r>
        <w:rPr>
          <w:rFonts w:ascii="Times New Roman"/>
          <w:b w:val="false"/>
          <w:i w:val="false"/>
          <w:color w:val="000000"/>
          <w:sz w:val="28"/>
        </w:rPr>
        <w:t xml:space="preserve">    "___"________200__ж.                      қолы ______________ </w:t>
      </w:r>
      <w:r>
        <w:br/>
      </w:r>
      <w:r>
        <w:rPr>
          <w:rFonts w:ascii="Times New Roman"/>
          <w:b w:val="false"/>
          <w:i w:val="false"/>
          <w:color w:val="000000"/>
          <w:sz w:val="28"/>
        </w:rPr>
        <w:t xml:space="preserve">
(құжатты қабылдауға уәкілетті, тендер комиссиясының мүшесі) </w:t>
      </w:r>
    </w:p>
    <w:bookmarkStart w:name="z20" w:id="19"/>
    <w:p>
      <w:pPr>
        <w:spacing w:after="0"/>
        <w:ind w:left="0"/>
        <w:jc w:val="both"/>
      </w:pPr>
      <w:r>
        <w:rPr>
          <w:rFonts w:ascii="Times New Roman"/>
          <w:b w:val="false"/>
          <w:i w:val="false"/>
          <w:color w:val="000000"/>
          <w:sz w:val="28"/>
        </w:rPr>
        <w:t xml:space="preserve">
"Кәсіпорындарды және акционерлік қоғамдардың </w:t>
      </w:r>
      <w:r>
        <w:br/>
      </w:r>
      <w:r>
        <w:rPr>
          <w:rFonts w:ascii="Times New Roman"/>
          <w:b w:val="false"/>
          <w:i w:val="false"/>
          <w:color w:val="000000"/>
          <w:sz w:val="28"/>
        </w:rPr>
        <w:t xml:space="preserve">
мемлекеттік  акциялар пакеттерін, сондай-ақ </w:t>
      </w:r>
      <w:r>
        <w:br/>
      </w:r>
      <w:r>
        <w:rPr>
          <w:rFonts w:ascii="Times New Roman"/>
          <w:b w:val="false"/>
          <w:i w:val="false"/>
          <w:color w:val="000000"/>
          <w:sz w:val="28"/>
        </w:rPr>
        <w:t xml:space="preserve">
жауапкершілігі шектеулі серіктестіктерінің </w:t>
      </w:r>
      <w:r>
        <w:br/>
      </w:r>
      <w:r>
        <w:rPr>
          <w:rFonts w:ascii="Times New Roman"/>
          <w:b w:val="false"/>
          <w:i w:val="false"/>
          <w:color w:val="000000"/>
          <w:sz w:val="28"/>
        </w:rPr>
        <w:t xml:space="preserve">
мемлекеттік үлесін сенімгерлік басқаруға </w:t>
      </w:r>
      <w:r>
        <w:br/>
      </w:r>
      <w:r>
        <w:rPr>
          <w:rFonts w:ascii="Times New Roman"/>
          <w:b w:val="false"/>
          <w:i w:val="false"/>
          <w:color w:val="000000"/>
          <w:sz w:val="28"/>
        </w:rPr>
        <w:t xml:space="preserve">
беру ережесін бекіту туралы" </w:t>
      </w:r>
      <w:r>
        <w:br/>
      </w:r>
      <w:r>
        <w:rPr>
          <w:rFonts w:ascii="Times New Roman"/>
          <w:b w:val="false"/>
          <w:i w:val="false"/>
          <w:color w:val="000000"/>
          <w:sz w:val="28"/>
        </w:rPr>
        <w:t xml:space="preserve">
Оңтүстік Қазақстан облысы әкімиятының </w:t>
      </w:r>
      <w:r>
        <w:br/>
      </w:r>
      <w:r>
        <w:rPr>
          <w:rFonts w:ascii="Times New Roman"/>
          <w:b w:val="false"/>
          <w:i w:val="false"/>
          <w:color w:val="000000"/>
          <w:sz w:val="28"/>
        </w:rPr>
        <w:t xml:space="preserve">
2004 жылғы 3 маусымдағы N 280 қаулысына 2-қосымша </w:t>
      </w:r>
    </w:p>
    <w:bookmarkEnd w:id="19"/>
    <w:p>
      <w:pPr>
        <w:spacing w:after="0"/>
        <w:ind w:left="0"/>
        <w:jc w:val="left"/>
      </w:pPr>
      <w:r>
        <w:rPr>
          <w:rFonts w:ascii="Times New Roman"/>
          <w:b/>
          <w:i w:val="false"/>
          <w:color w:val="000000"/>
        </w:rPr>
        <w:t xml:space="preserve">   "__________" мемлекеттік кәсіпорынды (акционерлік қоғам </w:t>
      </w:r>
      <w:r>
        <w:br/>
      </w:r>
      <w:r>
        <w:rPr>
          <w:rFonts w:ascii="Times New Roman"/>
          <w:b/>
          <w:i w:val="false"/>
          <w:color w:val="000000"/>
        </w:rPr>
        <w:t xml:space="preserve">
    акцияларының мемлекеттік пакетін) кейіннен сатып алу құқығымен </w:t>
      </w:r>
      <w:r>
        <w:br/>
      </w:r>
      <w:r>
        <w:rPr>
          <w:rFonts w:ascii="Times New Roman"/>
          <w:b/>
          <w:i w:val="false"/>
          <w:color w:val="000000"/>
        </w:rPr>
        <w:t xml:space="preserve">
(құқығынсыз) сенімгерлік басқаруға беру жөнінде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Шымкент қ.                                 "___"__________200__жыл. </w:t>
      </w:r>
    </w:p>
    <w:p>
      <w:pPr>
        <w:spacing w:after="0"/>
        <w:ind w:left="0"/>
        <w:jc w:val="both"/>
      </w:pPr>
      <w:r>
        <w:rPr>
          <w:rFonts w:ascii="Times New Roman"/>
          <w:b w:val="false"/>
          <w:i w:val="false"/>
          <w:color w:val="000000"/>
          <w:sz w:val="28"/>
        </w:rPr>
        <w:t>      Қазақстан Республикасы Президентінің "Жекешелендіру туралы" Заң күші бар 1995 жылғы 23 желтоқсандағы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"Кәсіпорындарды және акционерлік қоғамдардың мемлекеттік акциялар пакеттерін, сондай-ақ жауапкершілігі шектеулі серіктестіктерінің мемлекеттік үлесін сенімгерлік басқаруға беру ережесі" Оңтүстік Қазақстан облысы әкімиятының 200__ жылғы "____"______N_____ қаулысымен бекітілген Ереженің негізінде әрекет ететін Облыстық коммуналдық меншік департаменті, департамент директоры __________________ арқылы (бұдан әрі - "Меншіктенуші") - бірінші Тараптан және _______________ _____________ Жарғысының негізінде әрекет ететін,__________________ арқылы (бұдан әрі - "Басқарушы") - екінші тараптан, осы Келісім-шартқа қол қойды. Оңтүстік Қазақстан облысы уәкілетті өкілінің функциясын жүзеге асыра отырып, меншіктенуші __________________ мемлекеттік кәсіпорынды (бұдан әрі - "ұйым") (акционерлік қоғам акцияларының мемлекеттік пакетін) кейіннен сатып алу құқығымен (құқығынсыз) сенімгерлік басқаруға береді. ұйым акцияларының мемлекеттік пакетін Жарғылық капиталдың ___% мөлшерінде кейіннен сатып алу құқығымен (құқығынсыз) сенімгерлік басқаруға беруге арналған, 200__жылғы "__"_________ аяқталған ашық тендердің нәтижесінде Басқарушы жеңімпаз болып табылады. Тендердің хаттамасы осы келісім-шартқа қосымша беріліп отыр. </w:t>
      </w:r>
      <w:r>
        <w:br/>
      </w:r>
      <w:r>
        <w:rPr>
          <w:rFonts w:ascii="Times New Roman"/>
          <w:b w:val="false"/>
          <w:i w:val="false"/>
          <w:color w:val="000000"/>
          <w:sz w:val="28"/>
        </w:rPr>
        <w:t xml:space="preserve">
      Сенімгерлік басқару деп Тараптар Басқарушы өз шотының, сондай-ақ заемдық немесе басқа жолмен жинақталған, оның ішінде осы Келісім-шарттың қағидалары бойынша қайта инвестицияланған және енгізілген қаржылардың есебінен Басқарушы айқындайтын және жүзеге асыратын, ұйымдарды қаржылық-экономикалық сауықтыруға, дамытуға, қайтадан құруға, технико-технологиялық тұрғыдан қайтадан жабдықтауға; ұйымның тұрақты ағымдағы өндірістік қызметін қамтамасыз ететін келешекті ұйымдық-техникалық және әлеуметтік-экономикалық бағдарламалар кешенін іске асыру үшін қолайлы қаржылық ахуал жасауға арналған іс-әрекеттер мен шаралардың кешенін Басқарушының жүзеге асыруы мақсатында акциялардың мемлекеттік пакетін пайдалануға тапсырып беру деп түсінеді. </w:t>
      </w:r>
      <w:r>
        <w:br/>
      </w:r>
      <w:r>
        <w:rPr>
          <w:rFonts w:ascii="Times New Roman"/>
          <w:b w:val="false"/>
          <w:i w:val="false"/>
          <w:color w:val="000000"/>
          <w:sz w:val="28"/>
        </w:rPr>
        <w:t xml:space="preserve">
      Осы Келісім-шарттың Тараптары мына төмендегілер туралы уағдаласты: </w:t>
      </w:r>
    </w:p>
    <w:bookmarkStart w:name="z21" w:id="20"/>
    <w:p>
      <w:pPr>
        <w:spacing w:after="0"/>
        <w:ind w:left="0"/>
        <w:jc w:val="left"/>
      </w:pPr>
      <w:r>
        <w:rPr>
          <w:rFonts w:ascii="Times New Roman"/>
          <w:b/>
          <w:i w:val="false"/>
          <w:color w:val="000000"/>
        </w:rPr>
        <w:t xml:space="preserve"> 
  1. Жалпы ережелер </w:t>
      </w:r>
    </w:p>
    <w:bookmarkEnd w:id="20"/>
    <w:p>
      <w:pPr>
        <w:spacing w:after="0"/>
        <w:ind w:left="0"/>
        <w:jc w:val="both"/>
      </w:pPr>
      <w:r>
        <w:rPr>
          <w:rFonts w:ascii="Times New Roman"/>
          <w:b w:val="false"/>
          <w:i w:val="false"/>
          <w:color w:val="000000"/>
          <w:sz w:val="28"/>
        </w:rPr>
        <w:t xml:space="preserve">      1.1 Ұйым ___________ қ. әділет басқармасында 200__ ж. "__"__________, N-мен тіркелген. Ұйым Жарғысының көшірмесі, мемлекеттік тіркеу туралы куәлік осы Келісім-шартқа қоса беріліп отыр. </w:t>
      </w:r>
      <w:r>
        <w:br/>
      </w:r>
      <w:r>
        <w:rPr>
          <w:rFonts w:ascii="Times New Roman"/>
          <w:b w:val="false"/>
          <w:i w:val="false"/>
          <w:color w:val="000000"/>
          <w:sz w:val="28"/>
        </w:rPr>
        <w:t xml:space="preserve">
      1.2 Меншіктенуші ұйымға кепілдік рұқсаты берілмегенін, оның сатуға шығарылмағанын және үшінші тұлғалардың өзгеше құқықтармен байланысты емес екенін растайды. </w:t>
      </w:r>
      <w:r>
        <w:br/>
      </w:r>
      <w:r>
        <w:rPr>
          <w:rFonts w:ascii="Times New Roman"/>
          <w:b w:val="false"/>
          <w:i w:val="false"/>
          <w:color w:val="000000"/>
          <w:sz w:val="28"/>
        </w:rPr>
        <w:t xml:space="preserve">
      1.3. Басқарушының функциясын осы Келісім-шартқа сәйкес "____________" заңды тұлға жүзеге асырады. </w:t>
      </w:r>
      <w:r>
        <w:br/>
      </w:r>
      <w:r>
        <w:rPr>
          <w:rFonts w:ascii="Times New Roman"/>
          <w:b w:val="false"/>
          <w:i w:val="false"/>
          <w:color w:val="000000"/>
          <w:sz w:val="28"/>
        </w:rPr>
        <w:t xml:space="preserve">
      1.4 Меншіктенуші ұйымның шаруашылық іс-әрекетіндегі мемлекеттік қатысушы өкілінің құқықтары мен міндеттерін тапсырып береді, ал Басқарушы қабылдап алады. бұл ретте, осы Келісім-шартта сөз болған жағдайлардан басқасында, ұйымды меншіктену құқығы өзгермейді. </w:t>
      </w:r>
      <w:r>
        <w:br/>
      </w:r>
      <w:r>
        <w:rPr>
          <w:rFonts w:ascii="Times New Roman"/>
          <w:b w:val="false"/>
          <w:i w:val="false"/>
          <w:color w:val="000000"/>
          <w:sz w:val="28"/>
        </w:rPr>
        <w:t xml:space="preserve">
      1.5 Мемлекеттік қатысушыға осы Келісім-шарттың ережелері және Басқарушының Бизнес-жоспары негізінде ұйымды сенімгерлік басқаруға беруге байланысты мемлекеттік қатысушының өкілеттіктері Басқарушыға беріледі. </w:t>
      </w:r>
      <w:r>
        <w:br/>
      </w:r>
      <w:r>
        <w:rPr>
          <w:rFonts w:ascii="Times New Roman"/>
          <w:b w:val="false"/>
          <w:i w:val="false"/>
          <w:color w:val="000000"/>
          <w:sz w:val="28"/>
        </w:rPr>
        <w:t xml:space="preserve">
      Басқарушыға басқару құқықтарын беру Қазақстан Республикасының заңдарында қарастырылған тәртіппен және ережелермен кейіннен сатып алу құқығымен (құқығынсыз) ұйымды оған сенімгерлік басқаруға беру жолымен жүзеге асырылады. </w:t>
      </w:r>
      <w:r>
        <w:br/>
      </w:r>
      <w:r>
        <w:rPr>
          <w:rFonts w:ascii="Times New Roman"/>
          <w:b w:val="false"/>
          <w:i w:val="false"/>
          <w:color w:val="000000"/>
          <w:sz w:val="28"/>
        </w:rPr>
        <w:t xml:space="preserve">
      Басқарушының ұйымды сенімгерлік басқаруды жүзеге асыруына арналған құқығын растайтын негіз осы Келісім-шарт және Меншіктенушінің сенімхаты болып табылады. </w:t>
      </w:r>
    </w:p>
    <w:bookmarkStart w:name="z22" w:id="21"/>
    <w:p>
      <w:pPr>
        <w:spacing w:after="0"/>
        <w:ind w:left="0"/>
        <w:jc w:val="left"/>
      </w:pPr>
      <w:r>
        <w:rPr>
          <w:rFonts w:ascii="Times New Roman"/>
          <w:b/>
          <w:i w:val="false"/>
          <w:color w:val="000000"/>
        </w:rPr>
        <w:t xml:space="preserve"> 
  2. Тараптардың құқықтары </w:t>
      </w:r>
    </w:p>
    <w:bookmarkEnd w:id="21"/>
    <w:p>
      <w:pPr>
        <w:spacing w:after="0"/>
        <w:ind w:left="0"/>
        <w:jc w:val="both"/>
      </w:pPr>
      <w:r>
        <w:rPr>
          <w:rFonts w:ascii="Times New Roman"/>
          <w:b w:val="false"/>
          <w:i w:val="false"/>
          <w:color w:val="000000"/>
          <w:sz w:val="28"/>
        </w:rPr>
        <w:t xml:space="preserve">      2.1. Меншіктенушінің мынадай құқықтары бар: </w:t>
      </w:r>
      <w:r>
        <w:br/>
      </w:r>
      <w:r>
        <w:rPr>
          <w:rFonts w:ascii="Times New Roman"/>
          <w:b w:val="false"/>
          <w:i w:val="false"/>
          <w:color w:val="000000"/>
          <w:sz w:val="28"/>
        </w:rPr>
        <w:t xml:space="preserve">
      1) Басқарушымен тікелей келіссөздерде Қазақстан Республикасын білдіру; </w:t>
      </w:r>
      <w:r>
        <w:br/>
      </w:r>
      <w:r>
        <w:rPr>
          <w:rFonts w:ascii="Times New Roman"/>
          <w:b w:val="false"/>
          <w:i w:val="false"/>
          <w:color w:val="000000"/>
          <w:sz w:val="28"/>
        </w:rPr>
        <w:t xml:space="preserve">
      2) Осы Келісім Қазақстан Республикасы үкіметінің атынан қол қою; </w:t>
      </w:r>
      <w:r>
        <w:br/>
      </w:r>
      <w:r>
        <w:rPr>
          <w:rFonts w:ascii="Times New Roman"/>
          <w:b w:val="false"/>
          <w:i w:val="false"/>
          <w:color w:val="000000"/>
          <w:sz w:val="28"/>
        </w:rPr>
        <w:t xml:space="preserve">
      3) әрбір толық қаржылық жыл аяқталған соң ұйымның құжаттарын жоспарлы түрде тексеріп отыру; </w:t>
      </w:r>
      <w:r>
        <w:br/>
      </w:r>
      <w:r>
        <w:rPr>
          <w:rFonts w:ascii="Times New Roman"/>
          <w:b w:val="false"/>
          <w:i w:val="false"/>
          <w:color w:val="000000"/>
          <w:sz w:val="28"/>
        </w:rPr>
        <w:t xml:space="preserve">
      4) Осы Келісім және оны дамыту барысында жасалған барлық қосымша келісімдер бойынша міндеттемелердің орындалуын бақылау. </w:t>
      </w:r>
      <w:r>
        <w:br/>
      </w:r>
      <w:r>
        <w:rPr>
          <w:rFonts w:ascii="Times New Roman"/>
          <w:b w:val="false"/>
          <w:i w:val="false"/>
          <w:color w:val="000000"/>
          <w:sz w:val="28"/>
        </w:rPr>
        <w:t xml:space="preserve">
      2.2. Басқарушының мынадай құқықтары бар: </w:t>
      </w:r>
      <w:r>
        <w:br/>
      </w:r>
      <w:r>
        <w:rPr>
          <w:rFonts w:ascii="Times New Roman"/>
          <w:b w:val="false"/>
          <w:i w:val="false"/>
          <w:color w:val="000000"/>
          <w:sz w:val="28"/>
        </w:rPr>
        <w:t xml:space="preserve">
      1) Осы келісім-шартта айтылған ережелер бойынша ұйымды пайдалану; </w:t>
      </w:r>
      <w:r>
        <w:br/>
      </w:r>
      <w:r>
        <w:rPr>
          <w:rFonts w:ascii="Times New Roman"/>
          <w:b w:val="false"/>
          <w:i w:val="false"/>
          <w:color w:val="000000"/>
          <w:sz w:val="28"/>
        </w:rPr>
        <w:t xml:space="preserve">
      2) Қазақстан Республикасының заңдары мен осы келісім-шартта берілген құқықтар шеңберінде кез келген заңды әрекеттерді қолдану; </w:t>
      </w:r>
      <w:r>
        <w:br/>
      </w:r>
      <w:r>
        <w:rPr>
          <w:rFonts w:ascii="Times New Roman"/>
          <w:b w:val="false"/>
          <w:i w:val="false"/>
          <w:color w:val="000000"/>
          <w:sz w:val="28"/>
        </w:rPr>
        <w:t xml:space="preserve">
      3) Заңдар талаптарына жауап бере алмайтын немесе ұйымның іс-әрекетінің мазмұнына қайшы келетін, бұрын жасалған шарттарды, келісімдерді және келісім-шарттарды тексеріс, қайта қарау немесе бұзу шараларын жүргізу. бұл ретте келісімді қатынастарды тексеруді, ұзартуды және бұзуды Басқарушының өзі жүргізеді; </w:t>
      </w:r>
      <w:r>
        <w:br/>
      </w:r>
      <w:r>
        <w:rPr>
          <w:rFonts w:ascii="Times New Roman"/>
          <w:b w:val="false"/>
          <w:i w:val="false"/>
          <w:color w:val="000000"/>
          <w:sz w:val="28"/>
        </w:rPr>
        <w:t xml:space="preserve">
      4) Қазақстан Республикасының заңдарына сәйкес ұйымның қаржы-шаруашылық әрекетін жүзеге асыру; </w:t>
      </w:r>
      <w:r>
        <w:br/>
      </w:r>
      <w:r>
        <w:rPr>
          <w:rFonts w:ascii="Times New Roman"/>
          <w:b w:val="false"/>
          <w:i w:val="false"/>
          <w:color w:val="000000"/>
          <w:sz w:val="28"/>
        </w:rPr>
        <w:t xml:space="preserve">
      5) Осы Келісім-шарттың әрекет ету мерзімі ішінде оның барлық ережелері орындалған жағдайда, заңдарда қарастырылған тәртіп пен ережелер бойынша және меншіктенушінің келісімімен ұйымды мерзімінен бұрын сатып алуды жүргізу (кейіннен сатып алу құқығы қарастырылған жағдайда). </w:t>
      </w:r>
    </w:p>
    <w:bookmarkStart w:name="z23" w:id="22"/>
    <w:p>
      <w:pPr>
        <w:spacing w:after="0"/>
        <w:ind w:left="0"/>
        <w:jc w:val="left"/>
      </w:pPr>
      <w:r>
        <w:rPr>
          <w:rFonts w:ascii="Times New Roman"/>
          <w:b/>
          <w:i w:val="false"/>
          <w:color w:val="000000"/>
        </w:rPr>
        <w:t xml:space="preserve"> 
  3. Тараптардың міндеттемелері </w:t>
      </w:r>
    </w:p>
    <w:bookmarkEnd w:id="22"/>
    <w:p>
      <w:pPr>
        <w:spacing w:after="0"/>
        <w:ind w:left="0"/>
        <w:jc w:val="both"/>
      </w:pPr>
      <w:r>
        <w:rPr>
          <w:rFonts w:ascii="Times New Roman"/>
          <w:b w:val="false"/>
          <w:i w:val="false"/>
          <w:color w:val="000000"/>
          <w:sz w:val="28"/>
        </w:rPr>
        <w:t xml:space="preserve">      1. Меншіктенушінің міндеттері: </w:t>
      </w:r>
      <w:r>
        <w:br/>
      </w:r>
      <w:r>
        <w:rPr>
          <w:rFonts w:ascii="Times New Roman"/>
          <w:b w:val="false"/>
          <w:i w:val="false"/>
          <w:color w:val="000000"/>
          <w:sz w:val="28"/>
        </w:rPr>
        <w:t xml:space="preserve">
      1) ұйымды сенімгерлік басқаруға, яғни Басқарушының пайдалануына кейіннен сатып алу құқығымен беру; </w:t>
      </w:r>
      <w:r>
        <w:br/>
      </w:r>
      <w:r>
        <w:rPr>
          <w:rFonts w:ascii="Times New Roman"/>
          <w:b w:val="false"/>
          <w:i w:val="false"/>
          <w:color w:val="000000"/>
          <w:sz w:val="28"/>
        </w:rPr>
        <w:t xml:space="preserve">
      2) Президент немесе Қазақстан Республикасының Үкіметі ұйымды сату туралы шешім қабылдаған жағдайларды қоспағанда, Басқарушы үшін осы Келісім-шарттың әрекет ету мерзімі ішінде аталған келісім-шарт бойынша оған берілген ұйым ды толық көлемінде сақтау; </w:t>
      </w:r>
      <w:r>
        <w:br/>
      </w:r>
      <w:r>
        <w:rPr>
          <w:rFonts w:ascii="Times New Roman"/>
          <w:b w:val="false"/>
          <w:i w:val="false"/>
          <w:color w:val="000000"/>
          <w:sz w:val="28"/>
        </w:rPr>
        <w:t xml:space="preserve">
      3) Басқарушыға осы Келісім-шарттың бүкіл әрекет ету мерзімі ішінде жоғарыда аталған барлық құқықтарды, сондай-ақ оған Қазақстан Республикасының заңдарына сәйкес берілген құқықтарды сақтауға кепілдік беру. </w:t>
      </w:r>
      <w:r>
        <w:br/>
      </w:r>
      <w:r>
        <w:rPr>
          <w:rFonts w:ascii="Times New Roman"/>
          <w:b w:val="false"/>
          <w:i w:val="false"/>
          <w:color w:val="000000"/>
          <w:sz w:val="28"/>
        </w:rPr>
        <w:t xml:space="preserve">
      2. Басқарушының міндеттері: </w:t>
      </w:r>
      <w:r>
        <w:br/>
      </w:r>
      <w:r>
        <w:rPr>
          <w:rFonts w:ascii="Times New Roman"/>
          <w:b w:val="false"/>
          <w:i w:val="false"/>
          <w:color w:val="000000"/>
          <w:sz w:val="28"/>
        </w:rPr>
        <w:t xml:space="preserve">
      1) ұйымның өндірістік сипатын сақтау; </w:t>
      </w:r>
      <w:r>
        <w:br/>
      </w:r>
      <w:r>
        <w:rPr>
          <w:rFonts w:ascii="Times New Roman"/>
          <w:b w:val="false"/>
          <w:i w:val="false"/>
          <w:color w:val="000000"/>
          <w:sz w:val="28"/>
        </w:rPr>
        <w:t xml:space="preserve">
      2) Кемінде 3 жылдық мерзімге арналған ұйымның индикативтік жоспарын әзірлеу; </w:t>
      </w:r>
      <w:r>
        <w:br/>
      </w:r>
      <w:r>
        <w:rPr>
          <w:rFonts w:ascii="Times New Roman"/>
          <w:b w:val="false"/>
          <w:i w:val="false"/>
          <w:color w:val="000000"/>
          <w:sz w:val="28"/>
        </w:rPr>
        <w:t xml:space="preserve">
      3) жұмыстарды жүргізген кезде озық технологияларды қолдану және жұмысқа білікті мамандарды тарту, ішкі рыноктың қызметтермен және тауарлармен толықтырылуын қамтамасыз ету; </w:t>
      </w:r>
      <w:r>
        <w:br/>
      </w:r>
      <w:r>
        <w:rPr>
          <w:rFonts w:ascii="Times New Roman"/>
          <w:b w:val="false"/>
          <w:i w:val="false"/>
          <w:color w:val="000000"/>
          <w:sz w:val="28"/>
        </w:rPr>
        <w:t xml:space="preserve">
      4) өнімнің сапасын және оның бәсекелестік қабілетін арттыру, өндіріс шығындарын азайту үшін қажетті әрекеттер жасау; </w:t>
      </w:r>
      <w:r>
        <w:br/>
      </w:r>
      <w:r>
        <w:rPr>
          <w:rFonts w:ascii="Times New Roman"/>
          <w:b w:val="false"/>
          <w:i w:val="false"/>
          <w:color w:val="000000"/>
          <w:sz w:val="28"/>
        </w:rPr>
        <w:t xml:space="preserve">
      5) Осы Келісімге қосымша Бизнес-жобаға сәйкес сауда, техникалық және әлеуметтік бағдарламалардың кешенін іске асыру; </w:t>
      </w:r>
      <w:r>
        <w:br/>
      </w:r>
      <w:r>
        <w:rPr>
          <w:rFonts w:ascii="Times New Roman"/>
          <w:b w:val="false"/>
          <w:i w:val="false"/>
          <w:color w:val="000000"/>
          <w:sz w:val="28"/>
        </w:rPr>
        <w:t xml:space="preserve">
      6) әрбір тоқсан біткенде Меншіктенушіге қаржы-шаруашылық және сауда-өндірістік іс-әрекеттер бойынша осы Келісім-шарттың ережелерінің орындалу барысы туралы Меншіктенушіге ұдайы ақпарат беріп түру, ұйымның сауда-өндірістік іс-әрекеті жүзеге асырылуына байланысты барлық шығыстар мен шығындардың толық әрі нақты бухгалтерлік есебін жүргізу; </w:t>
      </w:r>
      <w:r>
        <w:br/>
      </w:r>
      <w:r>
        <w:rPr>
          <w:rFonts w:ascii="Times New Roman"/>
          <w:b w:val="false"/>
          <w:i w:val="false"/>
          <w:color w:val="000000"/>
          <w:sz w:val="28"/>
        </w:rPr>
        <w:t xml:space="preserve">
      7) әр жылдың тамыз айында келер жылға арналған ұйымды дамытудың болжамды көрсеткіштерін Меншіктенушіге келісу үшін тапсыру. </w:t>
      </w:r>
      <w:r>
        <w:br/>
      </w:r>
      <w:r>
        <w:rPr>
          <w:rFonts w:ascii="Times New Roman"/>
          <w:b w:val="false"/>
          <w:i w:val="false"/>
          <w:color w:val="000000"/>
          <w:sz w:val="28"/>
        </w:rPr>
        <w:t xml:space="preserve">
      8) Меншіктенушінің, сондай-ақ қаржы және салық органдарының бірінші талап етуі бойынша ұйым қаражаттарының қалыптасуы мен шығыстарына қатысты барлық есепті беру; </w:t>
      </w:r>
      <w:r>
        <w:br/>
      </w:r>
      <w:r>
        <w:rPr>
          <w:rFonts w:ascii="Times New Roman"/>
          <w:b w:val="false"/>
          <w:i w:val="false"/>
          <w:color w:val="000000"/>
          <w:sz w:val="28"/>
        </w:rPr>
        <w:t xml:space="preserve">
      9) Келісімнің бүкіл әрекет ету мерзімі ішінде жұмыс орындарының мүмкіндігінше ең көп мөлшерін сақтау, жұмыс орындарының санын қысқартуды жүргізуден екі ай бұрын мемлекеттік жұмыспен қамту қызметін хабардар ету. әлеуметтік кепілдікті, ұйым қызметкерлерінің өмірі мен денсаулығын өндірістік жарақаттардан және өндірістегі оқыс жағдайлардан сақтандыруды қамтамасыз ету; </w:t>
      </w:r>
      <w:r>
        <w:br/>
      </w:r>
      <w:r>
        <w:rPr>
          <w:rFonts w:ascii="Times New Roman"/>
          <w:b w:val="false"/>
          <w:i w:val="false"/>
          <w:color w:val="000000"/>
          <w:sz w:val="28"/>
        </w:rPr>
        <w:t xml:space="preserve">
      10) Келісімнің бүкіл әрекет ету мерзімі ішінде ұйымның көрсететін қызметтері мен тауар айналысының көлемін оны басқаруға беру сәтіне дейінгі ұйымның статистикалық және бухгалтерлік есептемесінде көрсетілген деректерден кем емес мөлшерде сақтау;  </w:t>
      </w:r>
      <w:r>
        <w:br/>
      </w:r>
      <w:r>
        <w:rPr>
          <w:rFonts w:ascii="Times New Roman"/>
          <w:b w:val="false"/>
          <w:i w:val="false"/>
          <w:color w:val="000000"/>
          <w:sz w:val="28"/>
        </w:rPr>
        <w:t xml:space="preserve">
      11) Қазақстан Республикасының заңдарына сәйкес салықтық және бюджетке төленетін өзге де міндетті аударымдарды уақытында жүргізу; </w:t>
      </w:r>
      <w:r>
        <w:br/>
      </w:r>
      <w:r>
        <w:rPr>
          <w:rFonts w:ascii="Times New Roman"/>
          <w:b w:val="false"/>
          <w:i w:val="false"/>
          <w:color w:val="000000"/>
          <w:sz w:val="28"/>
        </w:rPr>
        <w:t xml:space="preserve">
      12) ұйымның айналыстағы қаражаттарының Бизнес-жоспарда белгіленген - мөлшердегі, қажетті деңгейге дейін толықтырылуын қамтамасыз ету; </w:t>
      </w:r>
      <w:r>
        <w:br/>
      </w:r>
      <w:r>
        <w:rPr>
          <w:rFonts w:ascii="Times New Roman"/>
          <w:b w:val="false"/>
          <w:i w:val="false"/>
          <w:color w:val="000000"/>
          <w:sz w:val="28"/>
        </w:rPr>
        <w:t xml:space="preserve">
      13) Келісімнің әрекет ету кезінде ұйымның инвестициялық бағдарламаларын осы келісім-шартқа қоса беріліп отырған Бизнес-жоспарға сәйкес қаржыландыруды қамтамасыз ету;  </w:t>
      </w:r>
      <w:r>
        <w:br/>
      </w:r>
      <w:r>
        <w:rPr>
          <w:rFonts w:ascii="Times New Roman"/>
          <w:b w:val="false"/>
          <w:i w:val="false"/>
          <w:color w:val="000000"/>
          <w:sz w:val="28"/>
        </w:rPr>
        <w:t xml:space="preserve">
      14) ұйым сенімгерлік басқаруға берілген сәтте болған ұйымның барлық деңгейдегі бюджеттер алдындағы несиелік, оның ішінде жалақы жөніндегі қарыздарын осы Келісім-шартқа қол қойылған күннен бастап 90 (тоқсан) күнтізбелік күн ішінде, өзге несиелік қарыздарды - Меншіктенушімен келісілген және осы Келісім-шарттың ажыратылмас бөлігі болып табылатын қарыздарды өтеу кестесіне сәйкес жабу; </w:t>
      </w:r>
      <w:r>
        <w:br/>
      </w:r>
      <w:r>
        <w:rPr>
          <w:rFonts w:ascii="Times New Roman"/>
          <w:b w:val="false"/>
          <w:i w:val="false"/>
          <w:color w:val="000000"/>
          <w:sz w:val="28"/>
        </w:rPr>
        <w:t xml:space="preserve">
      15) ұйымның мерзімі өткен дебиторлық берешегінің сомасын қайтару жөнінде қажетті әрекеттер жасау; </w:t>
      </w:r>
      <w:r>
        <w:br/>
      </w:r>
      <w:r>
        <w:rPr>
          <w:rFonts w:ascii="Times New Roman"/>
          <w:b w:val="false"/>
          <w:i w:val="false"/>
          <w:color w:val="000000"/>
          <w:sz w:val="28"/>
        </w:rPr>
        <w:t xml:space="preserve">
      16) Басқарушының оперативтік шаруашылық іс-әрекетіне байланысты активтердің өзгеруін ескере отырып, ұйым мүліктерінің сақталуын қамтамасыз ету; </w:t>
      </w:r>
      <w:r>
        <w:br/>
      </w:r>
      <w:r>
        <w:rPr>
          <w:rFonts w:ascii="Times New Roman"/>
          <w:b w:val="false"/>
          <w:i w:val="false"/>
          <w:color w:val="000000"/>
          <w:sz w:val="28"/>
        </w:rPr>
        <w:t xml:space="preserve">
      17) Заңдарда қарастырылған тәртіппен, салық органдары статистикалық және қаржылық есептемелерді қабылдап және бекіткеннен кейін, сенімгерлік басқаруға берілген акциялардың мемлекеттік пакетінің дивидендтерін міндетті түрде және тоқсан сайын акционерлердің; жиналысы арқылы есептеп шығаруды және олардың бюджетке аударылуын қамтамасыз ету; </w:t>
      </w:r>
      <w:r>
        <w:br/>
      </w:r>
      <w:r>
        <w:rPr>
          <w:rFonts w:ascii="Times New Roman"/>
          <w:b w:val="false"/>
          <w:i w:val="false"/>
          <w:color w:val="000000"/>
          <w:sz w:val="28"/>
        </w:rPr>
        <w:t xml:space="preserve">
      18) ұйымның мүліктік кешеніне енетін әлеуметтік сала объектілерін қаржыландыру және ұстау;  </w:t>
      </w:r>
      <w:r>
        <w:br/>
      </w:r>
      <w:r>
        <w:rPr>
          <w:rFonts w:ascii="Times New Roman"/>
          <w:b w:val="false"/>
          <w:i w:val="false"/>
          <w:color w:val="000000"/>
          <w:sz w:val="28"/>
        </w:rPr>
        <w:t xml:space="preserve">
      19) ұйымның мүліктерін өрттен, жарылыстан, авариядан, табиғи апаттан сақтандырылуын қамтамасыз ету; </w:t>
      </w:r>
      <w:r>
        <w:br/>
      </w:r>
      <w:r>
        <w:rPr>
          <w:rFonts w:ascii="Times New Roman"/>
          <w:b w:val="false"/>
          <w:i w:val="false"/>
          <w:color w:val="000000"/>
          <w:sz w:val="28"/>
        </w:rPr>
        <w:t xml:space="preserve">
      20) жер қойнауын, қоршаған ортаны қорғауға және еңбекті қорғауға қатысты нормалар мен қағидалардың сақталуын қамтамасыз ету; </w:t>
      </w:r>
      <w:r>
        <w:br/>
      </w:r>
      <w:r>
        <w:rPr>
          <w:rFonts w:ascii="Times New Roman"/>
          <w:b w:val="false"/>
          <w:i w:val="false"/>
          <w:color w:val="000000"/>
          <w:sz w:val="28"/>
        </w:rPr>
        <w:t xml:space="preserve">
      21) шығарылатын өнімдер (тауарлар, қызмет көрсетулер) жөніндегі бағалардың монополияға қарсы реттеуге сәйкес белгіленуін қамтамасыз ету; </w:t>
      </w:r>
      <w:r>
        <w:br/>
      </w:r>
      <w:r>
        <w:rPr>
          <w:rFonts w:ascii="Times New Roman"/>
          <w:b w:val="false"/>
          <w:i w:val="false"/>
          <w:color w:val="000000"/>
          <w:sz w:val="28"/>
        </w:rPr>
        <w:t xml:space="preserve">
      22) ұйымның жұмылдыру қуаттарын қолдауды қамтамасыз ету; </w:t>
      </w:r>
      <w:r>
        <w:br/>
      </w:r>
      <w:r>
        <w:rPr>
          <w:rFonts w:ascii="Times New Roman"/>
          <w:b w:val="false"/>
          <w:i w:val="false"/>
          <w:color w:val="000000"/>
          <w:sz w:val="28"/>
        </w:rPr>
        <w:t xml:space="preserve">
      23) өнімдердің Қазақстан Республикасынан тысқары жерлерде орташа нарықтық бағаның деңгейінен төмен емес бағалар бойынша сатылуын қамтамасыз ету; </w:t>
      </w:r>
      <w:r>
        <w:br/>
      </w:r>
      <w:r>
        <w:rPr>
          <w:rFonts w:ascii="Times New Roman"/>
          <w:b w:val="false"/>
          <w:i w:val="false"/>
          <w:color w:val="000000"/>
          <w:sz w:val="28"/>
        </w:rPr>
        <w:t xml:space="preserve">
      24) жөнелтілетін өнім үшін алдын ала ақы төленген жағдайда әлемдік стандарттарға сәйкес шегерім проценттерін қамтамасыз ету; </w:t>
      </w:r>
      <w:r>
        <w:br/>
      </w:r>
      <w:r>
        <w:rPr>
          <w:rFonts w:ascii="Times New Roman"/>
          <w:b w:val="false"/>
          <w:i w:val="false"/>
          <w:color w:val="000000"/>
          <w:sz w:val="28"/>
        </w:rPr>
        <w:t xml:space="preserve">
      25) Басқарушының осы Келісім-шарт бойынша өз міндеттерін жүзеге асыру кезеңінде оның кінәсінен ұйымның тікелей зияндары пайда болған жағдайда, оларды өз есебінен жабу; </w:t>
      </w:r>
      <w:r>
        <w:br/>
      </w:r>
      <w:r>
        <w:rPr>
          <w:rFonts w:ascii="Times New Roman"/>
          <w:b w:val="false"/>
          <w:i w:val="false"/>
          <w:color w:val="000000"/>
          <w:sz w:val="28"/>
        </w:rPr>
        <w:t xml:space="preserve">
      26) Басқарушыға қарасты активтердің, акциялар пакетінің 20%-тен асатын құнын кепілдікке беруді Меншіктенушімен келісу; </w:t>
      </w:r>
      <w:r>
        <w:br/>
      </w:r>
      <w:r>
        <w:rPr>
          <w:rFonts w:ascii="Times New Roman"/>
          <w:b w:val="false"/>
          <w:i w:val="false"/>
          <w:color w:val="000000"/>
          <w:sz w:val="28"/>
        </w:rPr>
        <w:t xml:space="preserve">
      27) Басқару кезеңінде Меншіктенушінің алдын ала жазбаша рұқсатынсыз - ұйымның объектілерін, оның акцияларын, оның ішінде басқа акционерлік қоғамға, не заңды тұлғаға салым ретінде шеттету; </w:t>
      </w:r>
      <w:r>
        <w:br/>
      </w:r>
      <w:r>
        <w:rPr>
          <w:rFonts w:ascii="Times New Roman"/>
          <w:b w:val="false"/>
          <w:i w:val="false"/>
          <w:color w:val="000000"/>
          <w:sz w:val="28"/>
        </w:rPr>
        <w:t xml:space="preserve">
      28) Келісім-шарт күшіне енген күннен бастап 2 (екі) ай ішінде Меншіктенушінің Басқарушыға ұйымды берген күніндегі баланстың активтері мен пассивтерін түгендеуді қамтамасыз ету; </w:t>
      </w:r>
      <w:r>
        <w:br/>
      </w:r>
      <w:r>
        <w:rPr>
          <w:rFonts w:ascii="Times New Roman"/>
          <w:b w:val="false"/>
          <w:i w:val="false"/>
          <w:color w:val="000000"/>
          <w:sz w:val="28"/>
        </w:rPr>
        <w:t xml:space="preserve">
      29) осы Келісім-шарт жасалғаннан кейін ұйымның қаржы-шаруашылық жағдайына баға беру үшін тәуелсіз аудитор тағайындау. Аудиторлық тексерудің қорытындылары салыстыру үшін Меншіктенушінің қарауына тапсырылады және осы Келісім-шартқа қосымша ережелерді келісу және/немесе оның ережелерін өзгерту үшін негіз бола алады. </w:t>
      </w:r>
    </w:p>
    <w:bookmarkStart w:name="z24" w:id="23"/>
    <w:p>
      <w:pPr>
        <w:spacing w:after="0"/>
        <w:ind w:left="0"/>
        <w:jc w:val="left"/>
      </w:pPr>
      <w:r>
        <w:rPr>
          <w:rFonts w:ascii="Times New Roman"/>
          <w:b/>
          <w:i w:val="false"/>
          <w:color w:val="000000"/>
        </w:rPr>
        <w:t xml:space="preserve"> 
  4. Ұйымды сату </w:t>
      </w:r>
    </w:p>
    <w:bookmarkEnd w:id="23"/>
    <w:p>
      <w:pPr>
        <w:spacing w:after="0"/>
        <w:ind w:left="0"/>
        <w:jc w:val="both"/>
      </w:pPr>
      <w:r>
        <w:rPr>
          <w:rFonts w:ascii="Times New Roman"/>
          <w:b w:val="false"/>
          <w:i w:val="false"/>
          <w:color w:val="000000"/>
          <w:sz w:val="28"/>
        </w:rPr>
        <w:t xml:space="preserve">      1. Ұйымды сату туралы шешімді Қазақстан Республикасының заңдарында белгіленген тәртіппен Меншіктенуші қабылдайды. </w:t>
      </w:r>
    </w:p>
    <w:bookmarkStart w:name="z25" w:id="24"/>
    <w:p>
      <w:pPr>
        <w:spacing w:after="0"/>
        <w:ind w:left="0"/>
        <w:jc w:val="left"/>
      </w:pPr>
      <w:r>
        <w:rPr>
          <w:rFonts w:ascii="Times New Roman"/>
          <w:b/>
          <w:i w:val="false"/>
          <w:color w:val="000000"/>
        </w:rPr>
        <w:t xml:space="preserve"> 
  5. Тараптардың жауапкершілігі </w:t>
      </w:r>
    </w:p>
    <w:bookmarkEnd w:id="24"/>
    <w:p>
      <w:pPr>
        <w:spacing w:after="0"/>
        <w:ind w:left="0"/>
        <w:jc w:val="both"/>
      </w:pPr>
      <w:r>
        <w:rPr>
          <w:rFonts w:ascii="Times New Roman"/>
          <w:b w:val="false"/>
          <w:i w:val="false"/>
          <w:color w:val="000000"/>
          <w:sz w:val="28"/>
        </w:rPr>
        <w:t xml:space="preserve">      1. Осы Келісім-шарттың ережелері орындалмаған немесе лайықты орындалмаған жағдайда тараптар Қазақстан Республикасының заңдарына сәйкес мүліктік жауапкершілік көтереді. </w:t>
      </w:r>
      <w:r>
        <w:br/>
      </w:r>
      <w:r>
        <w:rPr>
          <w:rFonts w:ascii="Times New Roman"/>
          <w:b w:val="false"/>
          <w:i w:val="false"/>
          <w:color w:val="000000"/>
          <w:sz w:val="28"/>
        </w:rPr>
        <w:t xml:space="preserve">
      2. Қазақстан Республикасының заңдарымен және осы Келісім-шарттың ережелерімен реттелмеген мәселелер бойынша, Қазақстан Республикасы бекіткен халықаралық келісімдердің нормалары басшылыққа алады. </w:t>
      </w:r>
      <w:r>
        <w:br/>
      </w:r>
      <w:r>
        <w:rPr>
          <w:rFonts w:ascii="Times New Roman"/>
          <w:b w:val="false"/>
          <w:i w:val="false"/>
          <w:color w:val="000000"/>
          <w:sz w:val="28"/>
        </w:rPr>
        <w:t xml:space="preserve">
      3. Осы Келісім-шарттың талаптары мен ережелерін тікелей немесе заңдарды жасырын түрде бұзатын сауда-саттықтар жарамсыз болып табылады, ал олардың жасалуына кінәлі тұлғалар Қазақстан Республикасы заңдарында белгіленген тәртіптік, материалдық және қылмыстық жауапкершілікке тартылады, мұның өзі оларды келтірілген зиянның орнын толтыру міндетінен босатпайды. </w:t>
      </w:r>
      <w:r>
        <w:br/>
      </w:r>
      <w:r>
        <w:rPr>
          <w:rFonts w:ascii="Times New Roman"/>
          <w:b w:val="false"/>
          <w:i w:val="false"/>
          <w:color w:val="000000"/>
          <w:sz w:val="28"/>
        </w:rPr>
        <w:t xml:space="preserve">
      4. Осы келісім-шартта белгіленген жағдайларды қоспағанда, Басқарушы осы Келісім-шарт бойынша құқығын қолына алғанға дейін, ұйымның бухгалтерлік, қаржы-шаруашылық, сауда-өндірістік және өзге де іс-әрекетінің нәтижелері үшін Басқарушы жауап бермейді. </w:t>
      </w:r>
      <w:r>
        <w:br/>
      </w:r>
      <w:r>
        <w:rPr>
          <w:rFonts w:ascii="Times New Roman"/>
          <w:b w:val="false"/>
          <w:i w:val="false"/>
          <w:color w:val="000000"/>
          <w:sz w:val="28"/>
        </w:rPr>
        <w:t xml:space="preserve">
      5. Осы Келісім-шарт жасалғанға және басқарушының акцияларды пайдалану мен басқару құқығына ие болғанына дейін ұйымның атынан жасалған немесе жүргізілген барлық жазбаша өтініштер, мәмілелер, келісімдер мен өзге де құжаттар тек оларды Басқарушы мақұлдаған жағдайда ғана жарамды болып табылады. </w:t>
      </w:r>
    </w:p>
    <w:bookmarkStart w:name="z26" w:id="25"/>
    <w:p>
      <w:pPr>
        <w:spacing w:after="0"/>
        <w:ind w:left="0"/>
        <w:jc w:val="left"/>
      </w:pPr>
      <w:r>
        <w:rPr>
          <w:rFonts w:ascii="Times New Roman"/>
          <w:b/>
          <w:i w:val="false"/>
          <w:color w:val="000000"/>
        </w:rPr>
        <w:t xml:space="preserve"> 
  6. Форс-мажор </w:t>
      </w:r>
    </w:p>
    <w:bookmarkEnd w:id="25"/>
    <w:p>
      <w:pPr>
        <w:spacing w:after="0"/>
        <w:ind w:left="0"/>
        <w:jc w:val="both"/>
      </w:pPr>
      <w:r>
        <w:rPr>
          <w:rFonts w:ascii="Times New Roman"/>
          <w:b w:val="false"/>
          <w:i w:val="false"/>
          <w:color w:val="000000"/>
          <w:sz w:val="28"/>
        </w:rPr>
        <w:t xml:space="preserve">      1. Тараптар жауапкершіліктерінің толық және ішінара орындалмағаны үшін, сондай-ақ олардың осы Келісім-шарт бойынша орындалуын тежегені үшін, егер олар тежеусіз күш жағдайларының (форс-мажор) салдарынан болса, жауапкершіліктен босатылады. </w:t>
      </w:r>
      <w:r>
        <w:br/>
      </w:r>
      <w:r>
        <w:rPr>
          <w:rFonts w:ascii="Times New Roman"/>
          <w:b w:val="false"/>
          <w:i w:val="false"/>
          <w:color w:val="000000"/>
          <w:sz w:val="28"/>
        </w:rPr>
        <w:t xml:space="preserve">
      2. Тежеусіз күш жағдаяттарына осы Келісім-шарттың бақылау шегінен немесе осы келісім тараптарының бақылауынан немесе ықпалынан шығып кететін және тараптардың жағдайын нашарлататын кез келген оқиғалар, сонымен бірге: әскери жанжалдар, табиғат апаттары, кездейсоқ оқиғалар (су тасқыны, жер сілкінісі және с.с.) жатады. </w:t>
      </w:r>
      <w:r>
        <w:br/>
      </w:r>
      <w:r>
        <w:rPr>
          <w:rFonts w:ascii="Times New Roman"/>
          <w:b w:val="false"/>
          <w:i w:val="false"/>
          <w:color w:val="000000"/>
          <w:sz w:val="28"/>
        </w:rPr>
        <w:t xml:space="preserve">
      3. Тежеусіз күш жағдаяттары пайда болған жағдайда олардан зардап шеккен тарап бұл туралы басқа тарапқа оқиғаның басталған уақытын және форс-мажорлық жағдайларды сипаттай отырып, тез арада жазбаша түрде хабарлайды. Тараптар күш-жігерлерін біріктіріп бұл жағдаяттарды барынша басу үшін мүмкін болған барлық шараларды қолданады. </w:t>
      </w:r>
      <w:r>
        <w:br/>
      </w:r>
      <w:r>
        <w:rPr>
          <w:rFonts w:ascii="Times New Roman"/>
          <w:b w:val="false"/>
          <w:i w:val="false"/>
          <w:color w:val="000000"/>
          <w:sz w:val="28"/>
        </w:rPr>
        <w:t xml:space="preserve">
      4. Осы Келісім-шарт бойынша міндеттемелерді орындаудың мерзімі форс-мажорлық жағдайлар болған уақытқа тең кезеңге кейін ұзартылады. </w:t>
      </w:r>
      <w:r>
        <w:br/>
      </w:r>
      <w:r>
        <w:rPr>
          <w:rFonts w:ascii="Times New Roman"/>
          <w:b w:val="false"/>
          <w:i w:val="false"/>
          <w:color w:val="000000"/>
          <w:sz w:val="28"/>
        </w:rPr>
        <w:t xml:space="preserve">
      5. Егер аталған жағдаяттар 6 айдан аса жалғасатын болса, тараптың әрқайсысы келісімдегі міндеттемелерінің одан әрі орындалуынан бас тартуға құқықты және бұл жағдайда тараптардың бір де бірінің басқа тараптан шығындарды қайтарып алуға, айыппұл шараларын қолдануға құқығы болмайды. </w:t>
      </w:r>
    </w:p>
    <w:bookmarkStart w:name="z27" w:id="26"/>
    <w:p>
      <w:pPr>
        <w:spacing w:after="0"/>
        <w:ind w:left="0"/>
        <w:jc w:val="left"/>
      </w:pPr>
      <w:r>
        <w:rPr>
          <w:rFonts w:ascii="Times New Roman"/>
          <w:b/>
          <w:i w:val="false"/>
          <w:color w:val="000000"/>
        </w:rPr>
        <w:t xml:space="preserve"> 
  7. Құпиялылық </w:t>
      </w:r>
    </w:p>
    <w:bookmarkEnd w:id="26"/>
    <w:p>
      <w:pPr>
        <w:spacing w:after="0"/>
        <w:ind w:left="0"/>
        <w:jc w:val="both"/>
      </w:pPr>
      <w:r>
        <w:rPr>
          <w:rFonts w:ascii="Times New Roman"/>
          <w:b w:val="false"/>
          <w:i w:val="false"/>
          <w:color w:val="000000"/>
          <w:sz w:val="28"/>
        </w:rPr>
        <w:t xml:space="preserve">      1. Тараптар Қазақстан Республикасының құпиялылықты сақтауға қатысты заңдарына сәйкес, барлық құжаттар, ақпараттар, есептер бойынша құпиялылықты сақтаудың мерзімдері мен шектерін белгілейді. </w:t>
      </w:r>
      <w:r>
        <w:br/>
      </w:r>
      <w:r>
        <w:rPr>
          <w:rFonts w:ascii="Times New Roman"/>
          <w:b w:val="false"/>
          <w:i w:val="false"/>
          <w:color w:val="000000"/>
          <w:sz w:val="28"/>
        </w:rPr>
        <w:t xml:space="preserve">
      2. Тараптардың бір де бірі басқа тараптың жазбаша келісімін алмайынша, құпиялылықтың әрекет ету мерзімі ішінде, Қазақстан Республикасының заң актілерімен белгіленген жағдайларды қоспағанда, әлдеқандай үшінші тарапқа осы Келісімнің мазмұнын немесе құпия деп саналатын өзге ақпаратты ашуға құқығы жоқ. </w:t>
      </w:r>
      <w:r>
        <w:br/>
      </w:r>
      <w:r>
        <w:rPr>
          <w:rFonts w:ascii="Times New Roman"/>
          <w:b w:val="false"/>
          <w:i w:val="false"/>
          <w:color w:val="000000"/>
          <w:sz w:val="28"/>
        </w:rPr>
        <w:t xml:space="preserve">
      3. Осы келісім тараптары басқа тараптың келісімінсіз бірінен бірі алған, келісім-шартты іске асыруға байланысты ақпаратты үшінші тұлғаға бермеуге міндеттенеді. бұл ереже Басқарушы басқа көздерден алған баршаға ортақ ақпаратты, сондай-ақ заң бойынша халыққа жариялануға немесе құзыретті органдар мен ұйымдарға берілуге тиісті ақпаратты қозғамайды. Жоғарыда айтылған міндеттемелер осы келісім-шарт әрекетін тоқтатқан күннен бастап үш жыл бойында күшін сақтайды және сондай-ақ Тараптардың қызметкерлері мен консультанттарына қолданылады. </w:t>
      </w:r>
    </w:p>
    <w:bookmarkStart w:name="z28" w:id="27"/>
    <w:p>
      <w:pPr>
        <w:spacing w:after="0"/>
        <w:ind w:left="0"/>
        <w:jc w:val="left"/>
      </w:pPr>
      <w:r>
        <w:rPr>
          <w:rFonts w:ascii="Times New Roman"/>
          <w:b/>
          <w:i w:val="false"/>
          <w:color w:val="000000"/>
        </w:rPr>
        <w:t xml:space="preserve"> 
  8. Дауларды шешу </w:t>
      </w:r>
    </w:p>
    <w:bookmarkEnd w:id="27"/>
    <w:p>
      <w:pPr>
        <w:spacing w:after="0"/>
        <w:ind w:left="0"/>
        <w:jc w:val="both"/>
      </w:pPr>
      <w:r>
        <w:rPr>
          <w:rFonts w:ascii="Times New Roman"/>
          <w:b w:val="false"/>
          <w:i w:val="false"/>
          <w:color w:val="000000"/>
          <w:sz w:val="28"/>
        </w:rPr>
        <w:t xml:space="preserve">      1. Осы Келісім реттелмеген барлық мәселелер бойынша тараптар Қазақстан Республикасы заңдарының нормаларын және Қазақстан Республикасының аумағында құқықтық мәртебесі бар, Қазақстан Республикасы бекіткен халықаралық келісімдердің нормаларын басшылыққа алады. </w:t>
      </w:r>
      <w:r>
        <w:br/>
      </w:r>
      <w:r>
        <w:rPr>
          <w:rFonts w:ascii="Times New Roman"/>
          <w:b w:val="false"/>
          <w:i w:val="false"/>
          <w:color w:val="000000"/>
          <w:sz w:val="28"/>
        </w:rPr>
        <w:t xml:space="preserve">
      8. Келісім бойынша ұйымның акцияларының мемлекеттік пакетін басқару құқығын беру кезінде пайда болған даулар тараптардың өзара келісім бойынша қаралады. Заңда белгіленген мерзім ішінде тараптардың оларды шешуі мүмкін болмаған жағдайда, соттың Алқасына шешуге беріледі. </w:t>
      </w:r>
    </w:p>
    <w:bookmarkStart w:name="z29" w:id="28"/>
    <w:p>
      <w:pPr>
        <w:spacing w:after="0"/>
        <w:ind w:left="0"/>
        <w:jc w:val="left"/>
      </w:pPr>
      <w:r>
        <w:rPr>
          <w:rFonts w:ascii="Times New Roman"/>
          <w:b/>
          <w:i w:val="false"/>
          <w:color w:val="000000"/>
        </w:rPr>
        <w:t xml:space="preserve"> 
  9. Келісімнің әрекет ету мерзімі </w:t>
      </w:r>
    </w:p>
    <w:bookmarkEnd w:id="28"/>
    <w:p>
      <w:pPr>
        <w:spacing w:after="0"/>
        <w:ind w:left="0"/>
        <w:jc w:val="both"/>
      </w:pPr>
      <w:r>
        <w:rPr>
          <w:rFonts w:ascii="Times New Roman"/>
          <w:b w:val="false"/>
          <w:i w:val="false"/>
          <w:color w:val="000000"/>
          <w:sz w:val="28"/>
        </w:rPr>
        <w:t xml:space="preserve">      1. Осы Келісімнің әрекет ету мерзімі ___ жыл. </w:t>
      </w:r>
      <w:r>
        <w:br/>
      </w:r>
      <w:r>
        <w:rPr>
          <w:rFonts w:ascii="Times New Roman"/>
          <w:b w:val="false"/>
          <w:i w:val="false"/>
          <w:color w:val="000000"/>
          <w:sz w:val="28"/>
        </w:rPr>
        <w:t xml:space="preserve">
      2. Келісім-шарт оған қол қойылған сәттен бастап күшіне енеді және 20___ жылдың "__"______ ында аяқталады. </w:t>
      </w:r>
      <w:r>
        <w:br/>
      </w:r>
      <w:r>
        <w:rPr>
          <w:rFonts w:ascii="Times New Roman"/>
          <w:b w:val="false"/>
          <w:i w:val="false"/>
          <w:color w:val="000000"/>
          <w:sz w:val="28"/>
        </w:rPr>
        <w:t xml:space="preserve">
      3. Келісім егер тараптар қажет деп тапса және өзара келіссе, кез келген мерзімге жазбаша түрде ұзартылуы мүмкін. </w:t>
      </w:r>
      <w:r>
        <w:br/>
      </w:r>
      <w:r>
        <w:rPr>
          <w:rFonts w:ascii="Times New Roman"/>
          <w:b w:val="false"/>
          <w:i w:val="false"/>
          <w:color w:val="000000"/>
          <w:sz w:val="28"/>
        </w:rPr>
        <w:t xml:space="preserve">
      4. Осы Келісім-шарттың әрекеті тоқтатылған соң ол бойынша іс жүзіндегі қатынастар тараптар барлық мүліктік міндеттемелерін реттегеннен кейін тоқтатылады, бұл туралы олар тиісті актіге қол қояды. </w:t>
      </w:r>
      <w:r>
        <w:br/>
      </w:r>
      <w:r>
        <w:rPr>
          <w:rFonts w:ascii="Times New Roman"/>
          <w:b w:val="false"/>
          <w:i w:val="false"/>
          <w:color w:val="000000"/>
          <w:sz w:val="28"/>
        </w:rPr>
        <w:t xml:space="preserve">
      10. Келісімнің әрекет етуін тоқтату шарттары </w:t>
      </w:r>
      <w:r>
        <w:br/>
      </w:r>
      <w:r>
        <w:rPr>
          <w:rFonts w:ascii="Times New Roman"/>
          <w:b w:val="false"/>
          <w:i w:val="false"/>
          <w:color w:val="000000"/>
          <w:sz w:val="28"/>
        </w:rPr>
        <w:t xml:space="preserve">
      1. Осы Келісім-шарт төмендегі себептердің бірі бойынша өз әрекетін тоқтатады: </w:t>
      </w:r>
      <w:r>
        <w:br/>
      </w:r>
      <w:r>
        <w:rPr>
          <w:rFonts w:ascii="Times New Roman"/>
          <w:b w:val="false"/>
          <w:i w:val="false"/>
          <w:color w:val="000000"/>
          <w:sz w:val="28"/>
        </w:rPr>
        <w:t xml:space="preserve">
      1) егер тараптардың келісім бойынша оның әрекеті ұзартылмаған жағдайда, оның әрекет ету мерзімі біткенде; </w:t>
      </w:r>
      <w:r>
        <w:br/>
      </w:r>
      <w:r>
        <w:rPr>
          <w:rFonts w:ascii="Times New Roman"/>
          <w:b w:val="false"/>
          <w:i w:val="false"/>
          <w:color w:val="000000"/>
          <w:sz w:val="28"/>
        </w:rPr>
        <w:t xml:space="preserve">
      2) тараптардың бірі, тежеусіз күш (форс-мажор) жағдаятына байланысты жағдайлардан басқа, Келісім-шарт ережелерін Қазақстан Республикасының Азаматтық кодексіне сәйкес лайықты орындамаса немесе елеулі түрде бұзса; </w:t>
      </w:r>
      <w:r>
        <w:br/>
      </w:r>
      <w:r>
        <w:rPr>
          <w:rFonts w:ascii="Times New Roman"/>
          <w:b w:val="false"/>
          <w:i w:val="false"/>
          <w:color w:val="000000"/>
          <w:sz w:val="28"/>
        </w:rPr>
        <w:t xml:space="preserve">
      3) Басқарушы инвестициялық бағдарламаны орындамаған немесе бұзған жағдайда; </w:t>
      </w:r>
      <w:r>
        <w:br/>
      </w:r>
      <w:r>
        <w:rPr>
          <w:rFonts w:ascii="Times New Roman"/>
          <w:b w:val="false"/>
          <w:i w:val="false"/>
          <w:color w:val="000000"/>
          <w:sz w:val="28"/>
        </w:rPr>
        <w:t xml:space="preserve">
      4) Басқарушы Қазақстан Республикасының экономикасына зиян келтіретін саясат жүргізген жағдайда; </w:t>
      </w:r>
      <w:r>
        <w:br/>
      </w:r>
      <w:r>
        <w:rPr>
          <w:rFonts w:ascii="Times New Roman"/>
          <w:b w:val="false"/>
          <w:i w:val="false"/>
          <w:color w:val="000000"/>
          <w:sz w:val="28"/>
        </w:rPr>
        <w:t xml:space="preserve">
      5) тараптардың бірі басқа тараптың келісімінсіз үшінші тарапқа өз мүддесінің кез келген бөлігін өткізіп берсе; </w:t>
      </w:r>
      <w:r>
        <w:br/>
      </w:r>
      <w:r>
        <w:rPr>
          <w:rFonts w:ascii="Times New Roman"/>
          <w:b w:val="false"/>
          <w:i w:val="false"/>
          <w:color w:val="000000"/>
          <w:sz w:val="28"/>
        </w:rPr>
        <w:t xml:space="preserve">
      6) соттың тиісті шешімі негізінде. </w:t>
      </w:r>
      <w:r>
        <w:br/>
      </w:r>
      <w:r>
        <w:rPr>
          <w:rFonts w:ascii="Times New Roman"/>
          <w:b w:val="false"/>
          <w:i w:val="false"/>
          <w:color w:val="000000"/>
          <w:sz w:val="28"/>
        </w:rPr>
        <w:t xml:space="preserve">
      2. Басқарушы өз міндеттемелерін орындамаған және/немесе лайықты орындамаған жағдайда Меншіктенуші анықталған кемшіліктерді белгілі бір, бірақ 20 күнтізбелік күннен кем емес мерзімде түзету қажеттігі туралы Басқарушыға жазбаша ескертеді. Кемшіліктер түзетілмеген жағдайда Басқарушының атына Келісім-шарттың алдағы уақытта бұзылатыны туралы хабарлама жіберіледі. Мұндай жағдайда Меншіктенушінің Келісім-шартты біржақты түрде бұзуға құқығы бар. </w:t>
      </w:r>
      <w:r>
        <w:br/>
      </w:r>
      <w:r>
        <w:rPr>
          <w:rFonts w:ascii="Times New Roman"/>
          <w:b w:val="false"/>
          <w:i w:val="false"/>
          <w:color w:val="000000"/>
          <w:sz w:val="28"/>
        </w:rPr>
        <w:t xml:space="preserve">
      3. Осы Келісім-шарттың 2-тармағында қарастырылмаған негіздер бойынша Келісім-шарт мерзімінен бұрын бұзылған жағдайда, кінәсіз тарап, барлық тікелей шығындарды, келісім-шарттың осы бұзылуынан болған материалдық зияндарды қоса, өтеуді басқа тараптан талап етуге құқықты. </w:t>
      </w:r>
      <w:r>
        <w:br/>
      </w:r>
      <w:r>
        <w:rPr>
          <w:rFonts w:ascii="Times New Roman"/>
          <w:b w:val="false"/>
          <w:i w:val="false"/>
          <w:color w:val="000000"/>
          <w:sz w:val="28"/>
        </w:rPr>
        <w:t xml:space="preserve">
      4. Тараптардың осы Келісім-шарт бойынша қатынастары олардың барлық мүліктік наразылықтары реттелген соң тоқтатылады, бұл туралы олар (тараптар) Акт жасайды, оған қол қойылған сәттен бастап осы Келісім-шарт әрекетін тоқтатады. </w:t>
      </w:r>
      <w:r>
        <w:br/>
      </w:r>
      <w:r>
        <w:rPr>
          <w:rFonts w:ascii="Times New Roman"/>
          <w:b w:val="false"/>
          <w:i w:val="false"/>
          <w:color w:val="000000"/>
          <w:sz w:val="28"/>
        </w:rPr>
        <w:t xml:space="preserve">
      5. Тараптардың өзара келісе отырып осы келісім-шартты бұзуға құқықтары бар. </w:t>
      </w:r>
    </w:p>
    <w:bookmarkStart w:name="z30" w:id="29"/>
    <w:p>
      <w:pPr>
        <w:spacing w:after="0"/>
        <w:ind w:left="0"/>
        <w:jc w:val="left"/>
      </w:pPr>
      <w:r>
        <w:rPr>
          <w:rFonts w:ascii="Times New Roman"/>
          <w:b/>
          <w:i w:val="false"/>
          <w:color w:val="000000"/>
        </w:rPr>
        <w:t xml:space="preserve"> 
  11. Ерекше шарттар </w:t>
      </w:r>
    </w:p>
    <w:bookmarkEnd w:id="29"/>
    <w:p>
      <w:pPr>
        <w:spacing w:after="0"/>
        <w:ind w:left="0"/>
        <w:jc w:val="both"/>
      </w:pPr>
      <w:r>
        <w:rPr>
          <w:rFonts w:ascii="Times New Roman"/>
          <w:b w:val="false"/>
          <w:i w:val="false"/>
          <w:color w:val="000000"/>
          <w:sz w:val="28"/>
        </w:rPr>
        <w:t xml:space="preserve">      1. Меншіктенуші мен Басқарушының, өзара келісе отырып, қолданылып жүрген тәртіпке сәйкес осы Келісім-шартқа өзгерістер мен толықтырулар енгізуге, сондай-ақ осы Келісім-шартты іске асыруға байланысты қажетті қосымша келісімдер жасасуға құқықтары бар. </w:t>
      </w:r>
      <w:r>
        <w:br/>
      </w:r>
      <w:r>
        <w:rPr>
          <w:rFonts w:ascii="Times New Roman"/>
          <w:b w:val="false"/>
          <w:i w:val="false"/>
          <w:color w:val="000000"/>
          <w:sz w:val="28"/>
        </w:rPr>
        <w:t xml:space="preserve">
      2. Осы Келісім-шартқа енетін барлық қосымшалар мен толықтыруларға тараптардың өкілетті өкілдері қол қоюға тиіс. Бұл ретте, осы Келісім-шарт пен оның қосымшалары мәтіндерінің мағынасы мен құрамында алшақтықтар болған жағдайда, неғұрлым соңғы уақытта жасалған құжаттар заң күшіне ие болады. </w:t>
      </w:r>
      <w:r>
        <w:br/>
      </w:r>
      <w:r>
        <w:rPr>
          <w:rFonts w:ascii="Times New Roman"/>
          <w:b w:val="false"/>
          <w:i w:val="false"/>
          <w:color w:val="000000"/>
          <w:sz w:val="28"/>
        </w:rPr>
        <w:t xml:space="preserve">
      3. Осы Келісім-шартқа енгізілген кез келген өзгерістер мен толықтырулар жазбаша түрде жасалған және құқығы бар лауазымды тұлғалар қайтадан қол қойған кезде ғана жарамды. </w:t>
      </w:r>
      <w:r>
        <w:br/>
      </w:r>
      <w:r>
        <w:rPr>
          <w:rFonts w:ascii="Times New Roman"/>
          <w:b w:val="false"/>
          <w:i w:val="false"/>
          <w:color w:val="000000"/>
          <w:sz w:val="28"/>
        </w:rPr>
        <w:t xml:space="preserve">
      4. Келісім-шарт үш данада жасалды, оның екеуі орыс және біреуі мемлекеттік тілде, әрқайсысының заңды күштері бірдей, олардың екеуі Меншіктенушіде, біреуі Басқарушыда сақталады. </w:t>
      </w:r>
      <w:r>
        <w:br/>
      </w:r>
      <w:r>
        <w:rPr>
          <w:rFonts w:ascii="Times New Roman"/>
          <w:b w:val="false"/>
          <w:i w:val="false"/>
          <w:color w:val="000000"/>
          <w:sz w:val="28"/>
        </w:rPr>
        <w:t xml:space="preserve">
      5. Осы Келісім-шартқа қосымша берілген құжаттар оның әрекет етуінің бүкіл кезеңінде сақталады. </w:t>
      </w:r>
    </w:p>
    <w:bookmarkStart w:name="z31" w:id="30"/>
    <w:p>
      <w:pPr>
        <w:spacing w:after="0"/>
        <w:ind w:left="0"/>
        <w:jc w:val="left"/>
      </w:pPr>
      <w:r>
        <w:rPr>
          <w:rFonts w:ascii="Times New Roman"/>
          <w:b/>
          <w:i w:val="false"/>
          <w:color w:val="000000"/>
        </w:rPr>
        <w:t xml:space="preserve"> 
  12. Тараптардың заңды мекен-жайлары мен реквизиттері </w:t>
      </w:r>
    </w:p>
    <w:bookmarkEnd w:id="30"/>
    <w:p>
      <w:pPr>
        <w:spacing w:after="0"/>
        <w:ind w:left="0"/>
        <w:jc w:val="both"/>
      </w:pPr>
      <w:r>
        <w:rPr>
          <w:rFonts w:ascii="Times New Roman"/>
          <w:b w:val="false"/>
          <w:i w:val="false"/>
          <w:color w:val="000000"/>
          <w:sz w:val="28"/>
        </w:rPr>
        <w:t xml:space="preserve">"Меншіктенуші" -                                                  "Басқарушы" - </w:t>
      </w:r>
    </w:p>
    <w:p>
      <w:pPr>
        <w:spacing w:after="0"/>
        <w:ind w:left="0"/>
        <w:jc w:val="both"/>
      </w:pPr>
      <w:r>
        <w:rPr>
          <w:rFonts w:ascii="Times New Roman"/>
          <w:b w:val="false"/>
          <w:i w:val="false"/>
          <w:color w:val="000000"/>
          <w:sz w:val="28"/>
        </w:rPr>
        <w:t xml:space="preserve">Оңтүстік Қазақстан облыстық коммуналдық меншік департаменті </w:t>
      </w:r>
      <w:r>
        <w:br/>
      </w:r>
      <w:r>
        <w:rPr>
          <w:rFonts w:ascii="Times New Roman"/>
          <w:b w:val="false"/>
          <w:i w:val="false"/>
          <w:color w:val="000000"/>
          <w:sz w:val="28"/>
        </w:rPr>
        <w:t xml:space="preserve">
г. Шымкент Иляева көшесі, 24 </w:t>
      </w:r>
      <w:r>
        <w:br/>
      </w:r>
      <w:r>
        <w:rPr>
          <w:rFonts w:ascii="Times New Roman"/>
          <w:b w:val="false"/>
          <w:i w:val="false"/>
          <w:color w:val="000000"/>
          <w:sz w:val="28"/>
        </w:rPr>
        <w:t xml:space="preserve">
Е/Ш 259132201 </w:t>
      </w:r>
      <w:r>
        <w:br/>
      </w:r>
      <w:r>
        <w:rPr>
          <w:rFonts w:ascii="Times New Roman"/>
          <w:b w:val="false"/>
          <w:i w:val="false"/>
          <w:color w:val="000000"/>
          <w:sz w:val="28"/>
        </w:rPr>
        <w:t xml:space="preserve">
К/Ш 900161126 </w:t>
      </w:r>
      <w:r>
        <w:br/>
      </w:r>
      <w:r>
        <w:rPr>
          <w:rFonts w:ascii="Times New Roman"/>
          <w:b w:val="false"/>
          <w:i w:val="false"/>
          <w:color w:val="000000"/>
          <w:sz w:val="28"/>
        </w:rPr>
        <w:t xml:space="preserve">
СТН 582100231804 </w:t>
      </w:r>
      <w:r>
        <w:br/>
      </w:r>
      <w:r>
        <w:rPr>
          <w:rFonts w:ascii="Times New Roman"/>
          <w:b w:val="false"/>
          <w:i w:val="false"/>
          <w:color w:val="000000"/>
          <w:sz w:val="28"/>
        </w:rPr>
        <w:t xml:space="preserve">
Облыстық қазынашылық басқармасы </w:t>
      </w:r>
      <w:r>
        <w:br/>
      </w:r>
      <w:r>
        <w:rPr>
          <w:rFonts w:ascii="Times New Roman"/>
          <w:b w:val="false"/>
          <w:i w:val="false"/>
          <w:color w:val="000000"/>
          <w:sz w:val="28"/>
        </w:rPr>
        <w:t>
 </w:t>
      </w:r>
      <w:r>
        <w:br/>
      </w:r>
      <w:r>
        <w:rPr>
          <w:rFonts w:ascii="Times New Roman"/>
          <w:b w:val="false"/>
          <w:i w:val="false"/>
          <w:color w:val="000000"/>
          <w:sz w:val="28"/>
        </w:rPr>
        <w:t xml:space="preserve">
  Департамент бастығы                                               Директор </w:t>
      </w:r>
    </w:p>
    <w:p>
      <w:pPr>
        <w:spacing w:after="0"/>
        <w:ind w:left="0"/>
        <w:jc w:val="both"/>
      </w:pPr>
      <w:r>
        <w:rPr>
          <w:rFonts w:ascii="Times New Roman"/>
          <w:b w:val="false"/>
          <w:i w:val="false"/>
          <w:color w:val="000000"/>
          <w:sz w:val="28"/>
        </w:rPr>
        <w:t xml:space="preserve">М. Сабденов_ _ _ _ _ _ _ _ _              _ _ _ _ _ _ _ _ 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